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0D19" w:rsidRDefault="005E0D19" w:rsidP="005E0D19">
      <w:pPr>
        <w:autoSpaceDE w:val="0"/>
        <w:autoSpaceDN w:val="0"/>
        <w:adjustRightInd w:val="0"/>
        <w:rPr>
          <w:rFonts w:ascii="TT3Ao00" w:eastAsia="TT3Ao00" w:cs="TT3Ao00"/>
          <w:color w:val="000000"/>
          <w:kern w:val="0"/>
          <w:sz w:val="32"/>
          <w:szCs w:val="32"/>
        </w:rPr>
      </w:pPr>
      <w:r>
        <w:rPr>
          <w:rFonts w:ascii="TT3Ao00" w:eastAsia="TT3Ao00" w:cs="TT3Ao00" w:hint="eastAsia"/>
          <w:color w:val="000000"/>
          <w:kern w:val="0"/>
          <w:sz w:val="32"/>
          <w:szCs w:val="32"/>
        </w:rPr>
        <w:t>林務局辦理保安林解除審議委員會民眾、團體書面意見表</w:t>
      </w:r>
    </w:p>
    <w:p w:rsidR="005E0D19" w:rsidRDefault="005E0D19" w:rsidP="005E0D19">
      <w:pPr>
        <w:autoSpaceDE w:val="0"/>
        <w:autoSpaceDN w:val="0"/>
        <w:adjustRightInd w:val="0"/>
        <w:rPr>
          <w:rFonts w:ascii="TT3Bo00" w:eastAsia="TT3Bo00" w:cs="TT3Bo00"/>
          <w:color w:val="000000"/>
          <w:kern w:val="0"/>
          <w:szCs w:val="24"/>
        </w:rPr>
      </w:pPr>
      <w:r>
        <w:rPr>
          <w:rFonts w:ascii="TT3Bo00" w:eastAsia="TT3Bo00" w:cs="TT3Bo00" w:hint="eastAsia"/>
          <w:color w:val="000000"/>
          <w:kern w:val="0"/>
          <w:szCs w:val="24"/>
        </w:rPr>
        <w:t>審議案由：</w:t>
      </w:r>
      <w:r>
        <w:rPr>
          <w:rFonts w:ascii="TT3Bo00" w:eastAsia="TT3Bo00" w:cs="TT3Bo00"/>
          <w:color w:val="000000"/>
          <w:kern w:val="0"/>
          <w:szCs w:val="24"/>
        </w:rPr>
        <w:t xml:space="preserve"> </w:t>
      </w:r>
      <w:r>
        <w:rPr>
          <w:rFonts w:ascii="TT3Bo00" w:eastAsia="TT3Bo00" w:cs="TT3Bo00" w:hint="eastAsia"/>
          <w:color w:val="000000"/>
          <w:kern w:val="0"/>
          <w:szCs w:val="24"/>
        </w:rPr>
        <w:t>2439號保安林解除審議委員會</w:t>
      </w:r>
    </w:p>
    <w:p w:rsidR="005E0D19" w:rsidRDefault="005E0D19" w:rsidP="005E0D19">
      <w:pPr>
        <w:autoSpaceDE w:val="0"/>
        <w:autoSpaceDN w:val="0"/>
        <w:adjustRightInd w:val="0"/>
        <w:rPr>
          <w:rFonts w:ascii="TT3Bo00" w:eastAsia="TT3Bo00" w:cs="TT3Bo00"/>
          <w:color w:val="000000"/>
          <w:kern w:val="0"/>
          <w:szCs w:val="24"/>
        </w:rPr>
      </w:pPr>
      <w:r>
        <w:rPr>
          <w:rFonts w:ascii="TT3Bo00" w:eastAsia="TT3Bo00" w:cs="TT3Bo00" w:hint="eastAsia"/>
          <w:color w:val="000000"/>
          <w:kern w:val="0"/>
          <w:szCs w:val="24"/>
        </w:rPr>
        <w:t>預訂審議日期：</w:t>
      </w:r>
      <w:r>
        <w:rPr>
          <w:rFonts w:ascii="TT3Bo00" w:eastAsia="TT3Bo00" w:cs="TT3Bo00"/>
          <w:color w:val="000000"/>
          <w:kern w:val="0"/>
          <w:szCs w:val="24"/>
        </w:rPr>
        <w:t xml:space="preserve"> </w:t>
      </w:r>
      <w:r>
        <w:rPr>
          <w:rFonts w:ascii="TT3Bo00" w:eastAsia="TT3Bo00" w:cs="TT3Bo00" w:hint="eastAsia"/>
          <w:color w:val="000000"/>
          <w:kern w:val="0"/>
          <w:szCs w:val="24"/>
        </w:rPr>
        <w:t>105年8月18日</w:t>
      </w:r>
    </w:p>
    <w:p w:rsidR="005E0D19" w:rsidRDefault="005E0D19" w:rsidP="005E0D19">
      <w:pPr>
        <w:autoSpaceDE w:val="0"/>
        <w:autoSpaceDN w:val="0"/>
        <w:adjustRightInd w:val="0"/>
        <w:rPr>
          <w:rFonts w:ascii="TT3Bo00" w:eastAsia="TT3Bo00" w:cs="TT3Bo00"/>
          <w:color w:val="000000"/>
          <w:kern w:val="0"/>
          <w:szCs w:val="24"/>
        </w:rPr>
      </w:pPr>
      <w:r>
        <w:rPr>
          <w:rFonts w:ascii="TT3Bo00" w:eastAsia="TT3Bo00" w:cs="TT3Bo00" w:hint="eastAsia"/>
          <w:color w:val="000000"/>
          <w:kern w:val="0"/>
          <w:szCs w:val="24"/>
        </w:rPr>
        <w:t>意見人姓名或團體（請供真實姓名）：</w:t>
      </w:r>
      <w:r>
        <w:rPr>
          <w:rFonts w:ascii="TT3Bo00" w:eastAsia="TT3Bo00" w:cs="TT3Bo00"/>
          <w:color w:val="000000"/>
          <w:kern w:val="0"/>
          <w:szCs w:val="24"/>
        </w:rPr>
        <w:t xml:space="preserve"> </w:t>
      </w:r>
      <w:r>
        <w:rPr>
          <w:rFonts w:ascii="TT3Bo00" w:eastAsia="TT3Bo00" w:cs="TT3Bo00" w:hint="eastAsia"/>
          <w:color w:val="000000"/>
          <w:kern w:val="0"/>
          <w:szCs w:val="24"/>
        </w:rPr>
        <w:t>（團體請註明聯絡人姓名）</w:t>
      </w:r>
    </w:p>
    <w:p w:rsidR="005E0D19" w:rsidRDefault="005E0D19" w:rsidP="005E0D19">
      <w:pPr>
        <w:autoSpaceDE w:val="0"/>
        <w:autoSpaceDN w:val="0"/>
        <w:adjustRightInd w:val="0"/>
        <w:rPr>
          <w:rFonts w:ascii="TT3Bo00" w:eastAsia="TT3Bo00" w:cs="TT3Bo00"/>
          <w:color w:val="000000"/>
          <w:kern w:val="0"/>
          <w:szCs w:val="24"/>
        </w:rPr>
      </w:pPr>
      <w:r>
        <w:rPr>
          <w:rFonts w:ascii="TT3Bo00" w:eastAsia="TT3Bo00" w:cs="TT3Bo00" w:hint="eastAsia"/>
          <w:color w:val="000000"/>
          <w:kern w:val="0"/>
          <w:szCs w:val="24"/>
        </w:rPr>
        <w:t>聯絡方式（請提供電子郵件或地址）：</w:t>
      </w:r>
    </w:p>
    <w:p w:rsidR="005E0D19" w:rsidRDefault="005E0D19" w:rsidP="005E0D19">
      <w:pPr>
        <w:autoSpaceDE w:val="0"/>
        <w:autoSpaceDN w:val="0"/>
        <w:adjustRightInd w:val="0"/>
        <w:rPr>
          <w:rFonts w:eastAsia="TT3Bo00" w:cs="TT3Bo00"/>
          <w:color w:val="000000"/>
          <w:kern w:val="0"/>
          <w:szCs w:val="24"/>
        </w:rPr>
      </w:pPr>
      <w:r>
        <w:rPr>
          <w:rFonts w:ascii="TT3Bo00" w:eastAsia="TT3Bo00" w:cs="TT3Bo00" w:hint="eastAsia"/>
          <w:color w:val="000000"/>
          <w:kern w:val="0"/>
          <w:szCs w:val="24"/>
        </w:rPr>
        <w:t>意見內容（本局彙整後相同意見將合併報告）：</w:t>
      </w:r>
    </w:p>
    <w:p w:rsidR="005E0D19" w:rsidRDefault="005E0D19" w:rsidP="005E0D19">
      <w:pPr>
        <w:autoSpaceDE w:val="0"/>
        <w:autoSpaceDN w:val="0"/>
        <w:adjustRightInd w:val="0"/>
        <w:rPr>
          <w:rFonts w:eastAsia="TT3Bo00" w:cs="TT3Bo00"/>
          <w:color w:val="000000"/>
          <w:kern w:val="0"/>
          <w:szCs w:val="24"/>
        </w:rPr>
      </w:pPr>
    </w:p>
    <w:p w:rsidR="005E0D19" w:rsidRDefault="005E0D19" w:rsidP="005E0D19">
      <w:pPr>
        <w:autoSpaceDE w:val="0"/>
        <w:autoSpaceDN w:val="0"/>
        <w:adjustRightInd w:val="0"/>
        <w:rPr>
          <w:rFonts w:eastAsia="TT3Bo00" w:cs="TT3Bo00"/>
          <w:color w:val="000000"/>
          <w:kern w:val="0"/>
          <w:szCs w:val="24"/>
        </w:rPr>
      </w:pPr>
    </w:p>
    <w:p w:rsidR="005E0D19" w:rsidRDefault="005E0D19" w:rsidP="005E0D19">
      <w:pPr>
        <w:autoSpaceDE w:val="0"/>
        <w:autoSpaceDN w:val="0"/>
        <w:adjustRightInd w:val="0"/>
        <w:rPr>
          <w:rFonts w:eastAsia="TT3Bo00" w:cs="TT3Bo00"/>
          <w:color w:val="000000"/>
          <w:kern w:val="0"/>
          <w:szCs w:val="24"/>
        </w:rPr>
      </w:pPr>
    </w:p>
    <w:p w:rsidR="005E0D19" w:rsidRDefault="005E0D19" w:rsidP="005E0D19">
      <w:pPr>
        <w:autoSpaceDE w:val="0"/>
        <w:autoSpaceDN w:val="0"/>
        <w:adjustRightInd w:val="0"/>
        <w:rPr>
          <w:rFonts w:eastAsia="TT3Bo00" w:cs="TT3Bo00"/>
          <w:color w:val="000000"/>
          <w:kern w:val="0"/>
          <w:szCs w:val="24"/>
        </w:rPr>
      </w:pPr>
    </w:p>
    <w:p w:rsidR="005E0D19" w:rsidRDefault="005E0D19" w:rsidP="005E0D19">
      <w:pPr>
        <w:autoSpaceDE w:val="0"/>
        <w:autoSpaceDN w:val="0"/>
        <w:adjustRightInd w:val="0"/>
        <w:rPr>
          <w:rFonts w:eastAsia="TT3Bo00" w:cs="TT3Bo00"/>
          <w:color w:val="000000"/>
          <w:kern w:val="0"/>
          <w:szCs w:val="24"/>
        </w:rPr>
      </w:pPr>
    </w:p>
    <w:p w:rsidR="005E0D19" w:rsidRDefault="005E0D19" w:rsidP="005E0D19">
      <w:pPr>
        <w:autoSpaceDE w:val="0"/>
        <w:autoSpaceDN w:val="0"/>
        <w:adjustRightInd w:val="0"/>
        <w:rPr>
          <w:rFonts w:eastAsia="TT3Bo00" w:cs="TT3Bo00"/>
          <w:color w:val="000000"/>
          <w:kern w:val="0"/>
          <w:szCs w:val="24"/>
        </w:rPr>
      </w:pPr>
    </w:p>
    <w:p w:rsidR="005E0D19" w:rsidRDefault="005E0D19" w:rsidP="005E0D19">
      <w:pPr>
        <w:autoSpaceDE w:val="0"/>
        <w:autoSpaceDN w:val="0"/>
        <w:adjustRightInd w:val="0"/>
        <w:rPr>
          <w:rFonts w:eastAsia="TT3Bo00" w:cs="TT3Bo00"/>
          <w:color w:val="000000"/>
          <w:kern w:val="0"/>
          <w:szCs w:val="24"/>
        </w:rPr>
      </w:pPr>
    </w:p>
    <w:p w:rsidR="005E0D19" w:rsidRDefault="005E0D19" w:rsidP="005E0D19">
      <w:pPr>
        <w:autoSpaceDE w:val="0"/>
        <w:autoSpaceDN w:val="0"/>
        <w:adjustRightInd w:val="0"/>
        <w:rPr>
          <w:rFonts w:eastAsia="TT3Bo00" w:cs="TT3Bo00"/>
          <w:color w:val="000000"/>
          <w:kern w:val="0"/>
          <w:szCs w:val="24"/>
        </w:rPr>
      </w:pPr>
    </w:p>
    <w:p w:rsidR="005E0D19" w:rsidRPr="00CD6656" w:rsidRDefault="005E0D19" w:rsidP="005E0D19">
      <w:pPr>
        <w:autoSpaceDE w:val="0"/>
        <w:autoSpaceDN w:val="0"/>
        <w:adjustRightInd w:val="0"/>
        <w:rPr>
          <w:rFonts w:eastAsia="TT3Bo00" w:cs="TT3Bo00"/>
          <w:color w:val="000000"/>
          <w:kern w:val="0"/>
          <w:szCs w:val="24"/>
        </w:rPr>
      </w:pPr>
    </w:p>
    <w:p w:rsidR="005E0D19" w:rsidRDefault="005E0D19" w:rsidP="005E0D19">
      <w:pPr>
        <w:autoSpaceDE w:val="0"/>
        <w:autoSpaceDN w:val="0"/>
        <w:adjustRightInd w:val="0"/>
        <w:rPr>
          <w:rFonts w:ascii="TT3Bo00" w:eastAsia="TT3Bo00" w:cs="TT3Bo00"/>
          <w:color w:val="000000"/>
          <w:kern w:val="0"/>
          <w:szCs w:val="24"/>
        </w:rPr>
      </w:pPr>
      <w:r>
        <w:rPr>
          <w:rFonts w:ascii="TT3Bo00" w:eastAsia="TT3Bo00" w:cs="TT3Bo00" w:hint="eastAsia"/>
          <w:color w:val="000000"/>
          <w:kern w:val="0"/>
          <w:szCs w:val="24"/>
        </w:rPr>
        <w:t>一、如繕寫區域不足，請另行增頁書寫。</w:t>
      </w:r>
    </w:p>
    <w:p w:rsidR="005E0D19" w:rsidRDefault="005E0D19" w:rsidP="005E0D19">
      <w:pPr>
        <w:autoSpaceDE w:val="0"/>
        <w:autoSpaceDN w:val="0"/>
        <w:adjustRightInd w:val="0"/>
        <w:rPr>
          <w:rFonts w:ascii="TT3Bo00" w:eastAsia="TT3Bo00" w:cs="TT3Bo00"/>
          <w:color w:val="000000"/>
          <w:kern w:val="0"/>
          <w:szCs w:val="24"/>
        </w:rPr>
      </w:pPr>
      <w:r>
        <w:rPr>
          <w:rFonts w:ascii="TT3Bo00" w:eastAsia="TT3Bo00" w:cs="TT3Bo00" w:hint="eastAsia"/>
          <w:color w:val="000000"/>
          <w:kern w:val="0"/>
          <w:szCs w:val="24"/>
        </w:rPr>
        <w:t>二、本意見書請於105年8月17下午</w:t>
      </w:r>
      <w:r>
        <w:rPr>
          <w:rFonts w:ascii="TT16Ct00" w:eastAsia="TT16Ct00" w:cs="TT16Ct00"/>
          <w:color w:val="000000"/>
          <w:kern w:val="0"/>
          <w:szCs w:val="24"/>
        </w:rPr>
        <w:t xml:space="preserve">5 </w:t>
      </w:r>
      <w:r>
        <w:rPr>
          <w:rFonts w:ascii="TT3Bo00" w:eastAsia="TT3Bo00" w:cs="TT3Bo00" w:hint="eastAsia"/>
          <w:color w:val="000000"/>
          <w:kern w:val="0"/>
          <w:szCs w:val="24"/>
        </w:rPr>
        <w:t>時</w:t>
      </w:r>
      <w:r>
        <w:rPr>
          <w:rFonts w:ascii="TT16Ct00" w:eastAsia="TT16Ct00" w:cs="TT16Ct00"/>
          <w:color w:val="000000"/>
          <w:kern w:val="0"/>
          <w:szCs w:val="24"/>
        </w:rPr>
        <w:t xml:space="preserve">30 </w:t>
      </w:r>
      <w:r>
        <w:rPr>
          <w:rFonts w:ascii="TT3Bo00" w:eastAsia="TT3Bo00" w:cs="TT3Bo00" w:hint="eastAsia"/>
          <w:color w:val="000000"/>
          <w:kern w:val="0"/>
          <w:szCs w:val="24"/>
        </w:rPr>
        <w:t>分前</w:t>
      </w:r>
      <w:r>
        <w:rPr>
          <w:rFonts w:ascii="TT3Do00" w:eastAsia="TT3Do00" w:cs="TT3Do00" w:hint="eastAsia"/>
          <w:color w:val="000000"/>
          <w:kern w:val="0"/>
          <w:szCs w:val="24"/>
        </w:rPr>
        <w:t>寄達</w:t>
      </w:r>
      <w:r>
        <w:rPr>
          <w:rFonts w:ascii="TT3Bo00" w:eastAsia="TT3Bo00" w:cs="TT3Bo00" w:hint="eastAsia"/>
          <w:color w:val="000000"/>
          <w:kern w:val="0"/>
          <w:szCs w:val="24"/>
        </w:rPr>
        <w:t>本局（傳真、電子郵件或郵寄均可），由本案聯絡人彙整，逾期無法納入審議會中報告。</w:t>
      </w:r>
      <w:proofErr w:type="gramStart"/>
      <w:r>
        <w:rPr>
          <w:rFonts w:ascii="TT3Bo00" w:eastAsia="TT3Bo00" w:cs="TT3Bo00" w:hint="eastAsia"/>
          <w:color w:val="000000"/>
          <w:kern w:val="0"/>
          <w:szCs w:val="24"/>
        </w:rPr>
        <w:t>（</w:t>
      </w:r>
      <w:proofErr w:type="gramEnd"/>
      <w:r>
        <w:rPr>
          <w:rFonts w:ascii="TT3Bo00" w:eastAsia="TT3Bo00" w:cs="TT3Bo00" w:hint="eastAsia"/>
          <w:color w:val="000000"/>
          <w:kern w:val="0"/>
          <w:szCs w:val="24"/>
        </w:rPr>
        <w:t>傳真：</w:t>
      </w:r>
      <w:r>
        <w:rPr>
          <w:rFonts w:ascii="TT16Ct00" w:eastAsia="TT16Ct00" w:cs="TT16Ct00"/>
          <w:color w:val="000000"/>
          <w:kern w:val="0"/>
          <w:szCs w:val="24"/>
        </w:rPr>
        <w:t>02-2391-1530</w:t>
      </w:r>
      <w:proofErr w:type="gramStart"/>
      <w:r>
        <w:rPr>
          <w:rFonts w:ascii="TT3Bo00" w:eastAsia="TT3Bo00" w:cs="TT3Bo00" w:hint="eastAsia"/>
          <w:color w:val="000000"/>
          <w:kern w:val="0"/>
          <w:szCs w:val="24"/>
        </w:rPr>
        <w:t>）</w:t>
      </w:r>
      <w:proofErr w:type="gramEnd"/>
    </w:p>
    <w:p w:rsidR="005E0D19" w:rsidRDefault="005E0D19" w:rsidP="005E0D19">
      <w:pPr>
        <w:autoSpaceDE w:val="0"/>
        <w:autoSpaceDN w:val="0"/>
        <w:adjustRightInd w:val="0"/>
        <w:rPr>
          <w:rFonts w:ascii="TT3Bo00" w:eastAsia="TT3Bo00" w:cs="TT3Bo00"/>
          <w:color w:val="000000"/>
          <w:kern w:val="0"/>
          <w:szCs w:val="24"/>
        </w:rPr>
      </w:pPr>
      <w:r>
        <w:rPr>
          <w:rFonts w:ascii="TT3Bo00" w:eastAsia="TT3Bo00" w:cs="TT3Bo00" w:hint="eastAsia"/>
          <w:color w:val="000000"/>
          <w:kern w:val="0"/>
          <w:szCs w:val="24"/>
        </w:rPr>
        <w:t>三、審議結果會議紀錄請參考：林務局全球資訊網</w:t>
      </w:r>
      <w:proofErr w:type="gramStart"/>
      <w:r>
        <w:rPr>
          <w:rFonts w:ascii="TT3Bo00" w:eastAsia="TT3Bo00" w:cs="TT3Bo00" w:hint="eastAsia"/>
          <w:color w:val="000000"/>
          <w:kern w:val="0"/>
          <w:szCs w:val="24"/>
        </w:rPr>
        <w:t>＼</w:t>
      </w:r>
      <w:proofErr w:type="gramEnd"/>
      <w:r>
        <w:rPr>
          <w:rFonts w:ascii="TT3Bo00" w:eastAsia="TT3Bo00" w:cs="TT3Bo00" w:hint="eastAsia"/>
          <w:color w:val="000000"/>
          <w:kern w:val="0"/>
          <w:szCs w:val="24"/>
        </w:rPr>
        <w:t>主動公開資訊</w:t>
      </w:r>
      <w:proofErr w:type="gramStart"/>
      <w:r>
        <w:rPr>
          <w:rFonts w:ascii="TT3Bo00" w:eastAsia="TT3Bo00" w:cs="TT3Bo00" w:hint="eastAsia"/>
          <w:color w:val="000000"/>
          <w:kern w:val="0"/>
          <w:szCs w:val="24"/>
        </w:rPr>
        <w:t>＼</w:t>
      </w:r>
      <w:proofErr w:type="gramEnd"/>
      <w:r>
        <w:rPr>
          <w:rFonts w:ascii="TT3Bo00" w:eastAsia="TT3Bo00" w:cs="TT3Bo00" w:hint="eastAsia"/>
          <w:color w:val="000000"/>
          <w:kern w:val="0"/>
          <w:szCs w:val="24"/>
        </w:rPr>
        <w:t>保安林解除審議委員會</w:t>
      </w:r>
    </w:p>
    <w:p w:rsidR="005E0D19" w:rsidRDefault="005E0D19" w:rsidP="005E0D19">
      <w:pPr>
        <w:autoSpaceDE w:val="0"/>
        <w:autoSpaceDN w:val="0"/>
        <w:adjustRightInd w:val="0"/>
        <w:rPr>
          <w:rFonts w:ascii="TT3Bo00" w:eastAsia="TT3Bo00" w:cs="TT3Bo00"/>
          <w:color w:val="000000"/>
          <w:kern w:val="0"/>
          <w:szCs w:val="24"/>
        </w:rPr>
      </w:pPr>
      <w:proofErr w:type="gramStart"/>
      <w:r>
        <w:rPr>
          <w:rFonts w:ascii="TT3Bo00" w:eastAsia="TT3Bo00" w:cs="TT3Bo00" w:hint="eastAsia"/>
          <w:color w:val="000000"/>
          <w:kern w:val="0"/>
          <w:szCs w:val="24"/>
        </w:rPr>
        <w:t>（</w:t>
      </w:r>
      <w:proofErr w:type="gramEnd"/>
      <w:r>
        <w:rPr>
          <w:rFonts w:ascii="TT3Bo00" w:eastAsia="TT3Bo00" w:cs="TT3Bo00" w:hint="eastAsia"/>
          <w:color w:val="000000"/>
          <w:kern w:val="0"/>
          <w:szCs w:val="24"/>
        </w:rPr>
        <w:t>本局網址：</w:t>
      </w:r>
      <w:r>
        <w:rPr>
          <w:rFonts w:ascii="TT16Ct00" w:eastAsia="TT16Ct00" w:cs="TT16Ct00"/>
          <w:color w:val="0000FF"/>
          <w:kern w:val="0"/>
          <w:szCs w:val="24"/>
        </w:rPr>
        <w:t>http://www.forest.gov.tw/</w:t>
      </w:r>
      <w:proofErr w:type="gramStart"/>
      <w:r>
        <w:rPr>
          <w:rFonts w:ascii="TT3Bo00" w:eastAsia="TT3Bo00" w:cs="TT3Bo00" w:hint="eastAsia"/>
          <w:color w:val="000000"/>
          <w:kern w:val="0"/>
          <w:szCs w:val="24"/>
        </w:rPr>
        <w:t>）</w:t>
      </w:r>
      <w:proofErr w:type="gramEnd"/>
    </w:p>
    <w:p w:rsidR="005E0D19" w:rsidRDefault="005E0D19" w:rsidP="005E0D19">
      <w:pPr>
        <w:rPr>
          <w:rFonts w:ascii="TT16Ct00" w:eastAsia="TT16Ct00" w:cs="TT16Ct00"/>
          <w:color w:val="000000"/>
          <w:kern w:val="0"/>
          <w:szCs w:val="24"/>
        </w:rPr>
      </w:pPr>
      <w:r>
        <w:rPr>
          <w:rFonts w:ascii="TT3Bo00" w:eastAsia="TT3Bo00" w:cs="TT3Bo00" w:hint="eastAsia"/>
          <w:color w:val="000000"/>
          <w:kern w:val="0"/>
          <w:szCs w:val="24"/>
        </w:rPr>
        <w:t>四、本案聯絡人：吳祥鳴</w:t>
      </w:r>
      <w:r>
        <w:rPr>
          <w:rFonts w:ascii="TT3Bo00" w:eastAsia="TT3Bo00" w:cs="TT3Bo00"/>
          <w:color w:val="000000"/>
          <w:kern w:val="0"/>
          <w:szCs w:val="24"/>
        </w:rPr>
        <w:t xml:space="preserve"> </w:t>
      </w:r>
      <w:r>
        <w:rPr>
          <w:rFonts w:ascii="TT3Bo00" w:eastAsia="TT3Bo00" w:cs="TT3Bo00" w:hint="eastAsia"/>
          <w:color w:val="000000"/>
          <w:kern w:val="0"/>
          <w:szCs w:val="24"/>
        </w:rPr>
        <w:t>電話：23515441-433</w:t>
      </w:r>
      <w:r>
        <w:rPr>
          <w:rFonts w:ascii="TT3Bo00" w:eastAsia="TT3Bo00" w:cs="TT3Bo00"/>
          <w:color w:val="000000"/>
          <w:kern w:val="0"/>
          <w:szCs w:val="24"/>
        </w:rPr>
        <w:t xml:space="preserve"> </w:t>
      </w:r>
      <w:r>
        <w:rPr>
          <w:rFonts w:hint="eastAsia"/>
        </w:rPr>
        <w:t>email</w:t>
      </w:r>
      <w:r>
        <w:rPr>
          <w:rFonts w:hint="eastAsia"/>
        </w:rPr>
        <w:t>：</w:t>
      </w:r>
      <w:r>
        <w:t>o</w:t>
      </w:r>
      <w:r>
        <w:rPr>
          <w:rFonts w:hint="eastAsia"/>
        </w:rPr>
        <w:t>sk9852@gmail.com</w:t>
      </w:r>
    </w:p>
    <w:p w:rsidR="005E0D19" w:rsidRPr="00CD6656" w:rsidRDefault="005E0D19" w:rsidP="005E0D19"/>
    <w:p w:rsidR="005E0D19" w:rsidRDefault="005E0D19">
      <w:pPr>
        <w:widowControl/>
        <w:rPr>
          <w:rFonts w:ascii="標楷體" w:eastAsia="標楷體" w:hAnsi="標楷體" w:cs="Arial"/>
          <w:color w:val="000000"/>
          <w:sz w:val="36"/>
          <w:szCs w:val="36"/>
        </w:rPr>
      </w:pPr>
      <w:r>
        <w:rPr>
          <w:rFonts w:hAnsi="標楷體" w:cs="Arial"/>
          <w:color w:val="000000"/>
          <w:sz w:val="36"/>
          <w:szCs w:val="36"/>
        </w:rPr>
        <w:br w:type="page"/>
      </w:r>
    </w:p>
    <w:p w:rsidR="005E0D19" w:rsidRPr="005E0D19" w:rsidRDefault="005E0D19" w:rsidP="00B017E9">
      <w:pPr>
        <w:pStyle w:val="a3"/>
        <w:spacing w:line="480" w:lineRule="exact"/>
        <w:ind w:rightChars="-24" w:right="-58"/>
        <w:jc w:val="center"/>
        <w:rPr>
          <w:rFonts w:hAnsi="標楷體" w:cs="Arial" w:hint="eastAsia"/>
          <w:color w:val="000000"/>
          <w:sz w:val="36"/>
          <w:szCs w:val="36"/>
        </w:rPr>
      </w:pPr>
    </w:p>
    <w:p w:rsidR="0004322A" w:rsidRDefault="0004322A" w:rsidP="00B017E9">
      <w:pPr>
        <w:pStyle w:val="a3"/>
        <w:spacing w:line="480" w:lineRule="exact"/>
        <w:ind w:rightChars="-24" w:right="-58"/>
        <w:jc w:val="center"/>
        <w:rPr>
          <w:rFonts w:hAnsi="標楷體"/>
          <w:color w:val="000000"/>
          <w:szCs w:val="32"/>
        </w:rPr>
      </w:pPr>
      <w:r w:rsidRPr="000E26DC">
        <w:rPr>
          <w:rFonts w:hAnsi="標楷體" w:cs="Arial" w:hint="eastAsia"/>
          <w:color w:val="000000"/>
          <w:sz w:val="36"/>
          <w:szCs w:val="36"/>
        </w:rPr>
        <w:t>屏東林區管理處辦理</w:t>
      </w:r>
      <w:r w:rsidR="004B6206" w:rsidRPr="004B6206">
        <w:rPr>
          <w:rFonts w:hAnsi="標楷體" w:cs="Arial" w:hint="eastAsia"/>
          <w:color w:val="000000"/>
          <w:sz w:val="36"/>
          <w:szCs w:val="36"/>
        </w:rPr>
        <w:t>屏東縣境內東港鎮至枋寮鄉地區編號</w:t>
      </w:r>
      <w:proofErr w:type="gramStart"/>
      <w:r w:rsidR="004B6206" w:rsidRPr="004B6206">
        <w:rPr>
          <w:rFonts w:hAnsi="標楷體" w:cs="Arial" w:hint="eastAsia"/>
          <w:color w:val="000000"/>
          <w:sz w:val="36"/>
          <w:szCs w:val="36"/>
        </w:rPr>
        <w:t>第2439號潮害</w:t>
      </w:r>
      <w:proofErr w:type="gramEnd"/>
      <w:r w:rsidR="004B6206" w:rsidRPr="004B6206">
        <w:rPr>
          <w:rFonts w:hAnsi="標楷體" w:cs="Arial" w:hint="eastAsia"/>
          <w:color w:val="000000"/>
          <w:sz w:val="36"/>
          <w:szCs w:val="36"/>
        </w:rPr>
        <w:t>防備保安林檢訂結果預定解除保安林一部面積共2.043317公頃案，</w:t>
      </w:r>
      <w:r w:rsidRPr="008B1938">
        <w:rPr>
          <w:rFonts w:hAnsi="標楷體" w:cs="Arial"/>
          <w:color w:val="000000"/>
          <w:sz w:val="36"/>
          <w:szCs w:val="36"/>
        </w:rPr>
        <w:t>保安林解除審議委員會會議行程表</w:t>
      </w:r>
    </w:p>
    <w:p w:rsidR="0004322A" w:rsidRPr="008B1938" w:rsidRDefault="0004322A" w:rsidP="00B017E9">
      <w:pPr>
        <w:spacing w:line="480" w:lineRule="exact"/>
        <w:jc w:val="center"/>
        <w:rPr>
          <w:rFonts w:ascii="標楷體" w:eastAsia="標楷體" w:hAnsi="標楷體"/>
          <w:color w:val="000000"/>
          <w:sz w:val="32"/>
          <w:szCs w:val="32"/>
        </w:rPr>
      </w:pPr>
      <w:r w:rsidRPr="008B1938">
        <w:rPr>
          <w:rFonts w:ascii="標楷體" w:eastAsia="標楷體" w:hAnsi="標楷體" w:hint="eastAsia"/>
          <w:color w:val="000000"/>
          <w:sz w:val="32"/>
          <w:szCs w:val="32"/>
        </w:rPr>
        <w:t>日期：10</w:t>
      </w:r>
      <w:r>
        <w:rPr>
          <w:rFonts w:ascii="標楷體" w:eastAsia="標楷體" w:hAnsi="標楷體" w:hint="eastAsia"/>
          <w:color w:val="000000"/>
          <w:sz w:val="32"/>
          <w:szCs w:val="32"/>
        </w:rPr>
        <w:t>5</w:t>
      </w:r>
      <w:r w:rsidRPr="008B1938">
        <w:rPr>
          <w:rFonts w:ascii="標楷體" w:eastAsia="標楷體" w:hAnsi="標楷體" w:hint="eastAsia"/>
          <w:color w:val="000000"/>
          <w:sz w:val="32"/>
          <w:szCs w:val="32"/>
        </w:rPr>
        <w:t>年</w:t>
      </w:r>
      <w:r w:rsidR="00333651">
        <w:rPr>
          <w:rFonts w:ascii="標楷體" w:eastAsia="標楷體" w:hAnsi="標楷體" w:hint="eastAsia"/>
          <w:color w:val="000000"/>
          <w:sz w:val="32"/>
          <w:szCs w:val="32"/>
        </w:rPr>
        <w:t>8</w:t>
      </w:r>
      <w:r w:rsidRPr="008B1938">
        <w:rPr>
          <w:rFonts w:ascii="標楷體" w:eastAsia="標楷體" w:hAnsi="標楷體" w:hint="eastAsia"/>
          <w:color w:val="000000"/>
          <w:sz w:val="32"/>
          <w:szCs w:val="32"/>
        </w:rPr>
        <w:t>月</w:t>
      </w:r>
      <w:r w:rsidR="00333651">
        <w:rPr>
          <w:rFonts w:ascii="標楷體" w:eastAsia="標楷體" w:hAnsi="標楷體" w:hint="eastAsia"/>
          <w:color w:val="000000"/>
          <w:sz w:val="32"/>
          <w:szCs w:val="32"/>
        </w:rPr>
        <w:t>18</w:t>
      </w:r>
      <w:r w:rsidRPr="008B1938">
        <w:rPr>
          <w:rFonts w:ascii="標楷體" w:eastAsia="標楷體" w:hAnsi="標楷體" w:hint="eastAsia"/>
          <w:color w:val="000000"/>
          <w:sz w:val="32"/>
          <w:szCs w:val="32"/>
        </w:rPr>
        <w:t>日（星期</w:t>
      </w:r>
      <w:r w:rsidR="00DF7BE2">
        <w:rPr>
          <w:rFonts w:ascii="標楷體" w:eastAsia="標楷體" w:hAnsi="標楷體" w:hint="eastAsia"/>
          <w:color w:val="000000"/>
          <w:sz w:val="32"/>
          <w:szCs w:val="32"/>
        </w:rPr>
        <w:t>四</w:t>
      </w:r>
      <w:r w:rsidRPr="008B1938">
        <w:rPr>
          <w:rFonts w:ascii="標楷體" w:eastAsia="標楷體" w:hAnsi="標楷體" w:hint="eastAsia"/>
          <w:color w:val="000000"/>
          <w:sz w:val="32"/>
          <w:szCs w:val="32"/>
        </w:rPr>
        <w:t>）</w:t>
      </w:r>
    </w:p>
    <w:tbl>
      <w:tblPr>
        <w:tblW w:w="88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42"/>
        <w:gridCol w:w="4990"/>
        <w:gridCol w:w="1985"/>
      </w:tblGrid>
      <w:tr w:rsidR="0004322A" w:rsidRPr="008B1938" w:rsidTr="00D04D06">
        <w:trPr>
          <w:trHeight w:hRule="exact" w:val="851"/>
          <w:jc w:val="center"/>
        </w:trPr>
        <w:tc>
          <w:tcPr>
            <w:tcW w:w="1842" w:type="dxa"/>
            <w:vAlign w:val="center"/>
          </w:tcPr>
          <w:p w:rsidR="0004322A" w:rsidRPr="003168DD" w:rsidRDefault="0004322A" w:rsidP="00B017E9">
            <w:pPr>
              <w:spacing w:line="480" w:lineRule="exact"/>
              <w:ind w:leftChars="50" w:left="120" w:rightChars="50" w:right="120"/>
              <w:jc w:val="distribute"/>
              <w:rPr>
                <w:rFonts w:ascii="標楷體" w:eastAsia="標楷體" w:hAnsi="標楷體"/>
                <w:sz w:val="28"/>
                <w:szCs w:val="28"/>
              </w:rPr>
            </w:pPr>
            <w:r w:rsidRPr="003168DD">
              <w:rPr>
                <w:rFonts w:ascii="標楷體" w:eastAsia="標楷體" w:hAnsi="標楷體" w:hint="eastAsia"/>
                <w:sz w:val="28"/>
                <w:szCs w:val="28"/>
              </w:rPr>
              <w:t>時間</w:t>
            </w:r>
          </w:p>
        </w:tc>
        <w:tc>
          <w:tcPr>
            <w:tcW w:w="4990" w:type="dxa"/>
            <w:vAlign w:val="center"/>
          </w:tcPr>
          <w:p w:rsidR="0004322A" w:rsidRPr="003168DD" w:rsidRDefault="0004322A" w:rsidP="00B017E9">
            <w:pPr>
              <w:spacing w:line="480" w:lineRule="exact"/>
              <w:ind w:leftChars="50" w:left="120" w:rightChars="50" w:right="120"/>
              <w:jc w:val="distribute"/>
              <w:rPr>
                <w:rFonts w:ascii="標楷體" w:eastAsia="標楷體" w:hAnsi="標楷體"/>
                <w:sz w:val="28"/>
                <w:szCs w:val="28"/>
              </w:rPr>
            </w:pPr>
            <w:r w:rsidRPr="003168DD">
              <w:rPr>
                <w:rFonts w:ascii="標楷體" w:eastAsia="標楷體" w:hAnsi="標楷體" w:hint="eastAsia"/>
                <w:sz w:val="28"/>
                <w:szCs w:val="28"/>
              </w:rPr>
              <w:t>行程</w:t>
            </w:r>
          </w:p>
        </w:tc>
        <w:tc>
          <w:tcPr>
            <w:tcW w:w="1985" w:type="dxa"/>
            <w:vAlign w:val="center"/>
          </w:tcPr>
          <w:p w:rsidR="0004322A" w:rsidRPr="003168DD" w:rsidRDefault="0004322A" w:rsidP="00B017E9">
            <w:pPr>
              <w:spacing w:line="480" w:lineRule="exact"/>
              <w:ind w:leftChars="50" w:left="120" w:rightChars="50" w:right="120"/>
              <w:jc w:val="distribute"/>
              <w:rPr>
                <w:rFonts w:ascii="標楷體" w:eastAsia="標楷體" w:hAnsi="標楷體"/>
                <w:sz w:val="28"/>
                <w:szCs w:val="28"/>
              </w:rPr>
            </w:pPr>
            <w:r w:rsidRPr="003168DD">
              <w:rPr>
                <w:rFonts w:ascii="標楷體" w:eastAsia="標楷體" w:hAnsi="標楷體" w:hint="eastAsia"/>
                <w:sz w:val="28"/>
                <w:szCs w:val="28"/>
              </w:rPr>
              <w:t>備註</w:t>
            </w:r>
          </w:p>
        </w:tc>
      </w:tr>
      <w:tr w:rsidR="0004322A" w:rsidRPr="008B1938" w:rsidTr="00D04D06">
        <w:trPr>
          <w:trHeight w:hRule="exact" w:val="908"/>
          <w:jc w:val="center"/>
        </w:trPr>
        <w:tc>
          <w:tcPr>
            <w:tcW w:w="1842" w:type="dxa"/>
            <w:vAlign w:val="center"/>
          </w:tcPr>
          <w:p w:rsidR="0004322A" w:rsidRPr="003168DD" w:rsidRDefault="0004322A" w:rsidP="008D52B7">
            <w:pPr>
              <w:spacing w:line="480" w:lineRule="exact"/>
              <w:jc w:val="both"/>
              <w:rPr>
                <w:rFonts w:ascii="標楷體" w:eastAsia="標楷體" w:hAnsi="標楷體"/>
                <w:sz w:val="28"/>
                <w:szCs w:val="28"/>
              </w:rPr>
            </w:pPr>
            <w:r w:rsidRPr="003168DD">
              <w:rPr>
                <w:rFonts w:ascii="標楷體" w:eastAsia="標楷體" w:hAnsi="標楷體" w:hint="eastAsia"/>
                <w:sz w:val="28"/>
                <w:szCs w:val="28"/>
              </w:rPr>
              <w:t>07:</w:t>
            </w:r>
            <w:r w:rsidR="004B6206">
              <w:rPr>
                <w:rFonts w:ascii="標楷體" w:eastAsia="標楷體" w:hAnsi="標楷體" w:hint="eastAsia"/>
                <w:sz w:val="28"/>
                <w:szCs w:val="28"/>
              </w:rPr>
              <w:t>31</w:t>
            </w:r>
            <w:r w:rsidRPr="003168DD">
              <w:rPr>
                <w:rFonts w:ascii="標楷體" w:eastAsia="標楷體" w:hAnsi="標楷體" w:hint="eastAsia"/>
                <w:sz w:val="28"/>
                <w:szCs w:val="28"/>
              </w:rPr>
              <w:t>~09:</w:t>
            </w:r>
            <w:r w:rsidR="00085752">
              <w:rPr>
                <w:rFonts w:ascii="標楷體" w:eastAsia="標楷體" w:hAnsi="標楷體" w:hint="eastAsia"/>
                <w:sz w:val="28"/>
                <w:szCs w:val="28"/>
              </w:rPr>
              <w:t>0</w:t>
            </w:r>
            <w:r w:rsidR="008D52B7">
              <w:rPr>
                <w:rFonts w:ascii="標楷體" w:eastAsia="標楷體" w:hAnsi="標楷體" w:hint="eastAsia"/>
                <w:sz w:val="28"/>
                <w:szCs w:val="28"/>
              </w:rPr>
              <w:t>5</w:t>
            </w:r>
          </w:p>
        </w:tc>
        <w:tc>
          <w:tcPr>
            <w:tcW w:w="4990" w:type="dxa"/>
            <w:vAlign w:val="center"/>
          </w:tcPr>
          <w:p w:rsidR="0004322A" w:rsidRPr="003168DD" w:rsidRDefault="0004322A" w:rsidP="00B017E9">
            <w:pPr>
              <w:spacing w:line="480" w:lineRule="exact"/>
              <w:jc w:val="both"/>
              <w:rPr>
                <w:rFonts w:ascii="標楷體" w:eastAsia="標楷體" w:hAnsi="標楷體"/>
                <w:sz w:val="28"/>
                <w:szCs w:val="28"/>
              </w:rPr>
            </w:pPr>
            <w:r w:rsidRPr="003168DD">
              <w:rPr>
                <w:rFonts w:ascii="標楷體" w:eastAsia="標楷體" w:hAnsi="標楷體" w:hint="eastAsia"/>
                <w:sz w:val="28"/>
                <w:szCs w:val="28"/>
              </w:rPr>
              <w:t>台北站(出發) -&gt; 左營站(到站)</w:t>
            </w:r>
            <w:r w:rsidR="004459BD">
              <w:rPr>
                <w:rFonts w:ascii="標楷體" w:eastAsia="標楷體" w:hAnsi="標楷體" w:hint="eastAsia"/>
                <w:sz w:val="28"/>
                <w:szCs w:val="28"/>
              </w:rPr>
              <w:t>5號出口</w:t>
            </w:r>
          </w:p>
        </w:tc>
        <w:tc>
          <w:tcPr>
            <w:tcW w:w="1985" w:type="dxa"/>
            <w:vAlign w:val="center"/>
          </w:tcPr>
          <w:p w:rsidR="0004322A" w:rsidRPr="003168DD" w:rsidRDefault="0004322A" w:rsidP="00B017E9">
            <w:pPr>
              <w:spacing w:line="480" w:lineRule="exact"/>
              <w:jc w:val="both"/>
              <w:rPr>
                <w:rFonts w:ascii="標楷體" w:eastAsia="標楷體" w:hAnsi="標楷體"/>
                <w:sz w:val="28"/>
                <w:szCs w:val="28"/>
              </w:rPr>
            </w:pPr>
            <w:r w:rsidRPr="003168DD">
              <w:rPr>
                <w:rFonts w:ascii="標楷體" w:eastAsia="標楷體" w:hAnsi="標楷體" w:hint="eastAsia"/>
                <w:sz w:val="28"/>
                <w:szCs w:val="28"/>
              </w:rPr>
              <w:t>高鐵</w:t>
            </w:r>
            <w:r w:rsidR="004B6206">
              <w:rPr>
                <w:rFonts w:ascii="標楷體" w:eastAsia="標楷體" w:hAnsi="標楷體" w:hint="eastAsia"/>
                <w:sz w:val="28"/>
                <w:szCs w:val="28"/>
              </w:rPr>
              <w:t>0109</w:t>
            </w:r>
            <w:r w:rsidRPr="003168DD">
              <w:rPr>
                <w:rFonts w:ascii="標楷體" w:eastAsia="標楷體" w:hAnsi="標楷體" w:hint="eastAsia"/>
                <w:sz w:val="28"/>
                <w:szCs w:val="28"/>
              </w:rPr>
              <w:t>班次</w:t>
            </w:r>
          </w:p>
        </w:tc>
      </w:tr>
      <w:tr w:rsidR="0004322A" w:rsidRPr="008B1938" w:rsidTr="00D04D06">
        <w:trPr>
          <w:trHeight w:hRule="exact" w:val="1138"/>
          <w:jc w:val="center"/>
        </w:trPr>
        <w:tc>
          <w:tcPr>
            <w:tcW w:w="1842" w:type="dxa"/>
            <w:vAlign w:val="center"/>
          </w:tcPr>
          <w:p w:rsidR="0004322A" w:rsidRPr="003168DD" w:rsidRDefault="0004322A" w:rsidP="00085752">
            <w:pPr>
              <w:spacing w:line="480" w:lineRule="exact"/>
              <w:jc w:val="both"/>
              <w:rPr>
                <w:rFonts w:ascii="標楷體" w:eastAsia="標楷體" w:hAnsi="標楷體"/>
                <w:sz w:val="28"/>
                <w:szCs w:val="28"/>
              </w:rPr>
            </w:pPr>
            <w:r w:rsidRPr="003168DD">
              <w:rPr>
                <w:rFonts w:ascii="標楷體" w:eastAsia="標楷體" w:hAnsi="標楷體" w:hint="eastAsia"/>
                <w:sz w:val="28"/>
                <w:szCs w:val="28"/>
              </w:rPr>
              <w:t>09:</w:t>
            </w:r>
            <w:r w:rsidR="004B6206">
              <w:rPr>
                <w:rFonts w:ascii="標楷體" w:eastAsia="標楷體" w:hAnsi="標楷體" w:hint="eastAsia"/>
                <w:sz w:val="28"/>
                <w:szCs w:val="28"/>
              </w:rPr>
              <w:t>1</w:t>
            </w:r>
            <w:r w:rsidRPr="003168DD">
              <w:rPr>
                <w:rFonts w:ascii="標楷體" w:eastAsia="標楷體" w:hAnsi="標楷體" w:hint="eastAsia"/>
                <w:sz w:val="28"/>
                <w:szCs w:val="28"/>
              </w:rPr>
              <w:t>0~</w:t>
            </w:r>
            <w:r w:rsidR="004B6206">
              <w:rPr>
                <w:rFonts w:ascii="標楷體" w:eastAsia="標楷體" w:hAnsi="標楷體" w:hint="eastAsia"/>
                <w:sz w:val="28"/>
                <w:szCs w:val="28"/>
              </w:rPr>
              <w:t>1</w:t>
            </w:r>
            <w:r w:rsidR="001A603B">
              <w:rPr>
                <w:rFonts w:ascii="標楷體" w:eastAsia="標楷體" w:hAnsi="標楷體" w:hint="eastAsia"/>
                <w:sz w:val="28"/>
                <w:szCs w:val="28"/>
              </w:rPr>
              <w:t>0</w:t>
            </w:r>
            <w:r w:rsidRPr="003168DD">
              <w:rPr>
                <w:rFonts w:ascii="標楷體" w:eastAsia="標楷體" w:hAnsi="標楷體" w:hint="eastAsia"/>
                <w:sz w:val="28"/>
                <w:szCs w:val="28"/>
              </w:rPr>
              <w:t>:</w:t>
            </w:r>
            <w:r w:rsidR="00085752">
              <w:rPr>
                <w:rFonts w:ascii="標楷體" w:eastAsia="標楷體" w:hAnsi="標楷體" w:hint="eastAsia"/>
                <w:sz w:val="28"/>
                <w:szCs w:val="28"/>
              </w:rPr>
              <w:t>0</w:t>
            </w:r>
            <w:r>
              <w:rPr>
                <w:rFonts w:ascii="標楷體" w:eastAsia="標楷體" w:hAnsi="標楷體" w:hint="eastAsia"/>
                <w:sz w:val="28"/>
                <w:szCs w:val="28"/>
              </w:rPr>
              <w:t>0</w:t>
            </w:r>
          </w:p>
        </w:tc>
        <w:tc>
          <w:tcPr>
            <w:tcW w:w="4990" w:type="dxa"/>
            <w:vAlign w:val="center"/>
          </w:tcPr>
          <w:p w:rsidR="0004322A" w:rsidRPr="0002512F" w:rsidRDefault="0004322A" w:rsidP="001A603B">
            <w:pPr>
              <w:spacing w:line="480" w:lineRule="exact"/>
              <w:jc w:val="both"/>
              <w:rPr>
                <w:rFonts w:ascii="標楷體" w:eastAsia="標楷體" w:hAnsi="標楷體"/>
                <w:sz w:val="28"/>
                <w:szCs w:val="28"/>
              </w:rPr>
            </w:pPr>
            <w:r w:rsidRPr="003168DD">
              <w:rPr>
                <w:rFonts w:ascii="標楷體" w:eastAsia="標楷體" w:hAnsi="標楷體" w:hint="eastAsia"/>
                <w:sz w:val="28"/>
                <w:szCs w:val="28"/>
              </w:rPr>
              <w:t>高鐵左營站 -&gt;</w:t>
            </w:r>
            <w:r w:rsidR="0002512F">
              <w:rPr>
                <w:rFonts w:ascii="標楷體" w:eastAsia="標楷體" w:hAnsi="標楷體" w:hint="eastAsia"/>
                <w:sz w:val="28"/>
                <w:szCs w:val="28"/>
              </w:rPr>
              <w:t xml:space="preserve"> </w:t>
            </w:r>
            <w:r w:rsidR="001A603B">
              <w:rPr>
                <w:rFonts w:ascii="標楷體" w:eastAsia="標楷體" w:hAnsi="標楷體" w:hint="eastAsia"/>
                <w:sz w:val="28"/>
                <w:szCs w:val="28"/>
              </w:rPr>
              <w:t>林邊火車站</w:t>
            </w:r>
          </w:p>
        </w:tc>
        <w:tc>
          <w:tcPr>
            <w:tcW w:w="1985" w:type="dxa"/>
            <w:vAlign w:val="center"/>
          </w:tcPr>
          <w:p w:rsidR="0004322A" w:rsidRPr="003168DD" w:rsidRDefault="0004322A" w:rsidP="00B017E9">
            <w:pPr>
              <w:spacing w:line="480" w:lineRule="exact"/>
              <w:jc w:val="both"/>
              <w:rPr>
                <w:rFonts w:ascii="標楷體" w:eastAsia="標楷體" w:hAnsi="標楷體"/>
                <w:sz w:val="28"/>
                <w:szCs w:val="28"/>
              </w:rPr>
            </w:pPr>
            <w:r w:rsidRPr="003168DD">
              <w:rPr>
                <w:rFonts w:ascii="標楷體" w:eastAsia="標楷體" w:hAnsi="標楷體" w:hint="eastAsia"/>
                <w:sz w:val="28"/>
                <w:szCs w:val="28"/>
              </w:rPr>
              <w:t>由屏東處派車接送委員</w:t>
            </w:r>
          </w:p>
        </w:tc>
      </w:tr>
      <w:tr w:rsidR="0004322A" w:rsidRPr="008B1938" w:rsidTr="00D04D06">
        <w:trPr>
          <w:trHeight w:hRule="exact" w:val="818"/>
          <w:jc w:val="center"/>
        </w:trPr>
        <w:tc>
          <w:tcPr>
            <w:tcW w:w="1842" w:type="dxa"/>
            <w:vAlign w:val="center"/>
          </w:tcPr>
          <w:p w:rsidR="0004322A" w:rsidRPr="003168DD" w:rsidRDefault="004B6206" w:rsidP="00085752">
            <w:pPr>
              <w:spacing w:line="480" w:lineRule="exact"/>
              <w:jc w:val="both"/>
              <w:rPr>
                <w:rFonts w:ascii="標楷體" w:eastAsia="標楷體" w:hAnsi="標楷體"/>
                <w:sz w:val="28"/>
                <w:szCs w:val="28"/>
              </w:rPr>
            </w:pPr>
            <w:r>
              <w:rPr>
                <w:rFonts w:ascii="標楷體" w:eastAsia="標楷體" w:hAnsi="標楷體" w:hint="eastAsia"/>
                <w:sz w:val="28"/>
                <w:szCs w:val="28"/>
              </w:rPr>
              <w:t>1</w:t>
            </w:r>
            <w:r w:rsidR="001A603B">
              <w:rPr>
                <w:rFonts w:ascii="標楷體" w:eastAsia="標楷體" w:hAnsi="標楷體" w:hint="eastAsia"/>
                <w:sz w:val="28"/>
                <w:szCs w:val="28"/>
              </w:rPr>
              <w:t>0</w:t>
            </w:r>
            <w:r w:rsidR="0004322A" w:rsidRPr="003168DD">
              <w:rPr>
                <w:rFonts w:ascii="標楷體" w:eastAsia="標楷體" w:hAnsi="標楷體" w:hint="eastAsia"/>
                <w:sz w:val="28"/>
                <w:szCs w:val="28"/>
              </w:rPr>
              <w:t>:</w:t>
            </w:r>
            <w:r w:rsidR="00085752">
              <w:rPr>
                <w:rFonts w:ascii="標楷體" w:eastAsia="標楷體" w:hAnsi="標楷體" w:hint="eastAsia"/>
                <w:sz w:val="28"/>
                <w:szCs w:val="28"/>
              </w:rPr>
              <w:t>1</w:t>
            </w:r>
            <w:r w:rsidR="0004322A" w:rsidRPr="003168DD">
              <w:rPr>
                <w:rFonts w:ascii="標楷體" w:eastAsia="標楷體" w:hAnsi="標楷體" w:hint="eastAsia"/>
                <w:sz w:val="28"/>
                <w:szCs w:val="28"/>
              </w:rPr>
              <w:t>0~12:</w:t>
            </w:r>
            <w:r w:rsidR="00085752">
              <w:rPr>
                <w:rFonts w:ascii="標楷體" w:eastAsia="標楷體" w:hAnsi="標楷體" w:hint="eastAsia"/>
                <w:sz w:val="28"/>
                <w:szCs w:val="28"/>
              </w:rPr>
              <w:t>3</w:t>
            </w:r>
            <w:r w:rsidR="0004322A" w:rsidRPr="003168DD">
              <w:rPr>
                <w:rFonts w:ascii="標楷體" w:eastAsia="標楷體" w:hAnsi="標楷體" w:hint="eastAsia"/>
                <w:sz w:val="28"/>
                <w:szCs w:val="28"/>
              </w:rPr>
              <w:t>0</w:t>
            </w:r>
          </w:p>
        </w:tc>
        <w:tc>
          <w:tcPr>
            <w:tcW w:w="4990" w:type="dxa"/>
            <w:vAlign w:val="center"/>
          </w:tcPr>
          <w:p w:rsidR="0004322A" w:rsidRPr="003168DD" w:rsidRDefault="0004322A" w:rsidP="00B017E9">
            <w:pPr>
              <w:spacing w:line="480" w:lineRule="exact"/>
              <w:jc w:val="both"/>
              <w:rPr>
                <w:rFonts w:ascii="標楷體" w:eastAsia="標楷體" w:hAnsi="標楷體"/>
                <w:sz w:val="28"/>
                <w:szCs w:val="28"/>
              </w:rPr>
            </w:pPr>
            <w:r w:rsidRPr="003168DD">
              <w:rPr>
                <w:rFonts w:ascii="標楷體" w:eastAsia="標楷體" w:hAnsi="標楷體" w:hint="eastAsia"/>
                <w:sz w:val="28"/>
                <w:szCs w:val="28"/>
              </w:rPr>
              <w:t>編號第2</w:t>
            </w:r>
            <w:r w:rsidR="004B6206">
              <w:rPr>
                <w:rFonts w:ascii="標楷體" w:eastAsia="標楷體" w:hAnsi="標楷體" w:hint="eastAsia"/>
                <w:sz w:val="28"/>
                <w:szCs w:val="28"/>
              </w:rPr>
              <w:t>439</w:t>
            </w:r>
            <w:r w:rsidRPr="003168DD">
              <w:rPr>
                <w:rFonts w:ascii="標楷體" w:eastAsia="標楷體" w:hAnsi="標楷體" w:hint="eastAsia"/>
                <w:sz w:val="28"/>
                <w:szCs w:val="28"/>
              </w:rPr>
              <w:t>號保安林現場勘查</w:t>
            </w:r>
          </w:p>
        </w:tc>
        <w:tc>
          <w:tcPr>
            <w:tcW w:w="1985" w:type="dxa"/>
            <w:vAlign w:val="center"/>
          </w:tcPr>
          <w:p w:rsidR="0004322A" w:rsidRPr="003168DD" w:rsidRDefault="0004322A" w:rsidP="00B017E9">
            <w:pPr>
              <w:spacing w:line="480" w:lineRule="exact"/>
              <w:jc w:val="both"/>
              <w:rPr>
                <w:rFonts w:ascii="標楷體" w:eastAsia="標楷體" w:hAnsi="標楷體"/>
                <w:sz w:val="28"/>
                <w:szCs w:val="28"/>
              </w:rPr>
            </w:pPr>
          </w:p>
        </w:tc>
      </w:tr>
      <w:tr w:rsidR="0004322A" w:rsidRPr="008B1938" w:rsidTr="00D04D06">
        <w:trPr>
          <w:trHeight w:hRule="exact" w:val="844"/>
          <w:jc w:val="center"/>
        </w:trPr>
        <w:tc>
          <w:tcPr>
            <w:tcW w:w="1842" w:type="dxa"/>
            <w:vAlign w:val="center"/>
          </w:tcPr>
          <w:p w:rsidR="0004322A" w:rsidRPr="003168DD" w:rsidRDefault="0004322A" w:rsidP="00B017E9">
            <w:pPr>
              <w:spacing w:line="480" w:lineRule="exact"/>
              <w:jc w:val="both"/>
              <w:rPr>
                <w:rFonts w:ascii="標楷體" w:eastAsia="標楷體" w:hAnsi="標楷體"/>
                <w:sz w:val="28"/>
                <w:szCs w:val="28"/>
              </w:rPr>
            </w:pPr>
            <w:r w:rsidRPr="003168DD">
              <w:rPr>
                <w:rFonts w:ascii="標楷體" w:eastAsia="標楷體" w:hAnsi="標楷體" w:hint="eastAsia"/>
                <w:sz w:val="28"/>
                <w:szCs w:val="28"/>
              </w:rPr>
              <w:t>12:</w:t>
            </w:r>
            <w:r w:rsidR="004B6206">
              <w:rPr>
                <w:rFonts w:ascii="標楷體" w:eastAsia="標楷體" w:hAnsi="標楷體" w:hint="eastAsia"/>
                <w:sz w:val="28"/>
                <w:szCs w:val="28"/>
              </w:rPr>
              <w:t>3</w:t>
            </w:r>
            <w:r w:rsidRPr="003168DD">
              <w:rPr>
                <w:rFonts w:ascii="標楷體" w:eastAsia="標楷體" w:hAnsi="標楷體" w:hint="eastAsia"/>
                <w:sz w:val="28"/>
                <w:szCs w:val="28"/>
              </w:rPr>
              <w:t>0~13:</w:t>
            </w:r>
            <w:r w:rsidR="004B6206">
              <w:rPr>
                <w:rFonts w:ascii="標楷體" w:eastAsia="標楷體" w:hAnsi="標楷體" w:hint="eastAsia"/>
                <w:sz w:val="28"/>
                <w:szCs w:val="28"/>
              </w:rPr>
              <w:t>3</w:t>
            </w:r>
            <w:r w:rsidRPr="003168DD">
              <w:rPr>
                <w:rFonts w:ascii="標楷體" w:eastAsia="標楷體" w:hAnsi="標楷體" w:hint="eastAsia"/>
                <w:sz w:val="28"/>
                <w:szCs w:val="28"/>
              </w:rPr>
              <w:t>0</w:t>
            </w:r>
          </w:p>
        </w:tc>
        <w:tc>
          <w:tcPr>
            <w:tcW w:w="4990" w:type="dxa"/>
            <w:vAlign w:val="center"/>
          </w:tcPr>
          <w:p w:rsidR="0004322A" w:rsidRPr="003168DD" w:rsidRDefault="0004322A" w:rsidP="00B017E9">
            <w:pPr>
              <w:spacing w:line="480" w:lineRule="exact"/>
              <w:jc w:val="both"/>
              <w:rPr>
                <w:rFonts w:ascii="標楷體" w:eastAsia="標楷體" w:hAnsi="標楷體"/>
                <w:sz w:val="28"/>
                <w:szCs w:val="28"/>
              </w:rPr>
            </w:pPr>
            <w:r w:rsidRPr="003168DD">
              <w:rPr>
                <w:rFonts w:ascii="標楷體" w:eastAsia="標楷體" w:hAnsi="標楷體" w:hint="eastAsia"/>
                <w:sz w:val="28"/>
                <w:szCs w:val="28"/>
              </w:rPr>
              <w:t>午膳</w:t>
            </w:r>
          </w:p>
        </w:tc>
        <w:tc>
          <w:tcPr>
            <w:tcW w:w="1985" w:type="dxa"/>
            <w:vAlign w:val="center"/>
          </w:tcPr>
          <w:p w:rsidR="0004322A" w:rsidRPr="003168DD" w:rsidRDefault="0004322A" w:rsidP="00B017E9">
            <w:pPr>
              <w:spacing w:line="480" w:lineRule="exact"/>
              <w:jc w:val="both"/>
              <w:rPr>
                <w:rFonts w:ascii="標楷體" w:eastAsia="標楷體" w:hAnsi="標楷體"/>
                <w:sz w:val="28"/>
                <w:szCs w:val="28"/>
              </w:rPr>
            </w:pPr>
          </w:p>
        </w:tc>
      </w:tr>
      <w:tr w:rsidR="0004322A" w:rsidRPr="008B1938" w:rsidTr="00D04D06">
        <w:trPr>
          <w:trHeight w:hRule="exact" w:val="1034"/>
          <w:jc w:val="center"/>
        </w:trPr>
        <w:tc>
          <w:tcPr>
            <w:tcW w:w="1842" w:type="dxa"/>
            <w:vAlign w:val="center"/>
          </w:tcPr>
          <w:p w:rsidR="0004322A" w:rsidRPr="003168DD" w:rsidRDefault="0004322A" w:rsidP="00B017E9">
            <w:pPr>
              <w:spacing w:line="480" w:lineRule="exact"/>
              <w:jc w:val="both"/>
              <w:rPr>
                <w:rFonts w:ascii="標楷體" w:eastAsia="標楷體" w:hAnsi="標楷體"/>
                <w:sz w:val="28"/>
                <w:szCs w:val="28"/>
              </w:rPr>
            </w:pPr>
            <w:r w:rsidRPr="003168DD">
              <w:rPr>
                <w:rFonts w:ascii="標楷體" w:eastAsia="標楷體" w:hAnsi="標楷體" w:hint="eastAsia"/>
                <w:sz w:val="28"/>
                <w:szCs w:val="28"/>
              </w:rPr>
              <w:t>1</w:t>
            </w:r>
            <w:r w:rsidR="004B6206">
              <w:rPr>
                <w:rFonts w:ascii="標楷體" w:eastAsia="標楷體" w:hAnsi="標楷體" w:hint="eastAsia"/>
                <w:sz w:val="28"/>
                <w:szCs w:val="28"/>
              </w:rPr>
              <w:t>3</w:t>
            </w:r>
            <w:r w:rsidRPr="003168DD">
              <w:rPr>
                <w:rFonts w:ascii="標楷體" w:eastAsia="標楷體" w:hAnsi="標楷體" w:hint="eastAsia"/>
                <w:sz w:val="28"/>
                <w:szCs w:val="28"/>
              </w:rPr>
              <w:t>:</w:t>
            </w:r>
            <w:r w:rsidR="004B6206">
              <w:rPr>
                <w:rFonts w:ascii="標楷體" w:eastAsia="標楷體" w:hAnsi="標楷體" w:hint="eastAsia"/>
                <w:sz w:val="28"/>
                <w:szCs w:val="28"/>
              </w:rPr>
              <w:t>3</w:t>
            </w:r>
            <w:r w:rsidRPr="003168DD">
              <w:rPr>
                <w:rFonts w:ascii="標楷體" w:eastAsia="標楷體" w:hAnsi="標楷體" w:hint="eastAsia"/>
                <w:sz w:val="28"/>
                <w:szCs w:val="28"/>
              </w:rPr>
              <w:t>0-1</w:t>
            </w:r>
            <w:r w:rsidR="004B6206">
              <w:rPr>
                <w:rFonts w:ascii="標楷體" w:eastAsia="標楷體" w:hAnsi="標楷體" w:hint="eastAsia"/>
                <w:sz w:val="28"/>
                <w:szCs w:val="28"/>
              </w:rPr>
              <w:t>5</w:t>
            </w:r>
            <w:r w:rsidRPr="003168DD">
              <w:rPr>
                <w:rFonts w:ascii="標楷體" w:eastAsia="標楷體" w:hAnsi="標楷體" w:hint="eastAsia"/>
                <w:sz w:val="28"/>
                <w:szCs w:val="28"/>
              </w:rPr>
              <w:t>:</w:t>
            </w:r>
            <w:r w:rsidR="004B6206">
              <w:rPr>
                <w:rFonts w:ascii="標楷體" w:eastAsia="標楷體" w:hAnsi="標楷體" w:hint="eastAsia"/>
                <w:sz w:val="28"/>
                <w:szCs w:val="28"/>
              </w:rPr>
              <w:t>0</w:t>
            </w:r>
            <w:r w:rsidR="0059611B">
              <w:rPr>
                <w:rFonts w:ascii="標楷體" w:eastAsia="標楷體" w:hAnsi="標楷體" w:hint="eastAsia"/>
                <w:sz w:val="28"/>
                <w:szCs w:val="28"/>
              </w:rPr>
              <w:t>0</w:t>
            </w:r>
          </w:p>
        </w:tc>
        <w:tc>
          <w:tcPr>
            <w:tcW w:w="4990" w:type="dxa"/>
            <w:vAlign w:val="center"/>
          </w:tcPr>
          <w:p w:rsidR="0004322A" w:rsidRPr="003168DD" w:rsidRDefault="0004322A" w:rsidP="00B017E9">
            <w:pPr>
              <w:spacing w:line="480" w:lineRule="exact"/>
              <w:jc w:val="both"/>
              <w:rPr>
                <w:rFonts w:ascii="標楷體" w:eastAsia="標楷體" w:hAnsi="標楷體"/>
                <w:sz w:val="28"/>
                <w:szCs w:val="28"/>
              </w:rPr>
            </w:pPr>
            <w:r w:rsidRPr="003168DD">
              <w:rPr>
                <w:rFonts w:ascii="標楷體" w:eastAsia="標楷體" w:hAnsi="標楷體" w:hint="eastAsia"/>
                <w:sz w:val="28"/>
                <w:szCs w:val="28"/>
              </w:rPr>
              <w:t>報告及討論(</w:t>
            </w:r>
            <w:r w:rsidR="004B6206">
              <w:rPr>
                <w:rFonts w:ascii="標楷體" w:eastAsia="標楷體" w:hAnsi="標楷體" w:hint="eastAsia"/>
                <w:sz w:val="28"/>
                <w:szCs w:val="28"/>
              </w:rPr>
              <w:t>90</w:t>
            </w:r>
            <w:r w:rsidRPr="003168DD">
              <w:rPr>
                <w:rFonts w:ascii="標楷體" w:eastAsia="標楷體" w:hAnsi="標楷體" w:hint="eastAsia"/>
                <w:sz w:val="28"/>
                <w:szCs w:val="28"/>
              </w:rPr>
              <w:t>分鐘) 地點：</w:t>
            </w:r>
            <w:r w:rsidR="004B6206">
              <w:rPr>
                <w:rFonts w:ascii="標楷體" w:eastAsia="標楷體" w:hAnsi="標楷體" w:hint="eastAsia"/>
                <w:sz w:val="28"/>
                <w:szCs w:val="28"/>
              </w:rPr>
              <w:t>枋</w:t>
            </w:r>
            <w:r w:rsidR="008C588E">
              <w:rPr>
                <w:rFonts w:ascii="標楷體" w:eastAsia="標楷體" w:hAnsi="標楷體" w:hint="eastAsia"/>
                <w:sz w:val="28"/>
                <w:szCs w:val="28"/>
              </w:rPr>
              <w:t>寮</w:t>
            </w:r>
            <w:r w:rsidR="004B6206">
              <w:rPr>
                <w:rFonts w:ascii="標楷體" w:eastAsia="標楷體" w:hAnsi="標楷體" w:hint="eastAsia"/>
                <w:sz w:val="28"/>
                <w:szCs w:val="28"/>
              </w:rPr>
              <w:t>鄉公所</w:t>
            </w:r>
          </w:p>
        </w:tc>
        <w:tc>
          <w:tcPr>
            <w:tcW w:w="1985" w:type="dxa"/>
            <w:vAlign w:val="center"/>
          </w:tcPr>
          <w:p w:rsidR="0004322A" w:rsidRPr="003168DD" w:rsidRDefault="0004322A" w:rsidP="00B017E9">
            <w:pPr>
              <w:spacing w:line="480" w:lineRule="exact"/>
              <w:jc w:val="both"/>
              <w:rPr>
                <w:rFonts w:ascii="標楷體" w:eastAsia="標楷體" w:hAnsi="標楷體"/>
                <w:sz w:val="28"/>
                <w:szCs w:val="28"/>
              </w:rPr>
            </w:pPr>
          </w:p>
        </w:tc>
      </w:tr>
      <w:tr w:rsidR="0004322A" w:rsidRPr="008B1938" w:rsidTr="00D04D06">
        <w:trPr>
          <w:trHeight w:hRule="exact" w:val="989"/>
          <w:jc w:val="center"/>
        </w:trPr>
        <w:tc>
          <w:tcPr>
            <w:tcW w:w="1842" w:type="dxa"/>
            <w:vAlign w:val="center"/>
          </w:tcPr>
          <w:p w:rsidR="0004322A" w:rsidRPr="003168DD" w:rsidRDefault="0004322A" w:rsidP="00B017E9">
            <w:pPr>
              <w:spacing w:line="480" w:lineRule="exact"/>
              <w:jc w:val="both"/>
              <w:rPr>
                <w:rFonts w:ascii="標楷體" w:eastAsia="標楷體" w:hAnsi="標楷體"/>
                <w:sz w:val="28"/>
                <w:szCs w:val="28"/>
              </w:rPr>
            </w:pPr>
            <w:r w:rsidRPr="003168DD">
              <w:rPr>
                <w:rFonts w:ascii="標楷體" w:eastAsia="標楷體" w:hAnsi="標楷體" w:hint="eastAsia"/>
                <w:sz w:val="28"/>
                <w:szCs w:val="28"/>
              </w:rPr>
              <w:t>1</w:t>
            </w:r>
            <w:r w:rsidR="004B6206">
              <w:rPr>
                <w:rFonts w:ascii="標楷體" w:eastAsia="標楷體" w:hAnsi="標楷體" w:hint="eastAsia"/>
                <w:sz w:val="28"/>
                <w:szCs w:val="28"/>
              </w:rPr>
              <w:t>5</w:t>
            </w:r>
            <w:r w:rsidRPr="003168DD">
              <w:rPr>
                <w:rFonts w:ascii="標楷體" w:eastAsia="標楷體" w:hAnsi="標楷體" w:hint="eastAsia"/>
                <w:sz w:val="28"/>
                <w:szCs w:val="28"/>
              </w:rPr>
              <w:t>:</w:t>
            </w:r>
            <w:r w:rsidR="004459BD">
              <w:rPr>
                <w:rFonts w:ascii="標楷體" w:eastAsia="標楷體" w:hAnsi="標楷體" w:hint="eastAsia"/>
                <w:sz w:val="28"/>
                <w:szCs w:val="28"/>
              </w:rPr>
              <w:t>0</w:t>
            </w:r>
            <w:r w:rsidRPr="003168DD">
              <w:rPr>
                <w:rFonts w:ascii="標楷體" w:eastAsia="標楷體" w:hAnsi="標楷體" w:hint="eastAsia"/>
                <w:sz w:val="28"/>
                <w:szCs w:val="28"/>
              </w:rPr>
              <w:t>0~1</w:t>
            </w:r>
            <w:r w:rsidR="004B6206">
              <w:rPr>
                <w:rFonts w:ascii="標楷體" w:eastAsia="標楷體" w:hAnsi="標楷體" w:hint="eastAsia"/>
                <w:sz w:val="28"/>
                <w:szCs w:val="28"/>
              </w:rPr>
              <w:t>6</w:t>
            </w:r>
            <w:r w:rsidRPr="003168DD">
              <w:rPr>
                <w:rFonts w:ascii="標楷體" w:eastAsia="標楷體" w:hAnsi="標楷體" w:hint="eastAsia"/>
                <w:sz w:val="28"/>
                <w:szCs w:val="28"/>
              </w:rPr>
              <w:t>:</w:t>
            </w:r>
            <w:r w:rsidR="004B6206">
              <w:rPr>
                <w:rFonts w:ascii="標楷體" w:eastAsia="標楷體" w:hAnsi="標楷體" w:hint="eastAsia"/>
                <w:sz w:val="28"/>
                <w:szCs w:val="28"/>
              </w:rPr>
              <w:t>4</w:t>
            </w:r>
            <w:r w:rsidRPr="003168DD">
              <w:rPr>
                <w:rFonts w:ascii="標楷體" w:eastAsia="標楷體" w:hAnsi="標楷體" w:hint="eastAsia"/>
                <w:sz w:val="28"/>
                <w:szCs w:val="28"/>
              </w:rPr>
              <w:t>0</w:t>
            </w:r>
          </w:p>
        </w:tc>
        <w:tc>
          <w:tcPr>
            <w:tcW w:w="4990" w:type="dxa"/>
            <w:vAlign w:val="center"/>
          </w:tcPr>
          <w:p w:rsidR="0004322A" w:rsidRPr="003168DD" w:rsidRDefault="0004322A" w:rsidP="00B017E9">
            <w:pPr>
              <w:spacing w:line="480" w:lineRule="exact"/>
              <w:jc w:val="both"/>
              <w:rPr>
                <w:rFonts w:ascii="標楷體" w:eastAsia="標楷體" w:hAnsi="標楷體"/>
                <w:sz w:val="28"/>
                <w:szCs w:val="28"/>
              </w:rPr>
            </w:pPr>
            <w:r w:rsidRPr="003168DD">
              <w:rPr>
                <w:rFonts w:ascii="標楷體" w:eastAsia="標楷體" w:hAnsi="標楷體" w:hint="eastAsia"/>
                <w:sz w:val="28"/>
                <w:szCs w:val="28"/>
              </w:rPr>
              <w:t>(</w:t>
            </w:r>
            <w:r w:rsidR="004B6206">
              <w:rPr>
                <w:rFonts w:ascii="標楷體" w:eastAsia="標楷體" w:hAnsi="標楷體" w:hint="eastAsia"/>
                <w:sz w:val="28"/>
                <w:szCs w:val="28"/>
              </w:rPr>
              <w:t>枋</w:t>
            </w:r>
            <w:r w:rsidR="008C588E">
              <w:rPr>
                <w:rFonts w:ascii="標楷體" w:eastAsia="標楷體" w:hAnsi="標楷體" w:hint="eastAsia"/>
                <w:sz w:val="28"/>
                <w:szCs w:val="28"/>
              </w:rPr>
              <w:t>寮</w:t>
            </w:r>
            <w:r w:rsidR="004B6206">
              <w:rPr>
                <w:rFonts w:ascii="標楷體" w:eastAsia="標楷體" w:hAnsi="標楷體" w:hint="eastAsia"/>
                <w:sz w:val="28"/>
                <w:szCs w:val="28"/>
              </w:rPr>
              <w:t>鄉公所</w:t>
            </w:r>
            <w:r w:rsidRPr="003168DD">
              <w:rPr>
                <w:rFonts w:ascii="標楷體" w:eastAsia="標楷體" w:hAnsi="標楷體" w:hint="eastAsia"/>
                <w:sz w:val="28"/>
                <w:szCs w:val="28"/>
              </w:rPr>
              <w:t>-&gt; 高鐵左營站)</w:t>
            </w:r>
          </w:p>
        </w:tc>
        <w:tc>
          <w:tcPr>
            <w:tcW w:w="1985" w:type="dxa"/>
            <w:vAlign w:val="center"/>
          </w:tcPr>
          <w:p w:rsidR="0004322A" w:rsidRPr="003168DD" w:rsidRDefault="0004322A" w:rsidP="00B017E9">
            <w:pPr>
              <w:spacing w:line="480" w:lineRule="exact"/>
              <w:jc w:val="both"/>
              <w:rPr>
                <w:rFonts w:ascii="標楷體" w:eastAsia="標楷體" w:hAnsi="標楷體"/>
                <w:sz w:val="28"/>
                <w:szCs w:val="28"/>
              </w:rPr>
            </w:pPr>
            <w:r w:rsidRPr="003168DD">
              <w:rPr>
                <w:rFonts w:ascii="標楷體" w:eastAsia="標楷體" w:hAnsi="標楷體" w:hint="eastAsia"/>
                <w:sz w:val="28"/>
                <w:szCs w:val="28"/>
              </w:rPr>
              <w:t>由屏東處派車接送委員</w:t>
            </w:r>
          </w:p>
        </w:tc>
      </w:tr>
      <w:tr w:rsidR="0004322A" w:rsidRPr="008B1938" w:rsidTr="00D04D06">
        <w:trPr>
          <w:trHeight w:hRule="exact" w:val="990"/>
          <w:jc w:val="center"/>
        </w:trPr>
        <w:tc>
          <w:tcPr>
            <w:tcW w:w="1842" w:type="dxa"/>
            <w:vAlign w:val="center"/>
          </w:tcPr>
          <w:p w:rsidR="0004322A" w:rsidRPr="003168DD" w:rsidRDefault="0004322A" w:rsidP="00B017E9">
            <w:pPr>
              <w:spacing w:line="480" w:lineRule="exact"/>
              <w:jc w:val="both"/>
              <w:rPr>
                <w:rFonts w:ascii="標楷體" w:eastAsia="標楷體" w:hAnsi="標楷體"/>
                <w:sz w:val="28"/>
                <w:szCs w:val="28"/>
              </w:rPr>
            </w:pPr>
            <w:r w:rsidRPr="003168DD">
              <w:rPr>
                <w:rFonts w:ascii="標楷體" w:eastAsia="標楷體" w:hAnsi="標楷體" w:hint="eastAsia"/>
                <w:sz w:val="28"/>
                <w:szCs w:val="28"/>
              </w:rPr>
              <w:t>1</w:t>
            </w:r>
            <w:r w:rsidR="004B6206">
              <w:rPr>
                <w:rFonts w:ascii="標楷體" w:eastAsia="標楷體" w:hAnsi="標楷體" w:hint="eastAsia"/>
                <w:sz w:val="28"/>
                <w:szCs w:val="28"/>
              </w:rPr>
              <w:t>6</w:t>
            </w:r>
            <w:r w:rsidRPr="003168DD">
              <w:rPr>
                <w:rFonts w:ascii="標楷體" w:eastAsia="標楷體" w:hAnsi="標楷體" w:hint="eastAsia"/>
                <w:sz w:val="28"/>
                <w:szCs w:val="28"/>
              </w:rPr>
              <w:t>:</w:t>
            </w:r>
            <w:r w:rsidR="004B6206">
              <w:rPr>
                <w:rFonts w:ascii="標楷體" w:eastAsia="標楷體" w:hAnsi="標楷體" w:hint="eastAsia"/>
                <w:sz w:val="28"/>
                <w:szCs w:val="28"/>
              </w:rPr>
              <w:t>55</w:t>
            </w:r>
          </w:p>
        </w:tc>
        <w:tc>
          <w:tcPr>
            <w:tcW w:w="4990" w:type="dxa"/>
            <w:vAlign w:val="center"/>
          </w:tcPr>
          <w:p w:rsidR="0004322A" w:rsidRPr="003168DD" w:rsidRDefault="0004322A" w:rsidP="00B017E9">
            <w:pPr>
              <w:spacing w:line="480" w:lineRule="exact"/>
              <w:jc w:val="both"/>
              <w:rPr>
                <w:rFonts w:ascii="標楷體" w:eastAsia="標楷體" w:hAnsi="標楷體"/>
                <w:sz w:val="28"/>
                <w:szCs w:val="28"/>
              </w:rPr>
            </w:pPr>
            <w:r w:rsidRPr="003168DD">
              <w:rPr>
                <w:rFonts w:ascii="標楷體" w:eastAsia="標楷體" w:hAnsi="標楷體" w:hint="eastAsia"/>
                <w:sz w:val="28"/>
                <w:szCs w:val="28"/>
              </w:rPr>
              <w:t>搭乘高鐵</w:t>
            </w:r>
            <w:r w:rsidR="004B6206">
              <w:rPr>
                <w:rFonts w:ascii="標楷體" w:eastAsia="標楷體" w:hAnsi="標楷體" w:hint="eastAsia"/>
                <w:sz w:val="28"/>
                <w:szCs w:val="28"/>
              </w:rPr>
              <w:t>0144</w:t>
            </w:r>
            <w:r w:rsidRPr="003168DD">
              <w:rPr>
                <w:rFonts w:ascii="標楷體" w:eastAsia="標楷體" w:hAnsi="標楷體" w:hint="eastAsia"/>
                <w:sz w:val="28"/>
                <w:szCs w:val="28"/>
              </w:rPr>
              <w:t>班次回台北</w:t>
            </w:r>
          </w:p>
        </w:tc>
        <w:tc>
          <w:tcPr>
            <w:tcW w:w="1985" w:type="dxa"/>
            <w:vAlign w:val="center"/>
          </w:tcPr>
          <w:p w:rsidR="0004322A" w:rsidRPr="003168DD" w:rsidRDefault="0004322A" w:rsidP="00B017E9">
            <w:pPr>
              <w:spacing w:line="480" w:lineRule="exact"/>
              <w:jc w:val="both"/>
              <w:rPr>
                <w:rFonts w:ascii="標楷體" w:eastAsia="標楷體" w:hAnsi="標楷體"/>
                <w:sz w:val="28"/>
                <w:szCs w:val="28"/>
              </w:rPr>
            </w:pPr>
          </w:p>
        </w:tc>
      </w:tr>
    </w:tbl>
    <w:p w:rsidR="0004322A" w:rsidRPr="008B1938" w:rsidRDefault="0004322A" w:rsidP="005E0D19">
      <w:pPr>
        <w:spacing w:beforeLines="50" w:before="120" w:line="480" w:lineRule="exact"/>
        <w:ind w:firstLineChars="506" w:firstLine="1417"/>
        <w:rPr>
          <w:rFonts w:ascii="標楷體" w:eastAsia="標楷體" w:hAnsi="標楷體"/>
          <w:color w:val="000000"/>
          <w:sz w:val="28"/>
          <w:szCs w:val="28"/>
        </w:rPr>
      </w:pPr>
      <w:r w:rsidRPr="008B1938">
        <w:rPr>
          <w:rFonts w:ascii="標楷體" w:eastAsia="標楷體" w:hAnsi="標楷體" w:hint="eastAsia"/>
          <w:color w:val="000000"/>
          <w:sz w:val="28"/>
          <w:szCs w:val="28"/>
        </w:rPr>
        <w:t>聯絡人</w:t>
      </w:r>
      <w:r w:rsidR="000D3BF4">
        <w:rPr>
          <w:rFonts w:ascii="標楷體" w:eastAsia="標楷體" w:hAnsi="標楷體" w:hint="eastAsia"/>
          <w:color w:val="000000"/>
          <w:sz w:val="28"/>
          <w:szCs w:val="28"/>
        </w:rPr>
        <w:t>：</w:t>
      </w:r>
    </w:p>
    <w:p w:rsidR="0004322A" w:rsidRDefault="0004322A" w:rsidP="00B017E9">
      <w:pPr>
        <w:spacing w:line="480" w:lineRule="exact"/>
        <w:ind w:leftChars="400" w:left="960" w:firstLineChars="506" w:firstLine="1417"/>
        <w:rPr>
          <w:rFonts w:ascii="標楷體" w:eastAsia="標楷體" w:hAnsi="標楷體"/>
          <w:color w:val="000000"/>
          <w:sz w:val="28"/>
          <w:szCs w:val="28"/>
        </w:rPr>
      </w:pPr>
      <w:r w:rsidRPr="008B1938">
        <w:rPr>
          <w:rFonts w:ascii="標楷體" w:eastAsia="標楷體" w:hAnsi="標楷體" w:hint="eastAsia"/>
          <w:color w:val="000000"/>
          <w:sz w:val="28"/>
          <w:szCs w:val="28"/>
        </w:rPr>
        <w:t xml:space="preserve">林務局吳祥鳴技士 </w:t>
      </w:r>
    </w:p>
    <w:p w:rsidR="0004322A" w:rsidRDefault="0004322A" w:rsidP="00B017E9">
      <w:pPr>
        <w:spacing w:line="480" w:lineRule="exact"/>
        <w:ind w:leftChars="400" w:left="960" w:firstLineChars="506" w:firstLine="1417"/>
        <w:rPr>
          <w:rFonts w:ascii="標楷體" w:eastAsia="標楷體" w:hAnsi="標楷體"/>
          <w:color w:val="000000"/>
          <w:sz w:val="28"/>
          <w:szCs w:val="28"/>
        </w:rPr>
      </w:pPr>
      <w:r w:rsidRPr="008B1938">
        <w:rPr>
          <w:rFonts w:ascii="標楷體" w:eastAsia="標楷體" w:hAnsi="標楷體" w:hint="eastAsia"/>
          <w:color w:val="000000"/>
          <w:sz w:val="28"/>
          <w:szCs w:val="28"/>
        </w:rPr>
        <w:t>(02)235</w:t>
      </w:r>
      <w:bookmarkStart w:id="0" w:name="_GoBack"/>
      <w:bookmarkEnd w:id="0"/>
      <w:r w:rsidRPr="008B1938">
        <w:rPr>
          <w:rFonts w:ascii="標楷體" w:eastAsia="標楷體" w:hAnsi="標楷體" w:hint="eastAsia"/>
          <w:color w:val="000000"/>
          <w:sz w:val="28"/>
          <w:szCs w:val="28"/>
        </w:rPr>
        <w:t>15441-433</w:t>
      </w:r>
    </w:p>
    <w:p w:rsidR="0004322A" w:rsidRPr="008B1938" w:rsidRDefault="0004322A" w:rsidP="00B017E9">
      <w:pPr>
        <w:tabs>
          <w:tab w:val="left" w:pos="7371"/>
        </w:tabs>
        <w:spacing w:line="480" w:lineRule="exact"/>
        <w:ind w:leftChars="400" w:left="960" w:firstLineChars="506" w:firstLine="1417"/>
        <w:rPr>
          <w:rFonts w:ascii="標楷體" w:eastAsia="標楷體" w:hAnsi="標楷體"/>
          <w:color w:val="000000"/>
          <w:sz w:val="28"/>
          <w:szCs w:val="28"/>
        </w:rPr>
      </w:pPr>
      <w:r w:rsidRPr="008B1938">
        <w:rPr>
          <w:rFonts w:ascii="標楷體" w:eastAsia="標楷體" w:hAnsi="標楷體" w:hint="eastAsia"/>
          <w:color w:val="000000"/>
          <w:sz w:val="28"/>
          <w:szCs w:val="28"/>
        </w:rPr>
        <w:t>0912-565247</w:t>
      </w:r>
    </w:p>
    <w:p w:rsidR="0004322A" w:rsidRDefault="0004322A" w:rsidP="00B017E9">
      <w:pPr>
        <w:spacing w:line="480" w:lineRule="exact"/>
        <w:ind w:leftChars="400" w:left="960" w:firstLineChars="506" w:firstLine="1417"/>
        <w:rPr>
          <w:rFonts w:ascii="標楷體" w:eastAsia="標楷體" w:hAnsi="標楷體"/>
          <w:color w:val="000000"/>
          <w:sz w:val="28"/>
          <w:szCs w:val="28"/>
        </w:rPr>
      </w:pPr>
      <w:r w:rsidRPr="008B1938">
        <w:rPr>
          <w:rFonts w:ascii="標楷體" w:eastAsia="標楷體" w:hAnsi="標楷體" w:hint="eastAsia"/>
          <w:color w:val="000000"/>
          <w:sz w:val="28"/>
          <w:szCs w:val="28"/>
        </w:rPr>
        <w:t>屏東林管處</w:t>
      </w:r>
      <w:r>
        <w:rPr>
          <w:rFonts w:ascii="標楷體" w:eastAsia="標楷體" w:hAnsi="標楷體" w:hint="eastAsia"/>
          <w:color w:val="000000"/>
          <w:sz w:val="28"/>
          <w:szCs w:val="28"/>
        </w:rPr>
        <w:t>曾技術士富璋</w:t>
      </w:r>
    </w:p>
    <w:p w:rsidR="0004322A" w:rsidRPr="008B1938" w:rsidRDefault="0004322A" w:rsidP="00B017E9">
      <w:pPr>
        <w:spacing w:line="480" w:lineRule="exact"/>
        <w:ind w:leftChars="400" w:left="960" w:firstLineChars="506" w:firstLine="1417"/>
        <w:rPr>
          <w:rFonts w:ascii="標楷體" w:eastAsia="標楷體" w:hAnsi="標楷體"/>
          <w:color w:val="000000"/>
          <w:sz w:val="28"/>
          <w:szCs w:val="28"/>
        </w:rPr>
      </w:pPr>
      <w:r w:rsidRPr="008B1938">
        <w:rPr>
          <w:rFonts w:ascii="標楷體" w:eastAsia="標楷體" w:hAnsi="標楷體" w:hint="eastAsia"/>
          <w:color w:val="000000"/>
          <w:sz w:val="28"/>
          <w:szCs w:val="28"/>
        </w:rPr>
        <w:t>(08)</w:t>
      </w:r>
      <w:r w:rsidRPr="008B1938">
        <w:rPr>
          <w:rFonts w:ascii="標楷體" w:eastAsia="標楷體" w:hAnsi="標楷體"/>
          <w:color w:val="000000"/>
          <w:sz w:val="28"/>
          <w:szCs w:val="28"/>
        </w:rPr>
        <w:t>7236941</w:t>
      </w:r>
      <w:r w:rsidRPr="008B1938">
        <w:rPr>
          <w:rFonts w:ascii="標楷體" w:eastAsia="標楷體" w:hAnsi="標楷體" w:hint="eastAsia"/>
          <w:color w:val="000000"/>
          <w:sz w:val="28"/>
          <w:szCs w:val="28"/>
        </w:rPr>
        <w:t>-123</w:t>
      </w:r>
    </w:p>
    <w:p w:rsidR="0004322A" w:rsidRDefault="0004322A" w:rsidP="00B017E9">
      <w:pPr>
        <w:spacing w:line="480" w:lineRule="exact"/>
        <w:ind w:leftChars="400" w:left="960" w:firstLineChars="506" w:firstLine="1417"/>
        <w:rPr>
          <w:rFonts w:ascii="標楷體" w:eastAsia="標楷體" w:hAnsi="標楷體"/>
          <w:b/>
          <w:color w:val="000000"/>
          <w:sz w:val="28"/>
          <w:szCs w:val="28"/>
        </w:rPr>
      </w:pPr>
      <w:r w:rsidRPr="008B1938">
        <w:rPr>
          <w:rFonts w:ascii="標楷體" w:eastAsia="標楷體" w:hAnsi="標楷體" w:hint="eastAsia"/>
          <w:color w:val="000000"/>
          <w:sz w:val="28"/>
          <w:szCs w:val="28"/>
        </w:rPr>
        <w:t>092</w:t>
      </w:r>
      <w:r>
        <w:rPr>
          <w:rFonts w:ascii="標楷體" w:eastAsia="標楷體" w:hAnsi="標楷體" w:hint="eastAsia"/>
          <w:color w:val="000000"/>
          <w:sz w:val="28"/>
          <w:szCs w:val="28"/>
        </w:rPr>
        <w:t>9</w:t>
      </w:r>
      <w:r w:rsidRPr="008B1938">
        <w:rPr>
          <w:rFonts w:ascii="標楷體" w:eastAsia="標楷體" w:hAnsi="標楷體" w:hint="eastAsia"/>
          <w:color w:val="000000"/>
          <w:sz w:val="28"/>
          <w:szCs w:val="28"/>
        </w:rPr>
        <w:t>-</w:t>
      </w:r>
      <w:r>
        <w:rPr>
          <w:rFonts w:ascii="標楷體" w:eastAsia="標楷體" w:hAnsi="標楷體" w:hint="eastAsia"/>
          <w:color w:val="000000"/>
          <w:sz w:val="28"/>
          <w:szCs w:val="28"/>
        </w:rPr>
        <w:t>577757</w:t>
      </w:r>
    </w:p>
    <w:p w:rsidR="004B6206" w:rsidRDefault="004B6206" w:rsidP="00B017E9">
      <w:pPr>
        <w:widowControl/>
        <w:spacing w:line="480" w:lineRule="exact"/>
        <w:rPr>
          <w:rFonts w:ascii="標楷體" w:eastAsia="標楷體" w:hAnsi="標楷體"/>
          <w:b/>
          <w:sz w:val="32"/>
          <w:szCs w:val="32"/>
        </w:rPr>
      </w:pPr>
      <w:r>
        <w:rPr>
          <w:rFonts w:ascii="標楷體" w:eastAsia="標楷體" w:hAnsi="標楷體"/>
          <w:b/>
          <w:sz w:val="32"/>
          <w:szCs w:val="32"/>
        </w:rPr>
        <w:br w:type="page"/>
      </w:r>
    </w:p>
    <w:p w:rsidR="007934DE" w:rsidRPr="00123BAB" w:rsidRDefault="007934DE" w:rsidP="00B017E9">
      <w:pPr>
        <w:spacing w:line="560" w:lineRule="exact"/>
        <w:jc w:val="both"/>
        <w:rPr>
          <w:rFonts w:ascii="標楷體" w:eastAsia="標楷體" w:hAnsi="標楷體"/>
          <w:b/>
          <w:sz w:val="28"/>
        </w:rPr>
      </w:pPr>
      <w:r w:rsidRPr="00C41A13">
        <w:rPr>
          <w:rFonts w:ascii="標楷體" w:eastAsia="標楷體" w:hAnsi="標楷體" w:hint="eastAsia"/>
          <w:b/>
          <w:sz w:val="32"/>
          <w:szCs w:val="32"/>
        </w:rPr>
        <w:lastRenderedPageBreak/>
        <w:t>屏東林區管理處辦理</w:t>
      </w:r>
      <w:r w:rsidR="004B6206" w:rsidRPr="004B6206">
        <w:rPr>
          <w:rFonts w:ascii="標楷體" w:eastAsia="標楷體" w:hAnsi="標楷體" w:hint="eastAsia"/>
          <w:b/>
          <w:sz w:val="32"/>
          <w:szCs w:val="32"/>
        </w:rPr>
        <w:t>屏東縣境內東港鎮至枋寮鄉地區編號</w:t>
      </w:r>
      <w:proofErr w:type="gramStart"/>
      <w:r w:rsidR="004B6206" w:rsidRPr="004B6206">
        <w:rPr>
          <w:rFonts w:ascii="標楷體" w:eastAsia="標楷體" w:hAnsi="標楷體" w:hint="eastAsia"/>
          <w:b/>
          <w:sz w:val="32"/>
          <w:szCs w:val="32"/>
        </w:rPr>
        <w:t>第2439號潮害</w:t>
      </w:r>
      <w:proofErr w:type="gramEnd"/>
      <w:r w:rsidR="004B6206" w:rsidRPr="004B6206">
        <w:rPr>
          <w:rFonts w:ascii="標楷體" w:eastAsia="標楷體" w:hAnsi="標楷體" w:hint="eastAsia"/>
          <w:b/>
          <w:sz w:val="32"/>
          <w:szCs w:val="32"/>
        </w:rPr>
        <w:t>防備保安林檢訂結果預定解除保安林一部面積共2.043317公頃案</w:t>
      </w:r>
      <w:r w:rsidRPr="00123BAB">
        <w:rPr>
          <w:rFonts w:ascii="標楷體" w:eastAsia="標楷體" w:hAnsi="標楷體" w:hint="eastAsia"/>
          <w:b/>
          <w:bCs/>
          <w:sz w:val="32"/>
          <w:szCs w:val="32"/>
        </w:rPr>
        <w:t>保安林解除審議委員會議程</w:t>
      </w:r>
    </w:p>
    <w:p w:rsidR="007934DE" w:rsidRPr="00123BAB" w:rsidRDefault="007934DE" w:rsidP="00B017E9">
      <w:pPr>
        <w:numPr>
          <w:ilvl w:val="0"/>
          <w:numId w:val="1"/>
        </w:numPr>
        <w:spacing w:line="560" w:lineRule="exact"/>
        <w:jc w:val="both"/>
        <w:rPr>
          <w:rFonts w:ascii="標楷體" w:eastAsia="標楷體" w:hAnsi="標楷體"/>
          <w:b/>
          <w:sz w:val="28"/>
        </w:rPr>
      </w:pPr>
      <w:r w:rsidRPr="00123BAB">
        <w:rPr>
          <w:rFonts w:ascii="標楷體" w:eastAsia="標楷體" w:hAnsi="標楷體" w:hint="eastAsia"/>
          <w:b/>
          <w:sz w:val="28"/>
        </w:rPr>
        <w:t>時間：10</w:t>
      </w:r>
      <w:r>
        <w:rPr>
          <w:rFonts w:ascii="標楷體" w:eastAsia="標楷體" w:hAnsi="標楷體" w:hint="eastAsia"/>
          <w:b/>
          <w:sz w:val="28"/>
        </w:rPr>
        <w:t>5</w:t>
      </w:r>
      <w:r w:rsidRPr="00123BAB">
        <w:rPr>
          <w:rFonts w:ascii="標楷體" w:eastAsia="標楷體" w:hAnsi="標楷體" w:hint="eastAsia"/>
          <w:b/>
          <w:sz w:val="28"/>
        </w:rPr>
        <w:t>年</w:t>
      </w:r>
      <w:r w:rsidR="00333651">
        <w:rPr>
          <w:rFonts w:ascii="標楷體" w:eastAsia="標楷體" w:hAnsi="標楷體" w:hint="eastAsia"/>
          <w:b/>
          <w:sz w:val="28"/>
        </w:rPr>
        <w:t>8</w:t>
      </w:r>
      <w:r w:rsidRPr="00123BAB">
        <w:rPr>
          <w:rFonts w:ascii="標楷體" w:eastAsia="標楷體" w:hAnsi="標楷體" w:hint="eastAsia"/>
          <w:b/>
          <w:sz w:val="28"/>
        </w:rPr>
        <w:t>月</w:t>
      </w:r>
      <w:r w:rsidR="004B6206">
        <w:rPr>
          <w:rFonts w:ascii="標楷體" w:eastAsia="標楷體" w:hAnsi="標楷體" w:hint="eastAsia"/>
          <w:b/>
          <w:sz w:val="28"/>
        </w:rPr>
        <w:t>1</w:t>
      </w:r>
      <w:r w:rsidR="00333651">
        <w:rPr>
          <w:rFonts w:ascii="標楷體" w:eastAsia="標楷體" w:hAnsi="標楷體" w:hint="eastAsia"/>
          <w:b/>
          <w:sz w:val="28"/>
        </w:rPr>
        <w:t>8</w:t>
      </w:r>
      <w:r w:rsidRPr="00123BAB">
        <w:rPr>
          <w:rFonts w:ascii="標楷體" w:eastAsia="標楷體" w:hAnsi="標楷體" w:hint="eastAsia"/>
          <w:b/>
          <w:sz w:val="28"/>
        </w:rPr>
        <w:t>日（星期</w:t>
      </w:r>
      <w:r w:rsidR="004B6206">
        <w:rPr>
          <w:rFonts w:ascii="標楷體" w:eastAsia="標楷體" w:hAnsi="標楷體" w:hint="eastAsia"/>
          <w:b/>
          <w:sz w:val="28"/>
        </w:rPr>
        <w:t>四</w:t>
      </w:r>
      <w:r w:rsidRPr="00123BAB">
        <w:rPr>
          <w:rFonts w:ascii="標楷體" w:eastAsia="標楷體" w:hAnsi="標楷體" w:hint="eastAsia"/>
          <w:b/>
          <w:sz w:val="28"/>
        </w:rPr>
        <w:t>）</w:t>
      </w:r>
      <w:r w:rsidR="00862634">
        <w:rPr>
          <w:rFonts w:ascii="標楷體" w:eastAsia="標楷體" w:hAnsi="標楷體" w:hint="eastAsia"/>
          <w:b/>
          <w:sz w:val="28"/>
        </w:rPr>
        <w:t>下</w:t>
      </w:r>
      <w:r w:rsidRPr="00123BAB">
        <w:rPr>
          <w:rFonts w:ascii="標楷體" w:eastAsia="標楷體" w:hAnsi="標楷體" w:hint="eastAsia"/>
          <w:b/>
          <w:sz w:val="28"/>
        </w:rPr>
        <w:t>午</w:t>
      </w:r>
      <w:r>
        <w:rPr>
          <w:rFonts w:ascii="標楷體" w:eastAsia="標楷體" w:hAnsi="標楷體" w:hint="eastAsia"/>
          <w:b/>
          <w:sz w:val="28"/>
        </w:rPr>
        <w:t>1</w:t>
      </w:r>
      <w:r w:rsidR="004B6206">
        <w:rPr>
          <w:rFonts w:ascii="標楷體" w:eastAsia="標楷體" w:hAnsi="標楷體" w:hint="eastAsia"/>
          <w:b/>
          <w:sz w:val="28"/>
        </w:rPr>
        <w:t>3</w:t>
      </w:r>
      <w:r w:rsidRPr="00123BAB">
        <w:rPr>
          <w:rFonts w:ascii="標楷體" w:eastAsia="標楷體" w:hAnsi="標楷體" w:hint="eastAsia"/>
          <w:b/>
          <w:sz w:val="28"/>
        </w:rPr>
        <w:t>時</w:t>
      </w:r>
      <w:r w:rsidR="004B6206">
        <w:rPr>
          <w:rFonts w:ascii="標楷體" w:eastAsia="標楷體" w:hAnsi="標楷體" w:hint="eastAsia"/>
          <w:b/>
          <w:sz w:val="28"/>
        </w:rPr>
        <w:t>3</w:t>
      </w:r>
      <w:r>
        <w:rPr>
          <w:rFonts w:ascii="標楷體" w:eastAsia="標楷體" w:hAnsi="標楷體" w:hint="eastAsia"/>
          <w:b/>
          <w:sz w:val="28"/>
        </w:rPr>
        <w:t>0分</w:t>
      </w:r>
      <w:r w:rsidRPr="00123BAB">
        <w:rPr>
          <w:rFonts w:ascii="標楷體" w:eastAsia="標楷體" w:hAnsi="標楷體" w:hint="eastAsia"/>
          <w:b/>
          <w:sz w:val="28"/>
        </w:rPr>
        <w:t>。</w:t>
      </w:r>
    </w:p>
    <w:p w:rsidR="007934DE" w:rsidRPr="00BE2D1C" w:rsidRDefault="007934DE" w:rsidP="00B017E9">
      <w:pPr>
        <w:numPr>
          <w:ilvl w:val="0"/>
          <w:numId w:val="1"/>
        </w:numPr>
        <w:spacing w:line="560" w:lineRule="exact"/>
        <w:jc w:val="both"/>
        <w:rPr>
          <w:rFonts w:ascii="標楷體" w:eastAsia="標楷體" w:hAnsi="標楷體"/>
          <w:b/>
          <w:sz w:val="28"/>
        </w:rPr>
      </w:pPr>
      <w:r w:rsidRPr="00123BAB">
        <w:rPr>
          <w:rFonts w:ascii="標楷體" w:eastAsia="標楷體" w:hAnsi="標楷體" w:hint="eastAsia"/>
          <w:b/>
          <w:sz w:val="28"/>
        </w:rPr>
        <w:t>地點</w:t>
      </w:r>
      <w:r w:rsidRPr="00BE2D1C">
        <w:rPr>
          <w:rFonts w:ascii="標楷體" w:eastAsia="標楷體" w:hAnsi="標楷體" w:hint="eastAsia"/>
          <w:b/>
          <w:sz w:val="28"/>
        </w:rPr>
        <w:t>：</w:t>
      </w:r>
      <w:r>
        <w:rPr>
          <w:rFonts w:ascii="標楷體" w:eastAsia="標楷體" w:hAnsi="標楷體" w:hint="eastAsia"/>
          <w:b/>
          <w:sz w:val="28"/>
        </w:rPr>
        <w:t>屏東</w:t>
      </w:r>
      <w:r w:rsidR="004B6206">
        <w:rPr>
          <w:rFonts w:ascii="標楷體" w:eastAsia="標楷體" w:hAnsi="標楷體" w:hint="eastAsia"/>
          <w:b/>
          <w:sz w:val="28"/>
        </w:rPr>
        <w:t>縣枋</w:t>
      </w:r>
      <w:r w:rsidR="008C588E">
        <w:rPr>
          <w:rFonts w:ascii="標楷體" w:eastAsia="標楷體" w:hAnsi="標楷體" w:hint="eastAsia"/>
          <w:b/>
          <w:sz w:val="28"/>
        </w:rPr>
        <w:t>寮</w:t>
      </w:r>
      <w:r w:rsidR="004B6206">
        <w:rPr>
          <w:rFonts w:ascii="標楷體" w:eastAsia="標楷體" w:hAnsi="標楷體" w:hint="eastAsia"/>
          <w:b/>
          <w:sz w:val="28"/>
        </w:rPr>
        <w:t>鄉公所</w:t>
      </w:r>
      <w:r>
        <w:rPr>
          <w:rFonts w:ascii="標楷體" w:eastAsia="標楷體" w:hAnsi="標楷體" w:hint="eastAsia"/>
          <w:b/>
          <w:sz w:val="28"/>
        </w:rPr>
        <w:t>會議室</w:t>
      </w:r>
    </w:p>
    <w:p w:rsidR="007934DE" w:rsidRPr="00123BAB" w:rsidRDefault="007934DE" w:rsidP="00B017E9">
      <w:pPr>
        <w:numPr>
          <w:ilvl w:val="0"/>
          <w:numId w:val="1"/>
        </w:numPr>
        <w:spacing w:line="560" w:lineRule="exact"/>
        <w:jc w:val="both"/>
        <w:rPr>
          <w:rFonts w:ascii="標楷體" w:eastAsia="標楷體" w:hAnsi="標楷體"/>
          <w:b/>
          <w:sz w:val="28"/>
        </w:rPr>
      </w:pPr>
      <w:r w:rsidRPr="00123BAB">
        <w:rPr>
          <w:rFonts w:ascii="標楷體" w:eastAsia="標楷體" w:hAnsi="標楷體" w:hint="eastAsia"/>
          <w:b/>
          <w:sz w:val="28"/>
        </w:rPr>
        <w:t>主席：保安林解除審議委員會</w:t>
      </w:r>
      <w:r w:rsidR="00333651">
        <w:rPr>
          <w:rFonts w:ascii="標楷體" w:eastAsia="標楷體" w:hAnsi="標楷體" w:hint="eastAsia"/>
          <w:b/>
          <w:sz w:val="28"/>
        </w:rPr>
        <w:t>林</w:t>
      </w:r>
      <w:r w:rsidRPr="00123BAB">
        <w:rPr>
          <w:rFonts w:ascii="標楷體" w:eastAsia="標楷體" w:hAnsi="標楷體" w:hint="eastAsia"/>
          <w:b/>
          <w:sz w:val="28"/>
        </w:rPr>
        <w:t>主任委員</w:t>
      </w:r>
      <w:r w:rsidR="00333651">
        <w:rPr>
          <w:rFonts w:ascii="標楷體" w:eastAsia="標楷體" w:hAnsi="標楷體" w:hint="eastAsia"/>
          <w:b/>
          <w:sz w:val="28"/>
        </w:rPr>
        <w:t>華慶</w:t>
      </w:r>
    </w:p>
    <w:p w:rsidR="007934DE" w:rsidRPr="00123BAB" w:rsidRDefault="007934DE" w:rsidP="00B017E9">
      <w:pPr>
        <w:numPr>
          <w:ilvl w:val="0"/>
          <w:numId w:val="1"/>
        </w:numPr>
        <w:spacing w:line="560" w:lineRule="exact"/>
        <w:jc w:val="both"/>
        <w:rPr>
          <w:rFonts w:ascii="標楷體" w:eastAsia="標楷體" w:hAnsi="標楷體"/>
          <w:b/>
          <w:sz w:val="28"/>
        </w:rPr>
      </w:pPr>
      <w:r w:rsidRPr="00123BAB">
        <w:rPr>
          <w:rFonts w:ascii="標楷體" w:eastAsia="標楷體" w:hAnsi="標楷體" w:hint="eastAsia"/>
          <w:b/>
          <w:sz w:val="28"/>
        </w:rPr>
        <w:t>主席致詞：</w:t>
      </w:r>
    </w:p>
    <w:p w:rsidR="007934DE" w:rsidRPr="00123BAB" w:rsidRDefault="007934DE" w:rsidP="00B017E9">
      <w:pPr>
        <w:numPr>
          <w:ilvl w:val="0"/>
          <w:numId w:val="1"/>
        </w:numPr>
        <w:spacing w:line="560" w:lineRule="exact"/>
        <w:jc w:val="both"/>
        <w:rPr>
          <w:rFonts w:ascii="標楷體" w:eastAsia="標楷體" w:hAnsi="標楷體"/>
          <w:b/>
          <w:sz w:val="28"/>
        </w:rPr>
      </w:pPr>
      <w:r w:rsidRPr="00123BAB">
        <w:rPr>
          <w:rFonts w:ascii="標楷體" w:eastAsia="標楷體" w:hAnsi="標楷體" w:hint="eastAsia"/>
          <w:b/>
          <w:sz w:val="28"/>
        </w:rPr>
        <w:t>報告事項：</w:t>
      </w:r>
    </w:p>
    <w:p w:rsidR="007934DE" w:rsidRDefault="007934DE" w:rsidP="00B017E9">
      <w:pPr>
        <w:spacing w:line="560" w:lineRule="exact"/>
        <w:ind w:left="992" w:hanging="567"/>
        <w:jc w:val="both"/>
        <w:rPr>
          <w:rFonts w:ascii="標楷體" w:eastAsia="標楷體" w:hAnsi="標楷體"/>
          <w:b/>
          <w:sz w:val="28"/>
        </w:rPr>
      </w:pPr>
      <w:r>
        <w:rPr>
          <w:rFonts w:ascii="標楷體" w:eastAsia="標楷體" w:hAnsi="標楷體" w:hint="eastAsia"/>
          <w:b/>
          <w:sz w:val="28"/>
        </w:rPr>
        <w:t>(</w:t>
      </w:r>
      <w:proofErr w:type="gramStart"/>
      <w:r>
        <w:rPr>
          <w:rFonts w:ascii="標楷體" w:eastAsia="標楷體" w:hAnsi="標楷體" w:hint="eastAsia"/>
          <w:b/>
          <w:sz w:val="28"/>
        </w:rPr>
        <w:t>一</w:t>
      </w:r>
      <w:proofErr w:type="gramEnd"/>
      <w:r>
        <w:rPr>
          <w:rFonts w:ascii="標楷體" w:eastAsia="標楷體" w:hAnsi="標楷體" w:hint="eastAsia"/>
          <w:b/>
          <w:sz w:val="28"/>
        </w:rPr>
        <w:t>)</w:t>
      </w:r>
      <w:r w:rsidR="004B6206">
        <w:rPr>
          <w:rFonts w:ascii="標楷體" w:eastAsia="標楷體" w:hAnsi="標楷體" w:hint="eastAsia"/>
          <w:b/>
          <w:sz w:val="28"/>
        </w:rPr>
        <w:t>屏東縣政府</w:t>
      </w:r>
      <w:r w:rsidR="004B6206" w:rsidRPr="004B6206">
        <w:rPr>
          <w:rFonts w:ascii="標楷體" w:eastAsia="標楷體" w:hAnsi="標楷體" w:hint="eastAsia"/>
          <w:b/>
          <w:sz w:val="28"/>
        </w:rPr>
        <w:t>辦理「番子崙養殖漁業生產區海水供水工程」計畫用地</w:t>
      </w:r>
      <w:r>
        <w:rPr>
          <w:rFonts w:ascii="標楷體" w:eastAsia="標楷體" w:hAnsi="標楷體" w:hint="eastAsia"/>
          <w:b/>
          <w:sz w:val="28"/>
        </w:rPr>
        <w:t>申請</w:t>
      </w:r>
      <w:r w:rsidR="004B6206">
        <w:rPr>
          <w:rFonts w:ascii="標楷體" w:eastAsia="標楷體" w:hAnsi="標楷體" w:hint="eastAsia"/>
          <w:b/>
          <w:sz w:val="28"/>
        </w:rPr>
        <w:t>解除</w:t>
      </w:r>
      <w:r>
        <w:rPr>
          <w:rFonts w:ascii="標楷體" w:eastAsia="標楷體" w:hAnsi="標楷體" w:hint="eastAsia"/>
          <w:b/>
          <w:sz w:val="28"/>
        </w:rPr>
        <w:t>保安林一部</w:t>
      </w:r>
      <w:r w:rsidRPr="00C41A13">
        <w:rPr>
          <w:rFonts w:ascii="標楷體" w:eastAsia="標楷體" w:hAnsi="標楷體" w:hint="eastAsia"/>
          <w:b/>
          <w:sz w:val="28"/>
        </w:rPr>
        <w:t>面積計</w:t>
      </w:r>
      <w:r w:rsidR="004B6206">
        <w:rPr>
          <w:rFonts w:ascii="標楷體" w:eastAsia="標楷體" w:hAnsi="標楷體" w:hint="eastAsia"/>
          <w:b/>
          <w:sz w:val="28"/>
        </w:rPr>
        <w:t>1.280007</w:t>
      </w:r>
      <w:r w:rsidRPr="00C41A13">
        <w:rPr>
          <w:rFonts w:ascii="標楷體" w:eastAsia="標楷體" w:hAnsi="標楷體" w:hint="eastAsia"/>
          <w:b/>
          <w:sz w:val="28"/>
        </w:rPr>
        <w:t>公頃</w:t>
      </w:r>
      <w:r>
        <w:rPr>
          <w:rFonts w:ascii="標楷體" w:eastAsia="標楷體" w:hAnsi="標楷體" w:hint="eastAsia"/>
          <w:b/>
          <w:sz w:val="28"/>
        </w:rPr>
        <w:t>案</w:t>
      </w:r>
      <w:r w:rsidRPr="00C41A13">
        <w:rPr>
          <w:rFonts w:ascii="標楷體" w:eastAsia="標楷體" w:hAnsi="標楷體" w:hint="eastAsia"/>
          <w:b/>
          <w:sz w:val="28"/>
        </w:rPr>
        <w:t>，提出簡報說明。</w:t>
      </w:r>
    </w:p>
    <w:p w:rsidR="007934DE" w:rsidRPr="00123BAB" w:rsidRDefault="007934DE" w:rsidP="00B017E9">
      <w:pPr>
        <w:spacing w:line="560" w:lineRule="exact"/>
        <w:ind w:left="992" w:hanging="567"/>
        <w:jc w:val="both"/>
        <w:rPr>
          <w:rFonts w:ascii="標楷體" w:eastAsia="標楷體" w:hAnsi="標楷體"/>
          <w:b/>
          <w:sz w:val="28"/>
        </w:rPr>
      </w:pPr>
      <w:r>
        <w:rPr>
          <w:rFonts w:ascii="標楷體" w:eastAsia="標楷體" w:hAnsi="標楷體" w:hint="eastAsia"/>
          <w:b/>
          <w:sz w:val="28"/>
        </w:rPr>
        <w:t>(二)</w:t>
      </w:r>
      <w:r w:rsidRPr="003B6081">
        <w:rPr>
          <w:rFonts w:ascii="標楷體" w:eastAsia="標楷體" w:hAnsi="標楷體" w:hint="eastAsia"/>
          <w:b/>
          <w:sz w:val="28"/>
        </w:rPr>
        <w:t>屏東林區管理處辦理</w:t>
      </w:r>
      <w:r w:rsidR="008B44CF" w:rsidRPr="008B44CF">
        <w:rPr>
          <w:rFonts w:ascii="標楷體" w:eastAsia="標楷體" w:hAnsi="標楷體" w:hint="eastAsia"/>
          <w:b/>
          <w:sz w:val="28"/>
        </w:rPr>
        <w:t>屏東縣境內東港鎮至枋寮鄉地區編號</w:t>
      </w:r>
      <w:proofErr w:type="gramStart"/>
      <w:r w:rsidR="008B44CF" w:rsidRPr="008B44CF">
        <w:rPr>
          <w:rFonts w:ascii="標楷體" w:eastAsia="標楷體" w:hAnsi="標楷體" w:hint="eastAsia"/>
          <w:b/>
          <w:sz w:val="28"/>
        </w:rPr>
        <w:t>第2439號潮害</w:t>
      </w:r>
      <w:proofErr w:type="gramEnd"/>
      <w:r w:rsidR="008B44CF" w:rsidRPr="008B44CF">
        <w:rPr>
          <w:rFonts w:ascii="標楷體" w:eastAsia="標楷體" w:hAnsi="標楷體" w:hint="eastAsia"/>
          <w:b/>
          <w:sz w:val="28"/>
        </w:rPr>
        <w:t>防備保安林檢訂結果預定解除保安林一部面積共2.043317公頃案</w:t>
      </w:r>
      <w:r>
        <w:rPr>
          <w:rFonts w:ascii="標楷體" w:eastAsia="標楷體" w:hAnsi="標楷體" w:hint="eastAsia"/>
          <w:b/>
          <w:sz w:val="28"/>
        </w:rPr>
        <w:t>(含</w:t>
      </w:r>
      <w:r w:rsidR="008B44CF">
        <w:rPr>
          <w:rFonts w:ascii="標楷體" w:eastAsia="標楷體" w:hAnsi="標楷體" w:hint="eastAsia"/>
          <w:b/>
          <w:sz w:val="28"/>
        </w:rPr>
        <w:t>屏東縣政府</w:t>
      </w:r>
      <w:r>
        <w:rPr>
          <w:rFonts w:ascii="標楷體" w:eastAsia="標楷體" w:hAnsi="標楷體" w:hint="eastAsia"/>
          <w:b/>
          <w:sz w:val="28"/>
        </w:rPr>
        <w:t>申請案)</w:t>
      </w:r>
      <w:r w:rsidRPr="00123BAB">
        <w:rPr>
          <w:rFonts w:ascii="標楷體" w:eastAsia="標楷體" w:hAnsi="標楷體" w:hint="eastAsia"/>
          <w:b/>
          <w:sz w:val="28"/>
        </w:rPr>
        <w:t>，提出簡報說明。</w:t>
      </w:r>
    </w:p>
    <w:p w:rsidR="007934DE" w:rsidRPr="00123BAB" w:rsidRDefault="007934DE" w:rsidP="00B017E9">
      <w:pPr>
        <w:numPr>
          <w:ilvl w:val="0"/>
          <w:numId w:val="1"/>
        </w:numPr>
        <w:spacing w:line="560" w:lineRule="exact"/>
        <w:jc w:val="both"/>
        <w:rPr>
          <w:rFonts w:ascii="標楷體" w:eastAsia="標楷體" w:hAnsi="標楷體"/>
          <w:b/>
          <w:sz w:val="28"/>
        </w:rPr>
      </w:pPr>
      <w:r w:rsidRPr="00123BAB">
        <w:rPr>
          <w:rFonts w:ascii="標楷體" w:eastAsia="標楷體" w:hAnsi="標楷體" w:hint="eastAsia"/>
          <w:b/>
          <w:sz w:val="28"/>
        </w:rPr>
        <w:t>討論事項：</w:t>
      </w:r>
    </w:p>
    <w:p w:rsidR="007934DE" w:rsidRPr="00123BAB" w:rsidRDefault="007934DE" w:rsidP="00B017E9">
      <w:pPr>
        <w:spacing w:line="560" w:lineRule="exact"/>
        <w:ind w:left="1560" w:hanging="840"/>
        <w:jc w:val="both"/>
        <w:rPr>
          <w:rFonts w:ascii="標楷體" w:eastAsia="標楷體" w:hAnsi="標楷體"/>
          <w:b/>
          <w:sz w:val="28"/>
          <w:szCs w:val="28"/>
        </w:rPr>
      </w:pPr>
      <w:r w:rsidRPr="00123BAB">
        <w:rPr>
          <w:rFonts w:ascii="標楷體" w:eastAsia="標楷體" w:hAnsi="標楷體" w:hint="eastAsia"/>
          <w:b/>
          <w:sz w:val="28"/>
          <w:szCs w:val="28"/>
        </w:rPr>
        <w:t>案由：</w:t>
      </w:r>
      <w:r w:rsidR="008B44CF" w:rsidRPr="008B44CF">
        <w:rPr>
          <w:rFonts w:ascii="標楷體" w:eastAsia="標楷體" w:hAnsi="標楷體" w:hint="eastAsia"/>
          <w:b/>
          <w:sz w:val="28"/>
          <w:szCs w:val="28"/>
        </w:rPr>
        <w:t>屏東林區管理處辦理屏東縣境內東港鎮至枋寮鄉地區編號</w:t>
      </w:r>
      <w:proofErr w:type="gramStart"/>
      <w:r w:rsidR="008B44CF" w:rsidRPr="008B44CF">
        <w:rPr>
          <w:rFonts w:ascii="標楷體" w:eastAsia="標楷體" w:hAnsi="標楷體" w:hint="eastAsia"/>
          <w:b/>
          <w:sz w:val="28"/>
          <w:szCs w:val="28"/>
        </w:rPr>
        <w:t>第2439號潮害</w:t>
      </w:r>
      <w:proofErr w:type="gramEnd"/>
      <w:r w:rsidR="008B44CF" w:rsidRPr="008B44CF">
        <w:rPr>
          <w:rFonts w:ascii="標楷體" w:eastAsia="標楷體" w:hAnsi="標楷體" w:hint="eastAsia"/>
          <w:b/>
          <w:sz w:val="28"/>
          <w:szCs w:val="28"/>
        </w:rPr>
        <w:t>防備保安林檢訂結果預定解除保安林一部面積共2.043317公頃案(含屏東縣政府申請案)</w:t>
      </w:r>
      <w:r w:rsidRPr="00123BAB">
        <w:rPr>
          <w:rFonts w:ascii="標楷體" w:eastAsia="標楷體" w:hAnsi="標楷體" w:hint="eastAsia"/>
          <w:b/>
          <w:sz w:val="28"/>
          <w:szCs w:val="28"/>
        </w:rPr>
        <w:t>，提請討論。</w:t>
      </w:r>
    </w:p>
    <w:p w:rsidR="007934DE" w:rsidRPr="00123BAB" w:rsidRDefault="007934DE" w:rsidP="00B017E9">
      <w:pPr>
        <w:spacing w:line="560" w:lineRule="exact"/>
        <w:ind w:left="720"/>
        <w:jc w:val="both"/>
        <w:rPr>
          <w:rFonts w:ascii="標楷體" w:eastAsia="標楷體" w:hAnsi="標楷體"/>
          <w:b/>
          <w:sz w:val="28"/>
        </w:rPr>
      </w:pPr>
      <w:r w:rsidRPr="00123BAB">
        <w:rPr>
          <w:rFonts w:ascii="標楷體" w:eastAsia="標楷體" w:hAnsi="標楷體" w:hint="eastAsia"/>
          <w:b/>
          <w:sz w:val="28"/>
        </w:rPr>
        <w:t>說明：</w:t>
      </w:r>
    </w:p>
    <w:p w:rsidR="008B44CF" w:rsidRDefault="007934DE" w:rsidP="00B017E9">
      <w:pPr>
        <w:spacing w:line="560" w:lineRule="exact"/>
        <w:ind w:left="993" w:hanging="567"/>
        <w:jc w:val="both"/>
        <w:rPr>
          <w:rFonts w:ascii="標楷體" w:eastAsia="標楷體" w:hAnsi="標楷體"/>
          <w:b/>
          <w:bCs/>
          <w:sz w:val="28"/>
        </w:rPr>
      </w:pPr>
      <w:r w:rsidRPr="00123BAB">
        <w:rPr>
          <w:rFonts w:ascii="標楷體" w:eastAsia="標楷體" w:hAnsi="標楷體" w:hint="eastAsia"/>
          <w:b/>
          <w:bCs/>
          <w:sz w:val="28"/>
        </w:rPr>
        <w:t>(</w:t>
      </w:r>
      <w:proofErr w:type="gramStart"/>
      <w:r w:rsidRPr="00123BAB">
        <w:rPr>
          <w:rFonts w:ascii="標楷體" w:eastAsia="標楷體" w:hAnsi="標楷體" w:hint="eastAsia"/>
          <w:b/>
          <w:bCs/>
          <w:sz w:val="28"/>
        </w:rPr>
        <w:t>一</w:t>
      </w:r>
      <w:proofErr w:type="gramEnd"/>
      <w:r w:rsidRPr="00123BAB">
        <w:rPr>
          <w:rFonts w:ascii="標楷體" w:eastAsia="標楷體" w:hAnsi="標楷體" w:hint="eastAsia"/>
          <w:b/>
          <w:bCs/>
          <w:sz w:val="28"/>
        </w:rPr>
        <w:t>)</w:t>
      </w:r>
      <w:r w:rsidR="008B44CF" w:rsidRPr="008B44CF">
        <w:rPr>
          <w:rFonts w:ascii="標楷體" w:eastAsia="標楷體" w:hAnsi="標楷體" w:hint="eastAsia"/>
          <w:b/>
          <w:bCs/>
          <w:sz w:val="28"/>
        </w:rPr>
        <w:t>按編號第2439號及編號</w:t>
      </w:r>
      <w:proofErr w:type="gramStart"/>
      <w:r w:rsidR="008B44CF" w:rsidRPr="008B44CF">
        <w:rPr>
          <w:rFonts w:ascii="標楷體" w:eastAsia="標楷體" w:hAnsi="標楷體" w:hint="eastAsia"/>
          <w:b/>
          <w:bCs/>
          <w:sz w:val="28"/>
        </w:rPr>
        <w:t>第2440號潮害</w:t>
      </w:r>
      <w:proofErr w:type="gramEnd"/>
      <w:r w:rsidR="008B44CF" w:rsidRPr="008B44CF">
        <w:rPr>
          <w:rFonts w:ascii="標楷體" w:eastAsia="標楷體" w:hAnsi="標楷體" w:hint="eastAsia"/>
          <w:b/>
          <w:bCs/>
          <w:sz w:val="28"/>
        </w:rPr>
        <w:t>防備保安林坐落屏東縣境內東港鎮至枋寮鄉地區，為防止東港鎮及林邊、佳冬、枋寮鄉一帶之村落農耕地受海風、砂</w:t>
      </w:r>
      <w:proofErr w:type="gramStart"/>
      <w:r w:rsidR="008B44CF" w:rsidRPr="008B44CF">
        <w:rPr>
          <w:rFonts w:ascii="標楷體" w:eastAsia="標楷體" w:hAnsi="標楷體" w:hint="eastAsia"/>
          <w:b/>
          <w:bCs/>
          <w:sz w:val="28"/>
        </w:rPr>
        <w:t>及潮害</w:t>
      </w:r>
      <w:proofErr w:type="gramEnd"/>
      <w:r w:rsidR="008B44CF" w:rsidRPr="008B44CF">
        <w:rPr>
          <w:rFonts w:ascii="標楷體" w:eastAsia="標楷體" w:hAnsi="標楷體" w:hint="eastAsia"/>
          <w:b/>
          <w:bCs/>
          <w:sz w:val="28"/>
        </w:rPr>
        <w:t>，於民國26年9月22日以告示第203號編為保安林，現有面積共37.081320公頃。</w:t>
      </w:r>
      <w:proofErr w:type="gramStart"/>
      <w:r w:rsidR="008B44CF" w:rsidRPr="008B44CF">
        <w:rPr>
          <w:rFonts w:ascii="標楷體" w:eastAsia="標楷體" w:hAnsi="標楷體" w:hint="eastAsia"/>
          <w:b/>
          <w:bCs/>
          <w:sz w:val="28"/>
        </w:rPr>
        <w:t>旨揭2號</w:t>
      </w:r>
      <w:proofErr w:type="gramEnd"/>
      <w:r w:rsidR="008B44CF" w:rsidRPr="008B44CF">
        <w:rPr>
          <w:rFonts w:ascii="標楷體" w:eastAsia="標楷體" w:hAnsi="標楷體" w:hint="eastAsia"/>
          <w:b/>
          <w:bCs/>
          <w:sz w:val="28"/>
        </w:rPr>
        <w:t>保安林均位於臺灣海峽與屏鵝公路間，其編入之功能性與地理</w:t>
      </w:r>
      <w:proofErr w:type="gramStart"/>
      <w:r w:rsidR="008B44CF" w:rsidRPr="008B44CF">
        <w:rPr>
          <w:rFonts w:ascii="標楷體" w:eastAsia="標楷體" w:hAnsi="標楷體" w:hint="eastAsia"/>
          <w:b/>
          <w:bCs/>
          <w:sz w:val="28"/>
        </w:rPr>
        <w:t>環境均屬一致</w:t>
      </w:r>
      <w:proofErr w:type="gramEnd"/>
      <w:r w:rsidR="008B44CF" w:rsidRPr="008B44CF">
        <w:rPr>
          <w:rFonts w:ascii="標楷體" w:eastAsia="標楷體" w:hAnsi="標楷體" w:hint="eastAsia"/>
          <w:b/>
          <w:bCs/>
          <w:sz w:val="28"/>
        </w:rPr>
        <w:t>，</w:t>
      </w:r>
      <w:proofErr w:type="gramStart"/>
      <w:r w:rsidR="008B44CF" w:rsidRPr="008B44CF">
        <w:rPr>
          <w:rFonts w:ascii="標楷體" w:eastAsia="標楷體" w:hAnsi="標楷體" w:hint="eastAsia"/>
          <w:b/>
          <w:bCs/>
          <w:sz w:val="28"/>
        </w:rPr>
        <w:t>爰</w:t>
      </w:r>
      <w:proofErr w:type="gramEnd"/>
      <w:r w:rsidR="008B44CF" w:rsidRPr="008B44CF">
        <w:rPr>
          <w:rFonts w:ascii="標楷體" w:eastAsia="標楷體" w:hAnsi="標楷體" w:hint="eastAsia"/>
          <w:b/>
          <w:bCs/>
          <w:sz w:val="28"/>
        </w:rPr>
        <w:t>將編號</w:t>
      </w:r>
      <w:proofErr w:type="gramStart"/>
      <w:r w:rsidR="008B44CF" w:rsidRPr="008B44CF">
        <w:rPr>
          <w:rFonts w:ascii="標楷體" w:eastAsia="標楷體" w:hAnsi="標楷體" w:hint="eastAsia"/>
          <w:b/>
          <w:bCs/>
          <w:sz w:val="28"/>
        </w:rPr>
        <w:t>第2440號潮害</w:t>
      </w:r>
      <w:proofErr w:type="gramEnd"/>
      <w:r w:rsidR="008B44CF" w:rsidRPr="008B44CF">
        <w:rPr>
          <w:rFonts w:ascii="標楷體" w:eastAsia="標楷體" w:hAnsi="標楷體" w:hint="eastAsia"/>
          <w:b/>
          <w:bCs/>
          <w:sz w:val="28"/>
        </w:rPr>
        <w:t>防備保安林併入為編號</w:t>
      </w:r>
      <w:proofErr w:type="gramStart"/>
      <w:r w:rsidR="008B44CF" w:rsidRPr="008B44CF">
        <w:rPr>
          <w:rFonts w:ascii="標楷體" w:eastAsia="標楷體" w:hAnsi="標楷體" w:hint="eastAsia"/>
          <w:b/>
          <w:bCs/>
          <w:sz w:val="28"/>
        </w:rPr>
        <w:t>第2439號潮害</w:t>
      </w:r>
      <w:proofErr w:type="gramEnd"/>
      <w:r w:rsidR="008B44CF" w:rsidRPr="008B44CF">
        <w:rPr>
          <w:rFonts w:ascii="標楷體" w:eastAsia="標楷體" w:hAnsi="標楷體" w:hint="eastAsia"/>
          <w:b/>
          <w:bCs/>
          <w:sz w:val="28"/>
        </w:rPr>
        <w:t>防備保安林之一部，以增強保安林經營管理</w:t>
      </w:r>
      <w:r w:rsidR="005C42F7">
        <w:rPr>
          <w:rFonts w:ascii="標楷體" w:eastAsia="標楷體" w:hAnsi="標楷體" w:hint="eastAsia"/>
          <w:b/>
          <w:bCs/>
          <w:sz w:val="28"/>
        </w:rPr>
        <w:t>。</w:t>
      </w:r>
    </w:p>
    <w:p w:rsidR="007934DE" w:rsidRPr="00123BAB" w:rsidRDefault="008B44CF" w:rsidP="00B017E9">
      <w:pPr>
        <w:spacing w:line="560" w:lineRule="exact"/>
        <w:ind w:left="993" w:hanging="567"/>
        <w:jc w:val="both"/>
        <w:rPr>
          <w:rFonts w:ascii="標楷體" w:eastAsia="標楷體" w:hAnsi="標楷體"/>
          <w:b/>
          <w:bCs/>
          <w:sz w:val="28"/>
        </w:rPr>
      </w:pPr>
      <w:r>
        <w:rPr>
          <w:rFonts w:ascii="標楷體" w:eastAsia="標楷體" w:hAnsi="標楷體" w:hint="eastAsia"/>
          <w:b/>
          <w:bCs/>
          <w:sz w:val="28"/>
        </w:rPr>
        <w:t>(二)</w:t>
      </w:r>
      <w:r w:rsidR="007934DE" w:rsidRPr="00123BAB">
        <w:rPr>
          <w:rFonts w:ascii="標楷體" w:eastAsia="標楷體" w:hAnsi="標楷體" w:hint="eastAsia"/>
          <w:b/>
          <w:bCs/>
          <w:sz w:val="28"/>
        </w:rPr>
        <w:t>本號保安林經屏東林區管理處檢訂結果預定解除區域如下：</w:t>
      </w:r>
    </w:p>
    <w:p w:rsidR="008B44CF" w:rsidRPr="008B44CF" w:rsidRDefault="007934DE" w:rsidP="00B017E9">
      <w:pPr>
        <w:spacing w:line="560" w:lineRule="exact"/>
        <w:ind w:left="1418" w:hanging="322"/>
        <w:jc w:val="both"/>
        <w:rPr>
          <w:rFonts w:ascii="標楷體" w:eastAsia="標楷體" w:hAnsi="標楷體"/>
          <w:b/>
          <w:bCs/>
          <w:sz w:val="28"/>
        </w:rPr>
      </w:pPr>
      <w:r w:rsidRPr="00123BAB">
        <w:rPr>
          <w:rFonts w:ascii="標楷體" w:eastAsia="標楷體" w:hAnsi="標楷體" w:hint="eastAsia"/>
          <w:b/>
          <w:bCs/>
          <w:sz w:val="28"/>
        </w:rPr>
        <w:lastRenderedPageBreak/>
        <w:t>1</w:t>
      </w:r>
      <w:r>
        <w:rPr>
          <w:rFonts w:ascii="標楷體" w:eastAsia="標楷體" w:hAnsi="標楷體" w:hint="eastAsia"/>
          <w:b/>
          <w:bCs/>
          <w:sz w:val="28"/>
        </w:rPr>
        <w:t>.</w:t>
      </w:r>
      <w:r w:rsidR="008B44CF" w:rsidRPr="008B44CF">
        <w:rPr>
          <w:rFonts w:ascii="標楷體" w:eastAsia="標楷體" w:hAnsi="標楷體" w:hint="eastAsia"/>
          <w:b/>
          <w:bCs/>
          <w:sz w:val="28"/>
        </w:rPr>
        <w:t>東港鎮嘉南段1229-27地號</w:t>
      </w:r>
      <w:r w:rsidR="004459BD">
        <w:rPr>
          <w:rFonts w:ascii="標楷體" w:eastAsia="標楷體" w:hAnsi="標楷體" w:hint="eastAsia"/>
          <w:b/>
          <w:bCs/>
          <w:sz w:val="28"/>
        </w:rPr>
        <w:t>內</w:t>
      </w:r>
      <w:r w:rsidR="008B44CF" w:rsidRPr="008B44CF">
        <w:rPr>
          <w:rFonts w:ascii="標楷體" w:eastAsia="標楷體" w:hAnsi="標楷體" w:hint="eastAsia"/>
          <w:b/>
          <w:bCs/>
          <w:sz w:val="28"/>
        </w:rPr>
        <w:t>面積計0.008000公頃，為國防設施用地</w:t>
      </w:r>
      <w:r w:rsidR="007F4293">
        <w:rPr>
          <w:rFonts w:ascii="標楷體" w:eastAsia="標楷體" w:hAnsi="標楷體" w:hint="eastAsia"/>
          <w:b/>
          <w:bCs/>
          <w:sz w:val="28"/>
        </w:rPr>
        <w:t>，現況為</w:t>
      </w:r>
      <w:r w:rsidR="00D40F97">
        <w:rPr>
          <w:rFonts w:ascii="標楷體" w:eastAsia="標楷體" w:hAnsi="標楷體" w:hint="eastAsia"/>
          <w:b/>
          <w:bCs/>
          <w:sz w:val="28"/>
        </w:rPr>
        <w:t>海巡哨所</w:t>
      </w:r>
      <w:r w:rsidR="008B44CF" w:rsidRPr="008B44CF">
        <w:rPr>
          <w:rFonts w:ascii="標楷體" w:eastAsia="標楷體" w:hAnsi="標楷體" w:hint="eastAsia"/>
          <w:b/>
          <w:bCs/>
          <w:sz w:val="28"/>
        </w:rPr>
        <w:t>，</w:t>
      </w:r>
      <w:r w:rsidR="00D40F97">
        <w:rPr>
          <w:rFonts w:ascii="標楷體" w:eastAsia="標楷體" w:hAnsi="標楷體" w:hint="eastAsia"/>
          <w:b/>
          <w:bCs/>
          <w:sz w:val="28"/>
        </w:rPr>
        <w:t>土地管理</w:t>
      </w:r>
      <w:r w:rsidR="00D40F97">
        <w:rPr>
          <w:rFonts w:ascii="標楷體" w:eastAsia="標楷體" w:hAnsi="標楷體"/>
          <w:b/>
          <w:bCs/>
          <w:sz w:val="28"/>
        </w:rPr>
        <w:t>機</w:t>
      </w:r>
      <w:r w:rsidR="00D40F97">
        <w:rPr>
          <w:rFonts w:ascii="標楷體" w:eastAsia="標楷體" w:hAnsi="標楷體" w:hint="eastAsia"/>
          <w:b/>
          <w:bCs/>
          <w:sz w:val="28"/>
        </w:rPr>
        <w:t>關為國有財產署</w:t>
      </w:r>
      <w:r w:rsidR="007F4293">
        <w:rPr>
          <w:rFonts w:ascii="標楷體" w:eastAsia="標楷體" w:hAnsi="標楷體" w:hint="eastAsia"/>
          <w:b/>
          <w:bCs/>
          <w:sz w:val="28"/>
        </w:rPr>
        <w:t>，</w:t>
      </w:r>
      <w:r w:rsidR="008B44CF" w:rsidRPr="008B44CF">
        <w:rPr>
          <w:rFonts w:ascii="標楷體" w:eastAsia="標楷體" w:hAnsi="標楷體" w:hint="eastAsia"/>
          <w:b/>
          <w:bCs/>
          <w:sz w:val="28"/>
        </w:rPr>
        <w:t>核符合保安林解除審核標準第2條第1項</w:t>
      </w:r>
      <w:r w:rsidR="00D40F97">
        <w:rPr>
          <w:rFonts w:ascii="標楷體" w:eastAsia="標楷體" w:hAnsi="標楷體" w:hint="eastAsia"/>
          <w:b/>
          <w:bCs/>
          <w:sz w:val="28"/>
        </w:rPr>
        <w:t>第1款</w:t>
      </w:r>
      <w:r w:rsidR="008B44CF" w:rsidRPr="008B44CF">
        <w:rPr>
          <w:rFonts w:ascii="標楷體" w:eastAsia="標楷體" w:hAnsi="標楷體" w:hint="eastAsia"/>
          <w:b/>
          <w:bCs/>
          <w:sz w:val="28"/>
        </w:rPr>
        <w:t>「森林法第8條第1項各款用地所必要者」(國防用地)所定情形，得依法予以解除。</w:t>
      </w:r>
    </w:p>
    <w:p w:rsidR="008B44CF" w:rsidRPr="008B44CF" w:rsidRDefault="008B44CF" w:rsidP="00B017E9">
      <w:pPr>
        <w:spacing w:line="560" w:lineRule="exact"/>
        <w:ind w:left="1418" w:hanging="322"/>
        <w:jc w:val="both"/>
        <w:rPr>
          <w:rFonts w:ascii="標楷體" w:eastAsia="標楷體" w:hAnsi="標楷體"/>
          <w:b/>
          <w:bCs/>
          <w:sz w:val="28"/>
        </w:rPr>
      </w:pPr>
      <w:r>
        <w:rPr>
          <w:rFonts w:ascii="標楷體" w:eastAsia="標楷體" w:hAnsi="標楷體" w:hint="eastAsia"/>
          <w:b/>
          <w:bCs/>
          <w:sz w:val="28"/>
        </w:rPr>
        <w:t>2.</w:t>
      </w:r>
      <w:r w:rsidRPr="008B44CF">
        <w:rPr>
          <w:rFonts w:ascii="標楷體" w:eastAsia="標楷體" w:hAnsi="標楷體" w:hint="eastAsia"/>
          <w:b/>
          <w:bCs/>
          <w:sz w:val="28"/>
        </w:rPr>
        <w:t>枋寮鄉新地段700、1446地號等2筆土地</w:t>
      </w:r>
      <w:r w:rsidR="004459BD" w:rsidRPr="004459BD">
        <w:rPr>
          <w:rFonts w:ascii="標楷體" w:eastAsia="標楷體" w:hAnsi="標楷體" w:hint="eastAsia"/>
          <w:b/>
          <w:bCs/>
          <w:sz w:val="28"/>
        </w:rPr>
        <w:t>內</w:t>
      </w:r>
      <w:r w:rsidRPr="008B44CF">
        <w:rPr>
          <w:rFonts w:ascii="標楷體" w:eastAsia="標楷體" w:hAnsi="標楷體" w:hint="eastAsia"/>
          <w:b/>
          <w:bCs/>
          <w:sz w:val="28"/>
        </w:rPr>
        <w:t>面積計0.055300公頃，為水利堤防設施，</w:t>
      </w:r>
      <w:r w:rsidR="00D40F97">
        <w:rPr>
          <w:rFonts w:ascii="標楷體" w:eastAsia="標楷體" w:hAnsi="標楷體" w:hint="eastAsia"/>
          <w:b/>
          <w:bCs/>
          <w:sz w:val="28"/>
        </w:rPr>
        <w:t>現況為堤防，</w:t>
      </w:r>
      <w:r w:rsidR="00D40F97" w:rsidRPr="00D40F97">
        <w:rPr>
          <w:rFonts w:ascii="標楷體" w:eastAsia="標楷體" w:hAnsi="標楷體" w:hint="eastAsia"/>
          <w:b/>
          <w:bCs/>
          <w:sz w:val="28"/>
        </w:rPr>
        <w:t>土地管理機關為國有財產署</w:t>
      </w:r>
      <w:r w:rsidR="007F4293">
        <w:rPr>
          <w:rFonts w:ascii="標楷體" w:eastAsia="標楷體" w:hAnsi="標楷體" w:hint="eastAsia"/>
          <w:b/>
          <w:bCs/>
          <w:sz w:val="28"/>
        </w:rPr>
        <w:t>，</w:t>
      </w:r>
      <w:r w:rsidRPr="008B44CF">
        <w:rPr>
          <w:rFonts w:ascii="標楷體" w:eastAsia="標楷體" w:hAnsi="標楷體" w:hint="eastAsia"/>
          <w:b/>
          <w:bCs/>
          <w:sz w:val="28"/>
        </w:rPr>
        <w:t>核符合保安林解除審核標準第2條第1項</w:t>
      </w:r>
      <w:r w:rsidR="00B017E9" w:rsidRPr="00B017E9">
        <w:rPr>
          <w:rFonts w:ascii="標楷體" w:eastAsia="標楷體" w:hAnsi="標楷體" w:hint="eastAsia"/>
          <w:b/>
          <w:bCs/>
          <w:sz w:val="28"/>
        </w:rPr>
        <w:t>第1款</w:t>
      </w:r>
      <w:r w:rsidRPr="008B44CF">
        <w:rPr>
          <w:rFonts w:ascii="標楷體" w:eastAsia="標楷體" w:hAnsi="標楷體" w:hint="eastAsia"/>
          <w:b/>
          <w:bCs/>
          <w:sz w:val="28"/>
        </w:rPr>
        <w:t>「森林法第8條第1項各款用地所必要者」(水利用地)所定情形，得依法予以解除。</w:t>
      </w:r>
    </w:p>
    <w:p w:rsidR="008B44CF" w:rsidRPr="008B44CF" w:rsidRDefault="008B44CF" w:rsidP="00B017E9">
      <w:pPr>
        <w:spacing w:line="560" w:lineRule="exact"/>
        <w:ind w:left="1418" w:hanging="322"/>
        <w:jc w:val="both"/>
        <w:rPr>
          <w:rFonts w:ascii="標楷體" w:eastAsia="標楷體" w:hAnsi="標楷體"/>
          <w:b/>
          <w:bCs/>
          <w:sz w:val="28"/>
        </w:rPr>
      </w:pPr>
      <w:r>
        <w:rPr>
          <w:rFonts w:ascii="標楷體" w:eastAsia="標楷體" w:hAnsi="標楷體" w:hint="eastAsia"/>
          <w:b/>
          <w:bCs/>
          <w:sz w:val="28"/>
        </w:rPr>
        <w:t>3.</w:t>
      </w:r>
      <w:r w:rsidRPr="008B44CF">
        <w:rPr>
          <w:rFonts w:ascii="標楷體" w:eastAsia="標楷體" w:hAnsi="標楷體" w:hint="eastAsia"/>
          <w:b/>
          <w:bCs/>
          <w:sz w:val="28"/>
        </w:rPr>
        <w:t>枋寮鄉新地段793、819、820、822等4筆地號土地，面積計1.280007公頃，為屏東縣政府辦理「番子崙養殖漁業生產區海水供水工程」計畫用地，</w:t>
      </w:r>
      <w:r w:rsidR="00D40F97">
        <w:rPr>
          <w:rFonts w:ascii="標楷體" w:eastAsia="標楷體" w:hAnsi="標楷體" w:hint="eastAsia"/>
          <w:b/>
          <w:bCs/>
          <w:sz w:val="28"/>
        </w:rPr>
        <w:t>現況為建物、墾地、散生地及少部分</w:t>
      </w:r>
      <w:proofErr w:type="gramStart"/>
      <w:r w:rsidR="00D40F97">
        <w:rPr>
          <w:rFonts w:ascii="標楷體" w:eastAsia="標楷體" w:hAnsi="標楷體" w:hint="eastAsia"/>
          <w:b/>
          <w:bCs/>
          <w:sz w:val="28"/>
        </w:rPr>
        <w:t>人闊林</w:t>
      </w:r>
      <w:proofErr w:type="gramEnd"/>
      <w:r w:rsidR="00D40F97">
        <w:rPr>
          <w:rFonts w:ascii="標楷體" w:eastAsia="標楷體" w:hAnsi="標楷體" w:hint="eastAsia"/>
          <w:b/>
          <w:bCs/>
          <w:sz w:val="28"/>
        </w:rPr>
        <w:t>，</w:t>
      </w:r>
      <w:r w:rsidR="00D40F97" w:rsidRPr="00D40F97">
        <w:rPr>
          <w:rFonts w:ascii="標楷體" w:eastAsia="標楷體" w:hAnsi="標楷體" w:hint="eastAsia"/>
          <w:b/>
          <w:bCs/>
          <w:sz w:val="28"/>
        </w:rPr>
        <w:t>土地管理機關為國有財產署</w:t>
      </w:r>
      <w:r w:rsidR="00D40F97">
        <w:rPr>
          <w:rFonts w:ascii="標楷體" w:eastAsia="標楷體" w:hAnsi="標楷體" w:hint="eastAsia"/>
          <w:b/>
          <w:bCs/>
          <w:sz w:val="28"/>
        </w:rPr>
        <w:t>，</w:t>
      </w:r>
      <w:r w:rsidR="005C013D">
        <w:rPr>
          <w:rFonts w:ascii="標楷體" w:eastAsia="標楷體" w:hAnsi="標楷體" w:hint="eastAsia"/>
          <w:b/>
          <w:bCs/>
          <w:sz w:val="28"/>
        </w:rPr>
        <w:t>本案係</w:t>
      </w:r>
      <w:proofErr w:type="gramStart"/>
      <w:r w:rsidR="005C013D">
        <w:rPr>
          <w:rFonts w:ascii="標楷體" w:eastAsia="標楷體" w:hAnsi="標楷體" w:hint="eastAsia"/>
          <w:b/>
          <w:bCs/>
          <w:sz w:val="28"/>
        </w:rPr>
        <w:t>經莫拉</w:t>
      </w:r>
      <w:proofErr w:type="gramEnd"/>
      <w:r w:rsidR="005C013D">
        <w:rPr>
          <w:rFonts w:ascii="標楷體" w:eastAsia="標楷體" w:hAnsi="標楷體" w:hint="eastAsia"/>
          <w:b/>
          <w:bCs/>
          <w:sz w:val="28"/>
        </w:rPr>
        <w:t>克颱風災後重建推動委員會依據「</w:t>
      </w:r>
      <w:proofErr w:type="gramStart"/>
      <w:r w:rsidR="005C013D">
        <w:rPr>
          <w:rFonts w:ascii="標楷體" w:eastAsia="標楷體" w:hAnsi="標楷體" w:hint="eastAsia"/>
          <w:b/>
          <w:bCs/>
          <w:sz w:val="28"/>
        </w:rPr>
        <w:t>莫拉克</w:t>
      </w:r>
      <w:proofErr w:type="gramEnd"/>
      <w:r w:rsidR="005C013D">
        <w:rPr>
          <w:rFonts w:ascii="標楷體" w:eastAsia="標楷體" w:hAnsi="標楷體" w:hint="eastAsia"/>
          <w:b/>
          <w:bCs/>
          <w:sz w:val="28"/>
        </w:rPr>
        <w:t>颱風災害重建特別條例施行期滿未及執行計畫與工作」報請行政院核定之計畫工作，並經行政院准予辦理者，</w:t>
      </w:r>
      <w:r w:rsidRPr="008B44CF">
        <w:rPr>
          <w:rFonts w:ascii="標楷體" w:eastAsia="標楷體" w:hAnsi="標楷體" w:hint="eastAsia"/>
          <w:b/>
          <w:bCs/>
          <w:sz w:val="28"/>
        </w:rPr>
        <w:t>核符合保安林解除審核標準第2條第1項第2款：「經中央目的事業主管機關審查認定為推動產業或公共利益所必要之計畫用地，並經行政院同意。」所定情形，得依法予以解除。</w:t>
      </w:r>
    </w:p>
    <w:p w:rsidR="008B44CF" w:rsidRPr="008B44CF" w:rsidRDefault="008B44CF" w:rsidP="00B017E9">
      <w:pPr>
        <w:spacing w:line="560" w:lineRule="exact"/>
        <w:ind w:left="1418" w:hanging="322"/>
        <w:jc w:val="both"/>
        <w:rPr>
          <w:rFonts w:ascii="標楷體" w:eastAsia="標楷體" w:hAnsi="標楷體"/>
          <w:b/>
          <w:bCs/>
          <w:sz w:val="28"/>
        </w:rPr>
      </w:pPr>
      <w:r>
        <w:rPr>
          <w:rFonts w:ascii="標楷體" w:eastAsia="標楷體" w:hAnsi="標楷體" w:hint="eastAsia"/>
          <w:b/>
          <w:bCs/>
          <w:sz w:val="28"/>
        </w:rPr>
        <w:t>4.</w:t>
      </w:r>
      <w:r w:rsidRPr="008B44CF">
        <w:rPr>
          <w:rFonts w:ascii="標楷體" w:eastAsia="標楷體" w:hAnsi="標楷體" w:hint="eastAsia"/>
          <w:b/>
          <w:bCs/>
          <w:sz w:val="28"/>
        </w:rPr>
        <w:t>東港鎮嘉南段1229-21、1229-26、1229-43、1229-44、1229-77地號、林邊鄉</w:t>
      </w:r>
      <w:proofErr w:type="gramStart"/>
      <w:r w:rsidRPr="008B44CF">
        <w:rPr>
          <w:rFonts w:ascii="標楷體" w:eastAsia="標楷體" w:hAnsi="標楷體" w:hint="eastAsia"/>
          <w:b/>
          <w:bCs/>
          <w:sz w:val="28"/>
        </w:rPr>
        <w:t>崎</w:t>
      </w:r>
      <w:proofErr w:type="gramEnd"/>
      <w:r w:rsidRPr="008B44CF">
        <w:rPr>
          <w:rFonts w:ascii="標楷體" w:eastAsia="標楷體" w:hAnsi="標楷體" w:hint="eastAsia"/>
          <w:b/>
          <w:bCs/>
          <w:sz w:val="28"/>
        </w:rPr>
        <w:t>峰段178、178-1、179、179-1、224、成功段826、967、982、1026地號、</w:t>
      </w:r>
      <w:proofErr w:type="gramStart"/>
      <w:r w:rsidRPr="008B44CF">
        <w:rPr>
          <w:rFonts w:ascii="標楷體" w:eastAsia="標楷體" w:hAnsi="標楷體" w:hint="eastAsia"/>
          <w:b/>
          <w:bCs/>
          <w:sz w:val="28"/>
        </w:rPr>
        <w:t>銀放索段</w:t>
      </w:r>
      <w:proofErr w:type="gramEnd"/>
      <w:r w:rsidRPr="008B44CF">
        <w:rPr>
          <w:rFonts w:ascii="標楷體" w:eastAsia="標楷體" w:hAnsi="標楷體" w:hint="eastAsia"/>
          <w:b/>
          <w:bCs/>
          <w:sz w:val="28"/>
        </w:rPr>
        <w:t>820地號、</w:t>
      </w:r>
      <w:proofErr w:type="gramStart"/>
      <w:r w:rsidRPr="008B44CF">
        <w:rPr>
          <w:rFonts w:ascii="標楷體" w:eastAsia="標楷體" w:hAnsi="標楷體" w:hint="eastAsia"/>
          <w:b/>
          <w:bCs/>
          <w:sz w:val="28"/>
        </w:rPr>
        <w:t>塭</w:t>
      </w:r>
      <w:proofErr w:type="gramEnd"/>
      <w:r w:rsidRPr="008B44CF">
        <w:rPr>
          <w:rFonts w:ascii="標楷體" w:eastAsia="標楷體" w:hAnsi="標楷體" w:hint="eastAsia"/>
          <w:b/>
          <w:bCs/>
          <w:sz w:val="28"/>
        </w:rPr>
        <w:t>仔段1244、1427地號及枋寮鄉海鷗段344地號等18筆土地</w:t>
      </w:r>
      <w:r w:rsidR="004459BD" w:rsidRPr="004459BD">
        <w:rPr>
          <w:rFonts w:ascii="標楷體" w:eastAsia="標楷體" w:hAnsi="標楷體" w:hint="eastAsia"/>
          <w:b/>
          <w:bCs/>
          <w:sz w:val="28"/>
        </w:rPr>
        <w:t>內</w:t>
      </w:r>
      <w:r w:rsidRPr="008B44CF">
        <w:rPr>
          <w:rFonts w:ascii="標楷體" w:eastAsia="標楷體" w:hAnsi="標楷體" w:hint="eastAsia"/>
          <w:b/>
          <w:bCs/>
          <w:sz w:val="28"/>
        </w:rPr>
        <w:t>面積計0.679410公頃，</w:t>
      </w:r>
      <w:r w:rsidR="007F4293">
        <w:rPr>
          <w:rFonts w:ascii="標楷體" w:eastAsia="標楷體" w:hAnsi="標楷體" w:hint="eastAsia"/>
          <w:b/>
          <w:bCs/>
          <w:sz w:val="28"/>
        </w:rPr>
        <w:t>現</w:t>
      </w:r>
      <w:r w:rsidR="00D40F97">
        <w:rPr>
          <w:rFonts w:ascii="標楷體" w:eastAsia="標楷體" w:hAnsi="標楷體" w:hint="eastAsia"/>
          <w:b/>
          <w:bCs/>
          <w:sz w:val="28"/>
        </w:rPr>
        <w:t>況多為建物，</w:t>
      </w:r>
      <w:r w:rsidR="00D40F97" w:rsidRPr="00D40F97">
        <w:rPr>
          <w:rFonts w:ascii="標楷體" w:eastAsia="標楷體" w:hAnsi="標楷體" w:hint="eastAsia"/>
          <w:b/>
          <w:bCs/>
          <w:sz w:val="28"/>
        </w:rPr>
        <w:t>土地管理機關為國有財產署</w:t>
      </w:r>
      <w:r w:rsidR="00D40F97">
        <w:rPr>
          <w:rFonts w:ascii="標楷體" w:eastAsia="標楷體" w:hAnsi="標楷體" w:hint="eastAsia"/>
          <w:b/>
          <w:bCs/>
          <w:sz w:val="28"/>
        </w:rPr>
        <w:t>面積0.630356公頃，屬私有土地面積0.049054公頃，</w:t>
      </w:r>
      <w:r w:rsidRPr="008B44CF">
        <w:rPr>
          <w:rFonts w:ascii="標楷體" w:eastAsia="標楷體" w:hAnsi="標楷體" w:hint="eastAsia"/>
          <w:b/>
          <w:bCs/>
          <w:sz w:val="28"/>
        </w:rPr>
        <w:t>核符合保安林解除審核標準第2條第1項第7款：「中華民國82年7月21日前，已</w:t>
      </w:r>
      <w:proofErr w:type="gramStart"/>
      <w:r w:rsidRPr="008B44CF">
        <w:rPr>
          <w:rFonts w:ascii="標楷體" w:eastAsia="標楷體" w:hAnsi="標楷體" w:hint="eastAsia"/>
          <w:b/>
          <w:bCs/>
          <w:sz w:val="28"/>
        </w:rPr>
        <w:t>非營林使用</w:t>
      </w:r>
      <w:proofErr w:type="gramEnd"/>
      <w:r w:rsidRPr="008B44CF">
        <w:rPr>
          <w:rFonts w:ascii="標楷體" w:eastAsia="標楷體" w:hAnsi="標楷體" w:hint="eastAsia"/>
          <w:b/>
          <w:bCs/>
          <w:sz w:val="28"/>
        </w:rPr>
        <w:t>且無法復育造林之保安林地。」(國有財產署依法讓售、訂立國有基地及耕地租約)所定情形，得依法予以解除。</w:t>
      </w:r>
    </w:p>
    <w:p w:rsidR="007934DE" w:rsidRPr="00A37D8F" w:rsidRDefault="008B44CF" w:rsidP="00B017E9">
      <w:pPr>
        <w:spacing w:line="560" w:lineRule="exact"/>
        <w:ind w:left="1418" w:hanging="322"/>
        <w:jc w:val="both"/>
        <w:rPr>
          <w:rFonts w:ascii="標楷體" w:eastAsia="標楷體" w:hAnsi="標楷體"/>
          <w:b/>
          <w:bCs/>
          <w:sz w:val="28"/>
        </w:rPr>
      </w:pPr>
      <w:r>
        <w:rPr>
          <w:rFonts w:ascii="標楷體" w:eastAsia="標楷體" w:hAnsi="標楷體" w:hint="eastAsia"/>
          <w:b/>
          <w:bCs/>
          <w:sz w:val="28"/>
        </w:rPr>
        <w:lastRenderedPageBreak/>
        <w:t>5.</w:t>
      </w:r>
      <w:r w:rsidRPr="008B44CF">
        <w:rPr>
          <w:rFonts w:ascii="標楷體" w:eastAsia="標楷體" w:hAnsi="標楷體" w:hint="eastAsia"/>
          <w:b/>
          <w:bCs/>
          <w:sz w:val="28"/>
        </w:rPr>
        <w:t>依</w:t>
      </w:r>
      <w:proofErr w:type="gramStart"/>
      <w:r w:rsidRPr="008B44CF">
        <w:rPr>
          <w:rFonts w:ascii="標楷體" w:eastAsia="標楷體" w:hAnsi="標楷體" w:hint="eastAsia"/>
          <w:b/>
          <w:bCs/>
          <w:sz w:val="28"/>
        </w:rPr>
        <w:t>前揭地號國有財產署放租</w:t>
      </w:r>
      <w:proofErr w:type="gramEnd"/>
      <w:r w:rsidRPr="008B44CF">
        <w:rPr>
          <w:rFonts w:ascii="標楷體" w:eastAsia="標楷體" w:hAnsi="標楷體" w:hint="eastAsia"/>
          <w:b/>
          <w:bCs/>
          <w:sz w:val="28"/>
        </w:rPr>
        <w:t>之基地租約解除部分區域後，林邊鄉</w:t>
      </w:r>
      <w:proofErr w:type="gramStart"/>
      <w:r w:rsidRPr="008B44CF">
        <w:rPr>
          <w:rFonts w:ascii="標楷體" w:eastAsia="標楷體" w:hAnsi="標楷體" w:hint="eastAsia"/>
          <w:b/>
          <w:bCs/>
          <w:sz w:val="28"/>
        </w:rPr>
        <w:t>銀放索段</w:t>
      </w:r>
      <w:proofErr w:type="gramEnd"/>
      <w:r w:rsidRPr="008B44CF">
        <w:rPr>
          <w:rFonts w:ascii="標楷體" w:eastAsia="標楷體" w:hAnsi="標楷體" w:hint="eastAsia"/>
          <w:b/>
          <w:bCs/>
          <w:sz w:val="28"/>
        </w:rPr>
        <w:t>821地號及枋寮鄉海鷗段344</w:t>
      </w:r>
      <w:r w:rsidR="004459BD">
        <w:rPr>
          <w:rFonts w:ascii="標楷體" w:eastAsia="標楷體" w:hAnsi="標楷體" w:hint="eastAsia"/>
          <w:b/>
          <w:bCs/>
          <w:sz w:val="28"/>
        </w:rPr>
        <w:t>地號</w:t>
      </w:r>
      <w:r w:rsidR="004459BD" w:rsidRPr="004459BD">
        <w:rPr>
          <w:rFonts w:ascii="標楷體" w:eastAsia="標楷體" w:hAnsi="標楷體" w:hint="eastAsia"/>
          <w:b/>
          <w:bCs/>
          <w:sz w:val="28"/>
        </w:rPr>
        <w:t>內</w:t>
      </w:r>
      <w:r w:rsidRPr="008B44CF">
        <w:rPr>
          <w:rFonts w:ascii="標楷體" w:eastAsia="標楷體" w:hAnsi="標楷體" w:hint="eastAsia"/>
          <w:b/>
          <w:bCs/>
          <w:sz w:val="28"/>
        </w:rPr>
        <w:t>面積計0.020600公頃，現況已</w:t>
      </w:r>
      <w:proofErr w:type="gramStart"/>
      <w:r w:rsidRPr="008B44CF">
        <w:rPr>
          <w:rFonts w:ascii="標楷體" w:eastAsia="標楷體" w:hAnsi="標楷體" w:hint="eastAsia"/>
          <w:b/>
          <w:bCs/>
          <w:sz w:val="28"/>
        </w:rPr>
        <w:t>為零散之畸</w:t>
      </w:r>
      <w:proofErr w:type="gramEnd"/>
      <w:r w:rsidRPr="008B44CF">
        <w:rPr>
          <w:rFonts w:ascii="標楷體" w:eastAsia="標楷體" w:hAnsi="標楷體" w:hint="eastAsia"/>
          <w:b/>
          <w:bCs/>
          <w:sz w:val="28"/>
        </w:rPr>
        <w:t>零地，</w:t>
      </w:r>
      <w:r w:rsidR="007F4293">
        <w:rPr>
          <w:rFonts w:ascii="標楷體" w:eastAsia="標楷體" w:hAnsi="標楷體" w:hint="eastAsia"/>
          <w:b/>
          <w:bCs/>
          <w:sz w:val="28"/>
        </w:rPr>
        <w:t>現況為建物、水溝及空地，</w:t>
      </w:r>
      <w:r w:rsidR="00D40F97" w:rsidRPr="00D40F97">
        <w:rPr>
          <w:rFonts w:ascii="標楷體" w:eastAsia="標楷體" w:hAnsi="標楷體" w:hint="eastAsia"/>
          <w:b/>
          <w:bCs/>
          <w:sz w:val="28"/>
        </w:rPr>
        <w:t>土地管理機關為國有財產署</w:t>
      </w:r>
      <w:r w:rsidR="00D40F97">
        <w:rPr>
          <w:rFonts w:ascii="標楷體" w:eastAsia="標楷體" w:hAnsi="標楷體" w:hint="eastAsia"/>
          <w:b/>
          <w:bCs/>
          <w:sz w:val="28"/>
        </w:rPr>
        <w:t>，</w:t>
      </w:r>
      <w:r w:rsidRPr="008B44CF">
        <w:rPr>
          <w:rFonts w:ascii="標楷體" w:eastAsia="標楷體" w:hAnsi="標楷體" w:hint="eastAsia"/>
          <w:b/>
          <w:bCs/>
          <w:sz w:val="28"/>
        </w:rPr>
        <w:t>查核符合保安林解除審核標準第2條第1項第4款：「為配合地籍界線、天然地形、</w:t>
      </w:r>
      <w:proofErr w:type="gramStart"/>
      <w:r w:rsidRPr="008B44CF">
        <w:rPr>
          <w:rFonts w:ascii="標楷體" w:eastAsia="標楷體" w:hAnsi="標楷體" w:hint="eastAsia"/>
          <w:b/>
          <w:bCs/>
          <w:sz w:val="28"/>
        </w:rPr>
        <w:t>林班界等</w:t>
      </w:r>
      <w:proofErr w:type="gramEnd"/>
      <w:r w:rsidRPr="008B44CF">
        <w:rPr>
          <w:rFonts w:ascii="標楷體" w:eastAsia="標楷體" w:hAnsi="標楷體" w:hint="eastAsia"/>
          <w:b/>
          <w:bCs/>
          <w:sz w:val="28"/>
        </w:rPr>
        <w:t>修正保安林界所必要者。」(配合地籍界線)所定情形，得依法予以解除。</w:t>
      </w:r>
    </w:p>
    <w:p w:rsidR="007934DE" w:rsidRPr="006506B8" w:rsidRDefault="00946D10" w:rsidP="00B017E9">
      <w:pPr>
        <w:spacing w:line="560" w:lineRule="exact"/>
        <w:ind w:left="1418" w:hanging="322"/>
        <w:jc w:val="both"/>
        <w:rPr>
          <w:rFonts w:ascii="標楷體" w:eastAsia="標楷體" w:hAnsi="標楷體"/>
          <w:b/>
          <w:bCs/>
          <w:sz w:val="28"/>
        </w:rPr>
      </w:pPr>
      <w:r w:rsidRPr="006506B8">
        <w:rPr>
          <w:rFonts w:ascii="標楷體" w:eastAsia="標楷體" w:hAnsi="標楷體" w:hint="eastAsia"/>
          <w:b/>
          <w:bCs/>
          <w:sz w:val="28"/>
        </w:rPr>
        <w:t>6</w:t>
      </w:r>
      <w:r w:rsidR="007934DE" w:rsidRPr="006506B8">
        <w:rPr>
          <w:rFonts w:ascii="標楷體" w:eastAsia="標楷體" w:hAnsi="標楷體" w:hint="eastAsia"/>
          <w:b/>
          <w:bCs/>
          <w:sz w:val="28"/>
        </w:rPr>
        <w:t>.以上解除</w:t>
      </w:r>
      <w:r w:rsidR="008B44CF">
        <w:rPr>
          <w:rFonts w:ascii="標楷體" w:eastAsia="標楷體" w:hAnsi="標楷體" w:hint="eastAsia"/>
          <w:b/>
          <w:bCs/>
          <w:sz w:val="28"/>
        </w:rPr>
        <w:t>2</w:t>
      </w:r>
      <w:r w:rsidR="001A603B">
        <w:rPr>
          <w:rFonts w:ascii="標楷體" w:eastAsia="標楷體" w:hAnsi="標楷體" w:hint="eastAsia"/>
          <w:b/>
          <w:bCs/>
          <w:sz w:val="28"/>
        </w:rPr>
        <w:t>6</w:t>
      </w:r>
      <w:r w:rsidR="007934DE" w:rsidRPr="006506B8">
        <w:rPr>
          <w:rFonts w:ascii="標楷體" w:eastAsia="標楷體" w:hAnsi="標楷體" w:hint="eastAsia"/>
          <w:b/>
          <w:bCs/>
          <w:sz w:val="28"/>
        </w:rPr>
        <w:t>筆地號土地</w:t>
      </w:r>
      <w:r w:rsidR="001A603B">
        <w:rPr>
          <w:rFonts w:ascii="標楷體" w:eastAsia="標楷體" w:hAnsi="標楷體" w:hint="eastAsia"/>
          <w:b/>
          <w:bCs/>
          <w:sz w:val="28"/>
        </w:rPr>
        <w:t>(27處)</w:t>
      </w:r>
      <w:r w:rsidR="007934DE" w:rsidRPr="006506B8">
        <w:rPr>
          <w:rFonts w:ascii="標楷體" w:eastAsia="標楷體" w:hAnsi="標楷體" w:hint="eastAsia"/>
          <w:b/>
          <w:bCs/>
          <w:sz w:val="28"/>
        </w:rPr>
        <w:t>內面積共計</w:t>
      </w:r>
      <w:r w:rsidR="008B44CF" w:rsidRPr="008B44CF">
        <w:rPr>
          <w:rFonts w:ascii="標楷體" w:eastAsia="標楷體" w:hAnsi="標楷體" w:hint="eastAsia"/>
          <w:b/>
          <w:bCs/>
          <w:sz w:val="28"/>
        </w:rPr>
        <w:t>2.043317公頃。</w:t>
      </w:r>
    </w:p>
    <w:p w:rsidR="007934DE" w:rsidRPr="00123BAB" w:rsidRDefault="007934DE" w:rsidP="00B017E9">
      <w:pPr>
        <w:spacing w:line="560" w:lineRule="exact"/>
        <w:ind w:left="993" w:hanging="567"/>
        <w:jc w:val="both"/>
        <w:rPr>
          <w:rFonts w:ascii="標楷體" w:eastAsia="標楷體" w:hAnsi="標楷體"/>
          <w:b/>
          <w:sz w:val="28"/>
        </w:rPr>
      </w:pPr>
      <w:r w:rsidRPr="006506B8">
        <w:rPr>
          <w:rFonts w:ascii="標楷體" w:eastAsia="標楷體" w:hAnsi="標楷體" w:hint="eastAsia"/>
          <w:b/>
          <w:bCs/>
          <w:sz w:val="28"/>
        </w:rPr>
        <w:t>(</w:t>
      </w:r>
      <w:r w:rsidR="008B44CF">
        <w:rPr>
          <w:rFonts w:ascii="標楷體" w:eastAsia="標楷體" w:hAnsi="標楷體" w:hint="eastAsia"/>
          <w:b/>
          <w:bCs/>
          <w:sz w:val="28"/>
        </w:rPr>
        <w:t>三</w:t>
      </w:r>
      <w:r w:rsidRPr="006506B8">
        <w:rPr>
          <w:rFonts w:ascii="標楷體" w:eastAsia="標楷體" w:hAnsi="標楷體" w:hint="eastAsia"/>
          <w:b/>
          <w:bCs/>
          <w:sz w:val="28"/>
        </w:rPr>
        <w:t>)</w:t>
      </w:r>
      <w:r w:rsidRPr="006506B8">
        <w:rPr>
          <w:rFonts w:ascii="標楷體" w:eastAsia="標楷體" w:hAnsi="標楷體" w:hint="eastAsia"/>
          <w:b/>
          <w:sz w:val="28"/>
        </w:rPr>
        <w:t>本案經初步審核</w:t>
      </w:r>
      <w:r w:rsidRPr="00123BAB">
        <w:rPr>
          <w:rFonts w:ascii="標楷體" w:eastAsia="標楷體" w:hAnsi="標楷體" w:hint="eastAsia"/>
          <w:b/>
          <w:sz w:val="28"/>
        </w:rPr>
        <w:t>結果，解除區域係符合</w:t>
      </w:r>
      <w:r w:rsidRPr="00123BAB">
        <w:rPr>
          <w:rFonts w:ascii="標楷體" w:eastAsia="標楷體" w:hAnsi="標楷體" w:hint="eastAsia"/>
          <w:b/>
          <w:bCs/>
          <w:sz w:val="28"/>
        </w:rPr>
        <w:t>保安林解除審核標準第2條第1項第1</w:t>
      </w:r>
      <w:r>
        <w:rPr>
          <w:rFonts w:ascii="標楷體" w:eastAsia="標楷體" w:hAnsi="標楷體" w:hint="eastAsia"/>
          <w:b/>
          <w:bCs/>
          <w:sz w:val="28"/>
        </w:rPr>
        <w:t>款、</w:t>
      </w:r>
      <w:r w:rsidR="0089494A">
        <w:rPr>
          <w:rFonts w:ascii="標楷體" w:eastAsia="標楷體" w:hAnsi="標楷體" w:hint="eastAsia"/>
          <w:b/>
          <w:bCs/>
          <w:sz w:val="28"/>
        </w:rPr>
        <w:t>第</w:t>
      </w:r>
      <w:r w:rsidR="001E1AE0">
        <w:rPr>
          <w:rFonts w:ascii="標楷體" w:eastAsia="標楷體" w:hAnsi="標楷體" w:hint="eastAsia"/>
          <w:b/>
          <w:bCs/>
          <w:sz w:val="28"/>
        </w:rPr>
        <w:t>2</w:t>
      </w:r>
      <w:r w:rsidR="0089494A">
        <w:rPr>
          <w:rFonts w:ascii="標楷體" w:eastAsia="標楷體" w:hAnsi="標楷體" w:hint="eastAsia"/>
          <w:b/>
          <w:bCs/>
          <w:sz w:val="28"/>
        </w:rPr>
        <w:t>款</w:t>
      </w:r>
      <w:r w:rsidR="001E1AE0">
        <w:rPr>
          <w:rFonts w:ascii="標楷體" w:eastAsia="標楷體" w:hAnsi="標楷體" w:hint="eastAsia"/>
          <w:b/>
          <w:bCs/>
          <w:sz w:val="28"/>
        </w:rPr>
        <w:t>、</w:t>
      </w:r>
      <w:r>
        <w:rPr>
          <w:rFonts w:ascii="標楷體" w:eastAsia="標楷體" w:hAnsi="標楷體" w:hint="eastAsia"/>
          <w:b/>
          <w:bCs/>
          <w:sz w:val="28"/>
        </w:rPr>
        <w:t>第4款</w:t>
      </w:r>
      <w:r w:rsidRPr="00123BAB">
        <w:rPr>
          <w:rFonts w:ascii="標楷體" w:eastAsia="標楷體" w:hAnsi="標楷體" w:hint="eastAsia"/>
          <w:b/>
          <w:bCs/>
          <w:sz w:val="28"/>
        </w:rPr>
        <w:t>及第7款所定</w:t>
      </w:r>
      <w:r w:rsidRPr="00123BAB">
        <w:rPr>
          <w:rFonts w:ascii="標楷體" w:eastAsia="標楷體" w:hAnsi="標楷體" w:hint="eastAsia"/>
          <w:b/>
          <w:sz w:val="28"/>
        </w:rPr>
        <w:t>情形，惟預定解除區域</w:t>
      </w:r>
      <w:r w:rsidR="008B44CF" w:rsidRPr="008B44CF">
        <w:rPr>
          <w:rFonts w:ascii="標楷體" w:eastAsia="標楷體" w:hAnsi="標楷體" w:hint="eastAsia"/>
          <w:b/>
          <w:sz w:val="28"/>
        </w:rPr>
        <w:t>預定解除</w:t>
      </w:r>
      <w:r w:rsidR="008B44CF" w:rsidRPr="008B44CF">
        <w:rPr>
          <w:rFonts w:ascii="標楷體" w:eastAsia="標楷體" w:hAnsi="標楷體" w:hint="eastAsia"/>
          <w:b/>
          <w:bCs/>
          <w:sz w:val="28"/>
        </w:rPr>
        <w:t>區域</w:t>
      </w:r>
      <w:r w:rsidR="008B44CF" w:rsidRPr="008B44CF">
        <w:rPr>
          <w:rFonts w:ascii="標楷體" w:eastAsia="標楷體" w:hAnsi="標楷體" w:hint="eastAsia"/>
          <w:b/>
          <w:sz w:val="28"/>
        </w:rPr>
        <w:t>位於海岸地區保安林臨海面150公尺範圍內</w:t>
      </w:r>
      <w:r w:rsidRPr="00123BAB">
        <w:rPr>
          <w:rFonts w:ascii="標楷體" w:eastAsia="標楷體" w:hAnsi="標楷體" w:hint="eastAsia"/>
          <w:b/>
          <w:sz w:val="28"/>
        </w:rPr>
        <w:t>，</w:t>
      </w:r>
      <w:proofErr w:type="gramStart"/>
      <w:r w:rsidRPr="00123BAB">
        <w:rPr>
          <w:rFonts w:ascii="標楷體" w:eastAsia="標楷體" w:hAnsi="標楷體" w:hint="eastAsia"/>
          <w:b/>
          <w:sz w:val="28"/>
        </w:rPr>
        <w:t>爰</w:t>
      </w:r>
      <w:proofErr w:type="gramEnd"/>
      <w:r w:rsidRPr="00123BAB">
        <w:rPr>
          <w:rFonts w:ascii="標楷體" w:eastAsia="標楷體" w:hAnsi="標楷體" w:hint="eastAsia"/>
          <w:b/>
          <w:sz w:val="28"/>
        </w:rPr>
        <w:t>依「保安林解除審核標準」第5條規定，提送保安林解除審議委員會審議。</w:t>
      </w:r>
    </w:p>
    <w:p w:rsidR="007934DE" w:rsidRPr="00123BAB" w:rsidRDefault="007934DE" w:rsidP="00B017E9">
      <w:pPr>
        <w:spacing w:line="560" w:lineRule="exact"/>
        <w:ind w:left="993" w:hanging="567"/>
        <w:jc w:val="both"/>
        <w:rPr>
          <w:rFonts w:ascii="標楷體" w:eastAsia="標楷體" w:hAnsi="標楷體"/>
          <w:b/>
          <w:sz w:val="28"/>
        </w:rPr>
      </w:pPr>
      <w:r w:rsidRPr="00123BAB">
        <w:rPr>
          <w:rFonts w:ascii="標楷體" w:eastAsia="標楷體" w:hAnsi="標楷體" w:hint="eastAsia"/>
          <w:b/>
          <w:sz w:val="28"/>
        </w:rPr>
        <w:t>(</w:t>
      </w:r>
      <w:r w:rsidR="008B44CF">
        <w:rPr>
          <w:rFonts w:ascii="標楷體" w:eastAsia="標楷體" w:hAnsi="標楷體" w:hint="eastAsia"/>
          <w:b/>
          <w:bCs/>
          <w:sz w:val="28"/>
        </w:rPr>
        <w:t>四</w:t>
      </w:r>
      <w:r w:rsidRPr="00123BAB">
        <w:rPr>
          <w:rFonts w:ascii="標楷體" w:eastAsia="標楷體" w:hAnsi="標楷體" w:hint="eastAsia"/>
          <w:b/>
          <w:sz w:val="28"/>
        </w:rPr>
        <w:t>)是否同意</w:t>
      </w:r>
      <w:r w:rsidRPr="00123BAB">
        <w:rPr>
          <w:rFonts w:ascii="標楷體" w:eastAsia="標楷體" w:hAnsi="標楷體" w:hint="eastAsia"/>
          <w:b/>
          <w:bCs/>
          <w:sz w:val="28"/>
        </w:rPr>
        <w:t>解除</w:t>
      </w:r>
      <w:r w:rsidRPr="00123BAB">
        <w:rPr>
          <w:rFonts w:ascii="標楷體" w:eastAsia="標楷體" w:hAnsi="標楷體" w:hint="eastAsia"/>
          <w:b/>
          <w:sz w:val="28"/>
        </w:rPr>
        <w:t>，提請審議。</w:t>
      </w:r>
    </w:p>
    <w:p w:rsidR="007934DE" w:rsidRPr="00123BAB" w:rsidRDefault="007934DE" w:rsidP="00B017E9">
      <w:pPr>
        <w:numPr>
          <w:ilvl w:val="0"/>
          <w:numId w:val="1"/>
        </w:numPr>
        <w:spacing w:line="560" w:lineRule="exact"/>
        <w:jc w:val="both"/>
        <w:rPr>
          <w:rFonts w:ascii="標楷體" w:eastAsia="標楷體" w:hAnsi="標楷體"/>
          <w:b/>
          <w:sz w:val="28"/>
        </w:rPr>
      </w:pPr>
      <w:r w:rsidRPr="00123BAB">
        <w:rPr>
          <w:rFonts w:ascii="標楷體" w:eastAsia="標楷體" w:hAnsi="標楷體" w:hint="eastAsia"/>
          <w:b/>
          <w:sz w:val="28"/>
        </w:rPr>
        <w:t>討論：</w:t>
      </w:r>
    </w:p>
    <w:p w:rsidR="007934DE" w:rsidRPr="00123BAB" w:rsidRDefault="007934DE" w:rsidP="00B017E9">
      <w:pPr>
        <w:numPr>
          <w:ilvl w:val="0"/>
          <w:numId w:val="1"/>
        </w:numPr>
        <w:spacing w:line="560" w:lineRule="exact"/>
        <w:jc w:val="both"/>
        <w:rPr>
          <w:rFonts w:ascii="標楷體" w:eastAsia="標楷體" w:hAnsi="標楷體"/>
          <w:b/>
          <w:sz w:val="28"/>
        </w:rPr>
      </w:pPr>
      <w:r w:rsidRPr="00123BAB">
        <w:rPr>
          <w:rFonts w:ascii="標楷體" w:eastAsia="標楷體" w:hAnsi="標楷體" w:hint="eastAsia"/>
          <w:b/>
          <w:sz w:val="28"/>
        </w:rPr>
        <w:t>決議：</w:t>
      </w:r>
    </w:p>
    <w:p w:rsidR="007934DE" w:rsidRPr="005E0D19" w:rsidRDefault="007934DE" w:rsidP="00B017E9">
      <w:pPr>
        <w:numPr>
          <w:ilvl w:val="0"/>
          <w:numId w:val="1"/>
        </w:numPr>
        <w:spacing w:line="560" w:lineRule="exact"/>
        <w:jc w:val="both"/>
        <w:rPr>
          <w:rFonts w:ascii="標楷體" w:eastAsia="標楷體" w:hAnsi="標楷體" w:hint="eastAsia"/>
          <w:sz w:val="28"/>
          <w:szCs w:val="28"/>
        </w:rPr>
      </w:pPr>
      <w:r w:rsidRPr="00123BAB">
        <w:rPr>
          <w:rFonts w:ascii="標楷體" w:eastAsia="標楷體" w:hAnsi="標楷體" w:hint="eastAsia"/>
          <w:b/>
          <w:sz w:val="28"/>
        </w:rPr>
        <w:t>散會：</w:t>
      </w:r>
    </w:p>
    <w:p w:rsidR="005E0D19" w:rsidRDefault="005E0D19">
      <w:pPr>
        <w:widowControl/>
        <w:rPr>
          <w:rFonts w:ascii="標楷體" w:eastAsia="標楷體" w:hAnsi="標楷體"/>
          <w:b/>
          <w:sz w:val="28"/>
        </w:rPr>
      </w:pPr>
      <w:r>
        <w:rPr>
          <w:rFonts w:ascii="標楷體" w:eastAsia="標楷體" w:hAnsi="標楷體"/>
          <w:b/>
          <w:sz w:val="28"/>
        </w:rPr>
        <w:br w:type="page"/>
      </w:r>
    </w:p>
    <w:p w:rsidR="005E0D19" w:rsidRPr="0024551E" w:rsidRDefault="005E0D19" w:rsidP="005E0D19">
      <w:pPr>
        <w:spacing w:line="580" w:lineRule="exact"/>
        <w:jc w:val="center"/>
        <w:rPr>
          <w:rFonts w:ascii="Arial" w:eastAsia="標楷體" w:hAnsi="Arial" w:cs="Arial"/>
          <w:bCs/>
          <w:sz w:val="30"/>
          <w:szCs w:val="30"/>
        </w:rPr>
      </w:pPr>
      <w:r w:rsidRPr="0024551E">
        <w:rPr>
          <w:rFonts w:ascii="Arial" w:eastAsia="標楷體" w:hAnsi="Arial" w:cs="Arial" w:hint="eastAsia"/>
          <w:sz w:val="30"/>
          <w:szCs w:val="30"/>
        </w:rPr>
        <w:t>屏東林區管理處辦理屏東縣境內東港鎮至枋寮鄉地區編號</w:t>
      </w:r>
      <w:proofErr w:type="gramStart"/>
      <w:r w:rsidRPr="0024551E">
        <w:rPr>
          <w:rFonts w:ascii="Arial" w:eastAsia="標楷體" w:hAnsi="Arial" w:cs="Arial" w:hint="eastAsia"/>
          <w:sz w:val="30"/>
          <w:szCs w:val="30"/>
        </w:rPr>
        <w:t>第</w:t>
      </w:r>
      <w:r w:rsidRPr="0024551E">
        <w:rPr>
          <w:rFonts w:ascii="Arial" w:eastAsia="標楷體" w:hAnsi="Arial" w:cs="Arial" w:hint="eastAsia"/>
          <w:sz w:val="30"/>
          <w:szCs w:val="30"/>
        </w:rPr>
        <w:t>2439</w:t>
      </w:r>
      <w:r w:rsidRPr="0024551E">
        <w:rPr>
          <w:rFonts w:ascii="Arial" w:eastAsia="標楷體" w:hAnsi="Arial" w:cs="Arial" w:hint="eastAsia"/>
          <w:sz w:val="30"/>
          <w:szCs w:val="30"/>
        </w:rPr>
        <w:t>號潮害</w:t>
      </w:r>
      <w:proofErr w:type="gramEnd"/>
      <w:r w:rsidRPr="0024551E">
        <w:rPr>
          <w:rFonts w:ascii="Arial" w:eastAsia="標楷體" w:hAnsi="Arial" w:cs="Arial" w:hint="eastAsia"/>
          <w:sz w:val="30"/>
          <w:szCs w:val="30"/>
        </w:rPr>
        <w:t>防備保安林檢訂結果預定解除保安林一部面積共</w:t>
      </w:r>
      <w:r w:rsidRPr="0024551E">
        <w:rPr>
          <w:rFonts w:ascii="Arial" w:eastAsia="標楷體" w:hAnsi="Arial" w:cs="Arial" w:hint="eastAsia"/>
          <w:sz w:val="30"/>
          <w:szCs w:val="30"/>
        </w:rPr>
        <w:t>2.043317</w:t>
      </w:r>
      <w:r w:rsidRPr="0024551E">
        <w:rPr>
          <w:rFonts w:ascii="Arial" w:eastAsia="標楷體" w:hAnsi="Arial" w:cs="Arial" w:hint="eastAsia"/>
          <w:sz w:val="30"/>
          <w:szCs w:val="30"/>
        </w:rPr>
        <w:t>公頃案</w:t>
      </w:r>
      <w:r w:rsidRPr="0024551E">
        <w:rPr>
          <w:rFonts w:ascii="Arial" w:eastAsia="標楷體" w:hAnsi="Arial" w:cs="Arial"/>
          <w:bCs/>
          <w:sz w:val="30"/>
          <w:szCs w:val="30"/>
        </w:rPr>
        <w:t>報告</w:t>
      </w:r>
    </w:p>
    <w:p w:rsidR="005E0D19" w:rsidRPr="0024551E" w:rsidRDefault="005E0D19" w:rsidP="005E0D19">
      <w:pPr>
        <w:spacing w:line="580" w:lineRule="exact"/>
        <w:jc w:val="both"/>
        <w:rPr>
          <w:rFonts w:ascii="Arial" w:eastAsia="標楷體" w:hAnsi="Arial" w:cs="Arial"/>
          <w:sz w:val="28"/>
          <w:szCs w:val="28"/>
        </w:rPr>
      </w:pPr>
      <w:r w:rsidRPr="0024551E">
        <w:rPr>
          <w:rFonts w:ascii="Arial" w:eastAsia="標楷體" w:hAnsi="Arial" w:cs="Arial"/>
          <w:sz w:val="28"/>
          <w:szCs w:val="28"/>
        </w:rPr>
        <w:t>一、本案緣起</w:t>
      </w:r>
    </w:p>
    <w:p w:rsidR="005E0D19" w:rsidRPr="0024551E" w:rsidRDefault="005E0D19" w:rsidP="005E0D19">
      <w:pPr>
        <w:spacing w:line="480" w:lineRule="exact"/>
        <w:ind w:leftChars="58" w:left="699" w:hangingChars="200" w:hanging="560"/>
        <w:jc w:val="both"/>
        <w:rPr>
          <w:rFonts w:ascii="Arial" w:eastAsia="標楷體" w:hAnsi="Arial" w:cs="Arial"/>
          <w:bCs/>
          <w:sz w:val="28"/>
        </w:rPr>
      </w:pPr>
      <w:r w:rsidRPr="0024551E">
        <w:rPr>
          <w:rFonts w:ascii="Arial" w:eastAsia="標楷體" w:hAnsi="Arial" w:cs="Arial"/>
          <w:bCs/>
          <w:sz w:val="28"/>
          <w:szCs w:val="28"/>
        </w:rPr>
        <w:t>(</w:t>
      </w:r>
      <w:proofErr w:type="gramStart"/>
      <w:r w:rsidRPr="0024551E">
        <w:rPr>
          <w:rFonts w:ascii="Arial" w:eastAsia="標楷體" w:hAnsi="Arial" w:cs="Arial"/>
          <w:bCs/>
          <w:sz w:val="28"/>
          <w:szCs w:val="28"/>
        </w:rPr>
        <w:t>一</w:t>
      </w:r>
      <w:proofErr w:type="gramEnd"/>
      <w:r w:rsidRPr="0024551E">
        <w:rPr>
          <w:rFonts w:ascii="Arial" w:eastAsia="標楷體" w:hAnsi="Arial" w:cs="Arial"/>
          <w:bCs/>
          <w:sz w:val="28"/>
          <w:szCs w:val="28"/>
        </w:rPr>
        <w:t>)</w:t>
      </w:r>
      <w:r w:rsidRPr="0024551E">
        <w:rPr>
          <w:rFonts w:hint="eastAsia"/>
        </w:rPr>
        <w:t xml:space="preserve"> </w:t>
      </w:r>
      <w:r w:rsidRPr="0024551E">
        <w:rPr>
          <w:rFonts w:ascii="Arial" w:eastAsia="標楷體" w:hAnsi="Arial" w:cs="Arial" w:hint="eastAsia"/>
          <w:bCs/>
          <w:sz w:val="28"/>
        </w:rPr>
        <w:t>編號第</w:t>
      </w:r>
      <w:r w:rsidRPr="0024551E">
        <w:rPr>
          <w:rFonts w:ascii="Arial" w:eastAsia="標楷體" w:hAnsi="Arial" w:cs="Arial" w:hint="eastAsia"/>
          <w:bCs/>
          <w:sz w:val="28"/>
        </w:rPr>
        <w:t>2439</w:t>
      </w:r>
      <w:r w:rsidRPr="0024551E">
        <w:rPr>
          <w:rFonts w:ascii="Arial" w:eastAsia="標楷體" w:hAnsi="Arial" w:cs="Arial" w:hint="eastAsia"/>
          <w:bCs/>
          <w:sz w:val="28"/>
        </w:rPr>
        <w:t>號及編號</w:t>
      </w:r>
      <w:proofErr w:type="gramStart"/>
      <w:r w:rsidRPr="0024551E">
        <w:rPr>
          <w:rFonts w:ascii="Arial" w:eastAsia="標楷體" w:hAnsi="Arial" w:cs="Arial" w:hint="eastAsia"/>
          <w:bCs/>
          <w:sz w:val="28"/>
        </w:rPr>
        <w:t>第</w:t>
      </w:r>
      <w:r w:rsidRPr="0024551E">
        <w:rPr>
          <w:rFonts w:ascii="Arial" w:eastAsia="標楷體" w:hAnsi="Arial" w:cs="Arial" w:hint="eastAsia"/>
          <w:bCs/>
          <w:sz w:val="28"/>
        </w:rPr>
        <w:t>2440</w:t>
      </w:r>
      <w:r w:rsidRPr="0024551E">
        <w:rPr>
          <w:rFonts w:ascii="Arial" w:eastAsia="標楷體" w:hAnsi="Arial" w:cs="Arial" w:hint="eastAsia"/>
          <w:bCs/>
          <w:sz w:val="28"/>
        </w:rPr>
        <w:t>號潮害</w:t>
      </w:r>
      <w:proofErr w:type="gramEnd"/>
      <w:r w:rsidRPr="0024551E">
        <w:rPr>
          <w:rFonts w:ascii="Arial" w:eastAsia="標楷體" w:hAnsi="Arial" w:cs="Arial" w:hint="eastAsia"/>
          <w:bCs/>
          <w:sz w:val="28"/>
        </w:rPr>
        <w:t>防備保安林坐落屏東縣境內東港鎮至枋寮鄉地區，為防止東港鎮及林邊、佳冬、枋寮鄉一帶之村落農耕地受海風、砂</w:t>
      </w:r>
      <w:proofErr w:type="gramStart"/>
      <w:r w:rsidRPr="0024551E">
        <w:rPr>
          <w:rFonts w:ascii="Arial" w:eastAsia="標楷體" w:hAnsi="Arial" w:cs="Arial" w:hint="eastAsia"/>
          <w:bCs/>
          <w:sz w:val="28"/>
        </w:rPr>
        <w:t>及潮害</w:t>
      </w:r>
      <w:proofErr w:type="gramEnd"/>
      <w:r w:rsidRPr="0024551E">
        <w:rPr>
          <w:rFonts w:ascii="Arial" w:eastAsia="標楷體" w:hAnsi="Arial" w:cs="Arial" w:hint="eastAsia"/>
          <w:bCs/>
          <w:sz w:val="28"/>
        </w:rPr>
        <w:t>，於民國</w:t>
      </w:r>
      <w:r w:rsidRPr="0024551E">
        <w:rPr>
          <w:rFonts w:ascii="Arial" w:eastAsia="標楷體" w:hAnsi="Arial" w:cs="Arial" w:hint="eastAsia"/>
          <w:bCs/>
          <w:sz w:val="28"/>
        </w:rPr>
        <w:t>26</w:t>
      </w:r>
      <w:r w:rsidRPr="0024551E">
        <w:rPr>
          <w:rFonts w:ascii="Arial" w:eastAsia="標楷體" w:hAnsi="Arial" w:cs="Arial" w:hint="eastAsia"/>
          <w:bCs/>
          <w:sz w:val="28"/>
        </w:rPr>
        <w:t>年</w:t>
      </w:r>
      <w:r w:rsidRPr="0024551E">
        <w:rPr>
          <w:rFonts w:ascii="Arial" w:eastAsia="標楷體" w:hAnsi="Arial" w:cs="Arial" w:hint="eastAsia"/>
          <w:bCs/>
          <w:sz w:val="28"/>
        </w:rPr>
        <w:t>9</w:t>
      </w:r>
      <w:r w:rsidRPr="0024551E">
        <w:rPr>
          <w:rFonts w:ascii="Arial" w:eastAsia="標楷體" w:hAnsi="Arial" w:cs="Arial" w:hint="eastAsia"/>
          <w:bCs/>
          <w:sz w:val="28"/>
        </w:rPr>
        <w:t>月</w:t>
      </w:r>
      <w:r w:rsidRPr="0024551E">
        <w:rPr>
          <w:rFonts w:ascii="Arial" w:eastAsia="標楷體" w:hAnsi="Arial" w:cs="Arial" w:hint="eastAsia"/>
          <w:bCs/>
          <w:sz w:val="28"/>
        </w:rPr>
        <w:t>22</w:t>
      </w:r>
      <w:r w:rsidRPr="0024551E">
        <w:rPr>
          <w:rFonts w:ascii="Arial" w:eastAsia="標楷體" w:hAnsi="Arial" w:cs="Arial" w:hint="eastAsia"/>
          <w:bCs/>
          <w:sz w:val="28"/>
        </w:rPr>
        <w:t>日以告示第</w:t>
      </w:r>
      <w:r w:rsidRPr="0024551E">
        <w:rPr>
          <w:rFonts w:ascii="Arial" w:eastAsia="標楷體" w:hAnsi="Arial" w:cs="Arial" w:hint="eastAsia"/>
          <w:bCs/>
          <w:sz w:val="28"/>
        </w:rPr>
        <w:t>203</w:t>
      </w:r>
      <w:r w:rsidRPr="0024551E">
        <w:rPr>
          <w:rFonts w:ascii="Arial" w:eastAsia="標楷體" w:hAnsi="Arial" w:cs="Arial" w:hint="eastAsia"/>
          <w:bCs/>
          <w:sz w:val="28"/>
        </w:rPr>
        <w:t>號編為保安林，現有面積共</w:t>
      </w:r>
      <w:r w:rsidRPr="0024551E">
        <w:rPr>
          <w:rFonts w:ascii="Arial" w:eastAsia="標楷體" w:hAnsi="Arial" w:cs="Arial" w:hint="eastAsia"/>
          <w:bCs/>
          <w:sz w:val="28"/>
        </w:rPr>
        <w:t>37.081320</w:t>
      </w:r>
      <w:r w:rsidRPr="0024551E">
        <w:rPr>
          <w:rFonts w:ascii="Arial" w:eastAsia="標楷體" w:hAnsi="Arial" w:cs="Arial" w:hint="eastAsia"/>
          <w:bCs/>
          <w:sz w:val="28"/>
        </w:rPr>
        <w:t>公頃。</w:t>
      </w:r>
      <w:proofErr w:type="gramStart"/>
      <w:r w:rsidRPr="0024551E">
        <w:rPr>
          <w:rFonts w:ascii="Arial" w:eastAsia="標楷體" w:hAnsi="Arial" w:cs="Arial" w:hint="eastAsia"/>
          <w:bCs/>
          <w:sz w:val="28"/>
        </w:rPr>
        <w:t>旨揭</w:t>
      </w:r>
      <w:r w:rsidRPr="0024551E">
        <w:rPr>
          <w:rFonts w:ascii="Arial" w:eastAsia="標楷體" w:hAnsi="Arial" w:cs="Arial" w:hint="eastAsia"/>
          <w:bCs/>
          <w:sz w:val="28"/>
        </w:rPr>
        <w:t>2</w:t>
      </w:r>
      <w:r w:rsidRPr="0024551E">
        <w:rPr>
          <w:rFonts w:ascii="Arial" w:eastAsia="標楷體" w:hAnsi="Arial" w:cs="Arial" w:hint="eastAsia"/>
          <w:bCs/>
          <w:sz w:val="28"/>
        </w:rPr>
        <w:t>號</w:t>
      </w:r>
      <w:proofErr w:type="gramEnd"/>
      <w:r w:rsidRPr="0024551E">
        <w:rPr>
          <w:rFonts w:ascii="Arial" w:eastAsia="標楷體" w:hAnsi="Arial" w:cs="Arial" w:hint="eastAsia"/>
          <w:bCs/>
          <w:sz w:val="28"/>
        </w:rPr>
        <w:t>保安林均位於臺灣海峽與屏鵝公路間，其編入之功能性與地理</w:t>
      </w:r>
      <w:proofErr w:type="gramStart"/>
      <w:r w:rsidRPr="0024551E">
        <w:rPr>
          <w:rFonts w:ascii="Arial" w:eastAsia="標楷體" w:hAnsi="Arial" w:cs="Arial" w:hint="eastAsia"/>
          <w:bCs/>
          <w:sz w:val="28"/>
        </w:rPr>
        <w:t>環境均屬一致</w:t>
      </w:r>
      <w:proofErr w:type="gramEnd"/>
      <w:r w:rsidRPr="0024551E">
        <w:rPr>
          <w:rFonts w:ascii="Arial" w:eastAsia="標楷體" w:hAnsi="Arial" w:cs="Arial" w:hint="eastAsia"/>
          <w:bCs/>
          <w:sz w:val="28"/>
        </w:rPr>
        <w:t>，</w:t>
      </w:r>
      <w:proofErr w:type="gramStart"/>
      <w:r w:rsidRPr="0024551E">
        <w:rPr>
          <w:rFonts w:ascii="Arial" w:eastAsia="標楷體" w:hAnsi="Arial" w:cs="Arial" w:hint="eastAsia"/>
          <w:bCs/>
          <w:sz w:val="28"/>
        </w:rPr>
        <w:t>爰</w:t>
      </w:r>
      <w:proofErr w:type="gramEnd"/>
      <w:r w:rsidRPr="0024551E">
        <w:rPr>
          <w:rFonts w:ascii="Arial" w:eastAsia="標楷體" w:hAnsi="Arial" w:cs="Arial" w:hint="eastAsia"/>
          <w:bCs/>
          <w:sz w:val="28"/>
        </w:rPr>
        <w:t>將編號</w:t>
      </w:r>
      <w:proofErr w:type="gramStart"/>
      <w:r w:rsidRPr="0024551E">
        <w:rPr>
          <w:rFonts w:ascii="Arial" w:eastAsia="標楷體" w:hAnsi="Arial" w:cs="Arial" w:hint="eastAsia"/>
          <w:bCs/>
          <w:sz w:val="28"/>
        </w:rPr>
        <w:t>第</w:t>
      </w:r>
      <w:r w:rsidRPr="0024551E">
        <w:rPr>
          <w:rFonts w:ascii="Arial" w:eastAsia="標楷體" w:hAnsi="Arial" w:cs="Arial" w:hint="eastAsia"/>
          <w:bCs/>
          <w:sz w:val="28"/>
        </w:rPr>
        <w:t>2440</w:t>
      </w:r>
      <w:r w:rsidRPr="0024551E">
        <w:rPr>
          <w:rFonts w:ascii="Arial" w:eastAsia="標楷體" w:hAnsi="Arial" w:cs="Arial" w:hint="eastAsia"/>
          <w:bCs/>
          <w:sz w:val="28"/>
        </w:rPr>
        <w:t>號潮害</w:t>
      </w:r>
      <w:proofErr w:type="gramEnd"/>
      <w:r w:rsidRPr="0024551E">
        <w:rPr>
          <w:rFonts w:ascii="Arial" w:eastAsia="標楷體" w:hAnsi="Arial" w:cs="Arial" w:hint="eastAsia"/>
          <w:bCs/>
          <w:sz w:val="28"/>
        </w:rPr>
        <w:t>防備保安林併入為編號</w:t>
      </w:r>
      <w:proofErr w:type="gramStart"/>
      <w:r w:rsidRPr="0024551E">
        <w:rPr>
          <w:rFonts w:ascii="Arial" w:eastAsia="標楷體" w:hAnsi="Arial" w:cs="Arial" w:hint="eastAsia"/>
          <w:bCs/>
          <w:sz w:val="28"/>
        </w:rPr>
        <w:t>第</w:t>
      </w:r>
      <w:r w:rsidRPr="0024551E">
        <w:rPr>
          <w:rFonts w:ascii="Arial" w:eastAsia="標楷體" w:hAnsi="Arial" w:cs="Arial" w:hint="eastAsia"/>
          <w:bCs/>
          <w:sz w:val="28"/>
        </w:rPr>
        <w:t>2439</w:t>
      </w:r>
      <w:r w:rsidRPr="0024551E">
        <w:rPr>
          <w:rFonts w:ascii="Arial" w:eastAsia="標楷體" w:hAnsi="Arial" w:cs="Arial" w:hint="eastAsia"/>
          <w:bCs/>
          <w:sz w:val="28"/>
        </w:rPr>
        <w:t>號潮害</w:t>
      </w:r>
      <w:proofErr w:type="gramEnd"/>
      <w:r w:rsidRPr="0024551E">
        <w:rPr>
          <w:rFonts w:ascii="Arial" w:eastAsia="標楷體" w:hAnsi="Arial" w:cs="Arial" w:hint="eastAsia"/>
          <w:bCs/>
          <w:sz w:val="28"/>
        </w:rPr>
        <w:t>防備保安林之一部，以增強保安林經營管理</w:t>
      </w:r>
      <w:r w:rsidRPr="0024551E">
        <w:rPr>
          <w:rFonts w:ascii="Arial" w:eastAsia="標楷體" w:hAnsi="Arial" w:cs="Arial"/>
          <w:bCs/>
          <w:sz w:val="28"/>
        </w:rPr>
        <w:t>。</w:t>
      </w:r>
    </w:p>
    <w:p w:rsidR="005E0D19" w:rsidRPr="0024551E" w:rsidRDefault="005E0D19" w:rsidP="005E0D19">
      <w:pPr>
        <w:spacing w:line="480" w:lineRule="exact"/>
        <w:ind w:leftChars="58" w:left="699" w:hangingChars="200" w:hanging="560"/>
        <w:jc w:val="both"/>
        <w:rPr>
          <w:rFonts w:ascii="Arial" w:eastAsia="標楷體" w:hAnsi="Arial" w:cs="Arial"/>
          <w:bCs/>
          <w:sz w:val="28"/>
        </w:rPr>
      </w:pPr>
      <w:r w:rsidRPr="0024551E">
        <w:rPr>
          <w:rFonts w:ascii="Arial" w:eastAsia="標楷體" w:hAnsi="Arial" w:cs="Arial"/>
          <w:bCs/>
          <w:sz w:val="28"/>
        </w:rPr>
        <w:t>(</w:t>
      </w:r>
      <w:r w:rsidRPr="0024551E">
        <w:rPr>
          <w:rFonts w:ascii="Arial" w:eastAsia="標楷體" w:hAnsi="Arial" w:cs="Arial"/>
          <w:bCs/>
          <w:sz w:val="28"/>
        </w:rPr>
        <w:t>二</w:t>
      </w:r>
      <w:r w:rsidRPr="0024551E">
        <w:rPr>
          <w:rFonts w:ascii="Arial" w:eastAsia="標楷體" w:hAnsi="Arial" w:cs="Arial"/>
          <w:bCs/>
          <w:sz w:val="28"/>
        </w:rPr>
        <w:t>)</w:t>
      </w:r>
      <w:r w:rsidRPr="0024551E">
        <w:rPr>
          <w:rFonts w:ascii="Arial" w:eastAsia="標楷體" w:hAnsi="Arial" w:cs="Arial"/>
          <w:bCs/>
          <w:sz w:val="28"/>
        </w:rPr>
        <w:t>本號保安林經屏東林區管理處檢訂結果</w:t>
      </w:r>
      <w:r w:rsidRPr="0024551E">
        <w:rPr>
          <w:rFonts w:ascii="Arial" w:eastAsia="標楷體" w:hAnsi="Arial" w:cs="Arial" w:hint="eastAsia"/>
          <w:bCs/>
          <w:sz w:val="28"/>
        </w:rPr>
        <w:t>東港鎮嘉南段</w:t>
      </w:r>
      <w:r w:rsidRPr="0024551E">
        <w:rPr>
          <w:rFonts w:ascii="Arial" w:eastAsia="標楷體" w:hAnsi="Arial" w:cs="Arial" w:hint="eastAsia"/>
          <w:bCs/>
          <w:sz w:val="28"/>
        </w:rPr>
        <w:t>1229-27</w:t>
      </w:r>
      <w:r w:rsidRPr="0024551E">
        <w:rPr>
          <w:rFonts w:ascii="Arial" w:eastAsia="標楷體" w:hAnsi="Arial" w:cs="Arial" w:hint="eastAsia"/>
          <w:bCs/>
          <w:sz w:val="28"/>
        </w:rPr>
        <w:t>地號</w:t>
      </w:r>
      <w:r w:rsidRPr="0024551E">
        <w:rPr>
          <w:rFonts w:ascii="Arial" w:eastAsia="標楷體" w:hAnsi="Arial" w:cs="Arial"/>
          <w:bCs/>
          <w:sz w:val="28"/>
        </w:rPr>
        <w:t>內等</w:t>
      </w:r>
      <w:r w:rsidRPr="0024551E">
        <w:rPr>
          <w:rFonts w:ascii="Arial" w:eastAsia="標楷體" w:hAnsi="Arial" w:cs="Arial" w:hint="eastAsia"/>
          <w:bCs/>
          <w:sz w:val="28"/>
        </w:rPr>
        <w:t>27</w:t>
      </w:r>
      <w:r w:rsidRPr="0024551E">
        <w:rPr>
          <w:rFonts w:ascii="Arial" w:eastAsia="標楷體" w:hAnsi="Arial" w:cs="Arial"/>
          <w:bCs/>
          <w:sz w:val="28"/>
        </w:rPr>
        <w:t>筆地號土地</w:t>
      </w:r>
      <w:r w:rsidRPr="0024551E">
        <w:rPr>
          <w:rFonts w:ascii="Arial" w:eastAsia="標楷體" w:hAnsi="Arial" w:cs="Arial" w:hint="eastAsia"/>
          <w:bCs/>
          <w:sz w:val="28"/>
        </w:rPr>
        <w:t>內</w:t>
      </w:r>
      <w:r w:rsidRPr="0024551E">
        <w:rPr>
          <w:rFonts w:ascii="Arial" w:eastAsia="標楷體" w:hAnsi="Arial" w:cs="Arial"/>
          <w:bCs/>
          <w:sz w:val="28"/>
        </w:rPr>
        <w:t>面積共計</w:t>
      </w:r>
      <w:r w:rsidRPr="0024551E">
        <w:rPr>
          <w:rFonts w:ascii="Arial" w:eastAsia="標楷體" w:hAnsi="Arial" w:cs="Arial" w:hint="eastAsia"/>
          <w:bCs/>
          <w:sz w:val="28"/>
        </w:rPr>
        <w:t>2.043317</w:t>
      </w:r>
      <w:r w:rsidRPr="0024551E">
        <w:rPr>
          <w:rFonts w:ascii="Arial" w:eastAsia="標楷體" w:hAnsi="Arial" w:cs="Arial"/>
          <w:bCs/>
          <w:sz w:val="28"/>
        </w:rPr>
        <w:t>公頃</w:t>
      </w:r>
      <w:r w:rsidRPr="0024551E">
        <w:rPr>
          <w:rFonts w:ascii="Arial" w:eastAsia="標楷體" w:hAnsi="Arial" w:cs="Arial" w:hint="eastAsia"/>
          <w:bCs/>
          <w:sz w:val="28"/>
        </w:rPr>
        <w:t>，</w:t>
      </w:r>
      <w:r w:rsidRPr="0024551E">
        <w:rPr>
          <w:rFonts w:ascii="Arial" w:eastAsia="標楷體" w:hAnsi="Arial" w:cs="Arial"/>
          <w:bCs/>
          <w:sz w:val="28"/>
        </w:rPr>
        <w:t>為</w:t>
      </w:r>
      <w:r w:rsidRPr="0024551E">
        <w:rPr>
          <w:rFonts w:ascii="Arial" w:eastAsia="標楷體" w:hAnsi="Arial" w:cs="Arial" w:hint="eastAsia"/>
          <w:bCs/>
          <w:sz w:val="28"/>
        </w:rPr>
        <w:t>國防設施</w:t>
      </w:r>
      <w:r w:rsidRPr="0024551E">
        <w:rPr>
          <w:rFonts w:ascii="Arial" w:eastAsia="標楷體" w:hAnsi="Arial" w:cs="Arial"/>
          <w:bCs/>
          <w:sz w:val="28"/>
        </w:rPr>
        <w:t>、</w:t>
      </w:r>
      <w:r w:rsidRPr="0024551E">
        <w:rPr>
          <w:rFonts w:ascii="Arial" w:eastAsia="標楷體" w:hAnsi="Arial" w:cs="Arial" w:hint="eastAsia"/>
          <w:bCs/>
          <w:sz w:val="28"/>
        </w:rPr>
        <w:t>水利設施及</w:t>
      </w:r>
      <w:r w:rsidRPr="0024551E">
        <w:rPr>
          <w:rFonts w:ascii="Arial" w:eastAsia="標楷體" w:hAnsi="Arial" w:cs="Arial"/>
          <w:bCs/>
          <w:sz w:val="28"/>
        </w:rPr>
        <w:t>部分零星土地、</w:t>
      </w:r>
      <w:r w:rsidRPr="0024551E">
        <w:rPr>
          <w:rFonts w:ascii="Arial" w:eastAsia="標楷體" w:hAnsi="Arial" w:cs="Arial"/>
          <w:bCs/>
          <w:sz w:val="28"/>
        </w:rPr>
        <w:t>82</w:t>
      </w:r>
      <w:r w:rsidRPr="0024551E">
        <w:rPr>
          <w:rFonts w:ascii="Arial" w:eastAsia="標楷體" w:hAnsi="Arial" w:cs="Arial"/>
          <w:bCs/>
          <w:sz w:val="28"/>
        </w:rPr>
        <w:t>年</w:t>
      </w:r>
      <w:r w:rsidRPr="0024551E">
        <w:rPr>
          <w:rFonts w:ascii="Arial" w:eastAsia="標楷體" w:hAnsi="Arial" w:cs="Arial"/>
          <w:bCs/>
          <w:sz w:val="28"/>
        </w:rPr>
        <w:t>7</w:t>
      </w:r>
      <w:r w:rsidRPr="0024551E">
        <w:rPr>
          <w:rFonts w:ascii="Arial" w:eastAsia="標楷體" w:hAnsi="Arial" w:cs="Arial"/>
          <w:bCs/>
          <w:sz w:val="28"/>
        </w:rPr>
        <w:t>月</w:t>
      </w:r>
      <w:r w:rsidRPr="0024551E">
        <w:rPr>
          <w:rFonts w:ascii="Arial" w:eastAsia="標楷體" w:hAnsi="Arial" w:cs="Arial"/>
          <w:bCs/>
          <w:sz w:val="28"/>
        </w:rPr>
        <w:t>21</w:t>
      </w:r>
      <w:r w:rsidRPr="0024551E">
        <w:rPr>
          <w:rFonts w:ascii="Arial" w:eastAsia="標楷體" w:hAnsi="Arial" w:cs="Arial"/>
          <w:bCs/>
          <w:sz w:val="28"/>
        </w:rPr>
        <w:t>日前</w:t>
      </w:r>
      <w:proofErr w:type="gramStart"/>
      <w:r w:rsidRPr="0024551E">
        <w:rPr>
          <w:rFonts w:ascii="Arial" w:eastAsia="標楷體" w:hAnsi="Arial" w:cs="Arial" w:hint="eastAsia"/>
          <w:bCs/>
          <w:sz w:val="28"/>
        </w:rPr>
        <w:t>非營林使用</w:t>
      </w:r>
      <w:proofErr w:type="gramEnd"/>
      <w:r w:rsidRPr="0024551E">
        <w:rPr>
          <w:rFonts w:ascii="Arial" w:eastAsia="標楷體" w:hAnsi="Arial" w:cs="Arial" w:hint="eastAsia"/>
          <w:bCs/>
          <w:sz w:val="28"/>
        </w:rPr>
        <w:t>之國有財產署已讓售、基地及耕地租約土地</w:t>
      </w:r>
      <w:r w:rsidRPr="0024551E">
        <w:rPr>
          <w:rFonts w:ascii="Arial" w:eastAsia="標楷體" w:hAnsi="Arial" w:cs="Arial"/>
          <w:bCs/>
          <w:sz w:val="28"/>
        </w:rPr>
        <w:t>等，核符合保安林解除審核標準第</w:t>
      </w:r>
      <w:r w:rsidRPr="0024551E">
        <w:rPr>
          <w:rFonts w:ascii="Arial" w:eastAsia="標楷體" w:hAnsi="Arial" w:cs="Arial"/>
          <w:bCs/>
          <w:sz w:val="28"/>
        </w:rPr>
        <w:t>2</w:t>
      </w:r>
      <w:r w:rsidRPr="0024551E">
        <w:rPr>
          <w:rFonts w:ascii="Arial" w:eastAsia="標楷體" w:hAnsi="Arial" w:cs="Arial"/>
          <w:bCs/>
          <w:sz w:val="28"/>
        </w:rPr>
        <w:t>條第</w:t>
      </w:r>
      <w:r w:rsidRPr="0024551E">
        <w:rPr>
          <w:rFonts w:ascii="Arial" w:eastAsia="標楷體" w:hAnsi="Arial" w:cs="Arial"/>
          <w:bCs/>
          <w:sz w:val="28"/>
        </w:rPr>
        <w:t>1</w:t>
      </w:r>
      <w:r w:rsidRPr="0024551E">
        <w:rPr>
          <w:rFonts w:ascii="Arial" w:eastAsia="標楷體" w:hAnsi="Arial" w:cs="Arial"/>
          <w:bCs/>
          <w:sz w:val="28"/>
        </w:rPr>
        <w:t>項第</w:t>
      </w:r>
      <w:r w:rsidRPr="0024551E">
        <w:rPr>
          <w:rFonts w:ascii="Arial" w:eastAsia="標楷體" w:hAnsi="Arial" w:cs="Arial"/>
          <w:bCs/>
          <w:sz w:val="28"/>
        </w:rPr>
        <w:t>1</w:t>
      </w:r>
      <w:r w:rsidRPr="0024551E">
        <w:rPr>
          <w:rFonts w:ascii="Arial" w:eastAsia="標楷體" w:hAnsi="Arial" w:cs="Arial"/>
          <w:bCs/>
          <w:sz w:val="28"/>
        </w:rPr>
        <w:t>款、</w:t>
      </w:r>
      <w:r w:rsidRPr="009A46FC">
        <w:rPr>
          <w:rFonts w:ascii="Arial" w:eastAsia="標楷體" w:hAnsi="Arial" w:cs="Arial" w:hint="eastAsia"/>
          <w:bCs/>
          <w:sz w:val="28"/>
        </w:rPr>
        <w:t>第</w:t>
      </w:r>
      <w:r w:rsidRPr="009A46FC">
        <w:rPr>
          <w:rFonts w:ascii="Arial" w:eastAsia="標楷體" w:hAnsi="Arial" w:cs="Arial" w:hint="eastAsia"/>
          <w:bCs/>
          <w:sz w:val="28"/>
        </w:rPr>
        <w:t>2</w:t>
      </w:r>
      <w:r w:rsidRPr="009A46FC">
        <w:rPr>
          <w:rFonts w:ascii="Arial" w:eastAsia="標楷體" w:hAnsi="Arial" w:cs="Arial" w:hint="eastAsia"/>
          <w:bCs/>
          <w:sz w:val="28"/>
        </w:rPr>
        <w:t>款、</w:t>
      </w:r>
      <w:r w:rsidRPr="0024551E">
        <w:rPr>
          <w:rFonts w:ascii="Arial" w:eastAsia="標楷體" w:hAnsi="Arial" w:cs="Arial"/>
          <w:bCs/>
          <w:sz w:val="28"/>
        </w:rPr>
        <w:t>第</w:t>
      </w:r>
      <w:r w:rsidRPr="0024551E">
        <w:rPr>
          <w:rFonts w:ascii="Arial" w:eastAsia="標楷體" w:hAnsi="Arial" w:cs="Arial"/>
          <w:bCs/>
          <w:sz w:val="28"/>
        </w:rPr>
        <w:t>4</w:t>
      </w:r>
      <w:r w:rsidRPr="0024551E">
        <w:rPr>
          <w:rFonts w:ascii="Arial" w:eastAsia="標楷體" w:hAnsi="Arial" w:cs="Arial"/>
          <w:bCs/>
          <w:sz w:val="28"/>
        </w:rPr>
        <w:t>款及第</w:t>
      </w:r>
      <w:r w:rsidRPr="0024551E">
        <w:rPr>
          <w:rFonts w:ascii="Arial" w:eastAsia="標楷體" w:hAnsi="Arial" w:cs="Arial"/>
          <w:bCs/>
          <w:sz w:val="28"/>
        </w:rPr>
        <w:t>7</w:t>
      </w:r>
      <w:r w:rsidRPr="0024551E">
        <w:rPr>
          <w:rFonts w:ascii="Arial" w:eastAsia="標楷體" w:hAnsi="Arial" w:cs="Arial"/>
          <w:bCs/>
          <w:sz w:val="28"/>
        </w:rPr>
        <w:t>款所定情形，依法得予以解除。</w:t>
      </w:r>
    </w:p>
    <w:p w:rsidR="005E0D19" w:rsidRPr="0024551E" w:rsidRDefault="005E0D19" w:rsidP="005E0D19">
      <w:pPr>
        <w:spacing w:line="480" w:lineRule="exact"/>
        <w:ind w:leftChars="58" w:left="699" w:hangingChars="200" w:hanging="560"/>
        <w:jc w:val="both"/>
        <w:rPr>
          <w:rFonts w:ascii="Arial" w:eastAsia="標楷體" w:hAnsi="Arial" w:cs="Arial"/>
          <w:sz w:val="28"/>
          <w:szCs w:val="28"/>
        </w:rPr>
      </w:pPr>
      <w:r w:rsidRPr="0024551E">
        <w:rPr>
          <w:rFonts w:ascii="Arial" w:eastAsia="標楷體" w:hAnsi="Arial" w:cs="Arial"/>
          <w:bCs/>
          <w:sz w:val="28"/>
        </w:rPr>
        <w:t>(</w:t>
      </w:r>
      <w:r>
        <w:rPr>
          <w:rFonts w:ascii="Arial" w:eastAsia="標楷體" w:hAnsi="Arial" w:cs="Arial" w:hint="eastAsia"/>
          <w:bCs/>
          <w:sz w:val="28"/>
        </w:rPr>
        <w:t>三</w:t>
      </w:r>
      <w:r w:rsidRPr="0024551E">
        <w:rPr>
          <w:rFonts w:ascii="Arial" w:eastAsia="標楷體" w:hAnsi="Arial" w:cs="Arial"/>
          <w:bCs/>
          <w:sz w:val="28"/>
        </w:rPr>
        <w:t>)</w:t>
      </w:r>
      <w:r w:rsidRPr="0024551E">
        <w:rPr>
          <w:rFonts w:ascii="Arial" w:eastAsia="標楷體" w:hAnsi="Arial" w:cs="Arial"/>
          <w:sz w:val="28"/>
        </w:rPr>
        <w:t>惟預定解除區域</w:t>
      </w:r>
      <w:r w:rsidRPr="0024551E">
        <w:rPr>
          <w:rFonts w:ascii="Arial" w:eastAsia="標楷體" w:hAnsi="Arial" w:cs="Arial" w:hint="eastAsia"/>
          <w:sz w:val="28"/>
        </w:rPr>
        <w:t>位於海岸地區保安林臨海面</w:t>
      </w:r>
      <w:r w:rsidRPr="0024551E">
        <w:rPr>
          <w:rFonts w:ascii="Arial" w:eastAsia="標楷體" w:hAnsi="Arial" w:cs="Arial" w:hint="eastAsia"/>
          <w:sz w:val="28"/>
        </w:rPr>
        <w:t>150</w:t>
      </w:r>
      <w:r w:rsidRPr="0024551E">
        <w:rPr>
          <w:rFonts w:ascii="Arial" w:eastAsia="標楷體" w:hAnsi="Arial" w:cs="Arial" w:hint="eastAsia"/>
          <w:sz w:val="28"/>
        </w:rPr>
        <w:t>公尺範圍內</w:t>
      </w:r>
      <w:r w:rsidRPr="0024551E">
        <w:rPr>
          <w:rFonts w:ascii="Arial" w:eastAsia="標楷體" w:hAnsi="Arial" w:cs="Arial"/>
          <w:sz w:val="28"/>
        </w:rPr>
        <w:t>，</w:t>
      </w:r>
      <w:proofErr w:type="gramStart"/>
      <w:r w:rsidRPr="0024551E">
        <w:rPr>
          <w:rFonts w:ascii="Arial" w:eastAsia="標楷體" w:hAnsi="Arial" w:cs="Arial"/>
          <w:sz w:val="28"/>
        </w:rPr>
        <w:t>爰</w:t>
      </w:r>
      <w:proofErr w:type="gramEnd"/>
      <w:r w:rsidRPr="0024551E">
        <w:rPr>
          <w:rFonts w:ascii="Arial" w:eastAsia="標楷體" w:hAnsi="Arial" w:cs="Arial"/>
          <w:sz w:val="28"/>
        </w:rPr>
        <w:t>依「保安林解除審核標準」第</w:t>
      </w:r>
      <w:r w:rsidRPr="0024551E">
        <w:rPr>
          <w:rFonts w:ascii="Arial" w:eastAsia="標楷體" w:hAnsi="Arial" w:cs="Arial"/>
          <w:sz w:val="28"/>
        </w:rPr>
        <w:t>5</w:t>
      </w:r>
      <w:r w:rsidRPr="0024551E">
        <w:rPr>
          <w:rFonts w:ascii="Arial" w:eastAsia="標楷體" w:hAnsi="Arial" w:cs="Arial"/>
          <w:sz w:val="28"/>
        </w:rPr>
        <w:t>條規定，提送保安林解除審議委員會審議</w:t>
      </w:r>
      <w:r w:rsidRPr="0024551E">
        <w:rPr>
          <w:rFonts w:ascii="Arial" w:eastAsia="標楷體" w:hAnsi="Arial" w:cs="Arial"/>
          <w:sz w:val="28"/>
          <w:szCs w:val="28"/>
        </w:rPr>
        <w:t>，故邀請專家學者並函請地方林業主管機關－</w:t>
      </w:r>
      <w:r>
        <w:rPr>
          <w:rFonts w:ascii="Arial" w:eastAsia="標楷體" w:hAnsi="Arial" w:cs="Arial" w:hint="eastAsia"/>
          <w:sz w:val="28"/>
          <w:szCs w:val="28"/>
        </w:rPr>
        <w:t>屏東縣</w:t>
      </w:r>
      <w:r w:rsidRPr="0024551E">
        <w:rPr>
          <w:rFonts w:ascii="Arial" w:eastAsia="標楷體" w:hAnsi="Arial" w:cs="Arial"/>
          <w:sz w:val="28"/>
          <w:szCs w:val="28"/>
        </w:rPr>
        <w:t>政府及地方代表</w:t>
      </w:r>
      <w:r w:rsidRPr="0024551E">
        <w:rPr>
          <w:rFonts w:ascii="Arial" w:eastAsia="標楷體" w:hAnsi="Arial" w:cs="Arial" w:hint="eastAsia"/>
          <w:sz w:val="28"/>
          <w:szCs w:val="28"/>
        </w:rPr>
        <w:t>擔任</w:t>
      </w:r>
      <w:r w:rsidRPr="0024551E">
        <w:rPr>
          <w:rFonts w:ascii="Arial" w:eastAsia="標楷體" w:hAnsi="Arial" w:cs="Arial"/>
          <w:sz w:val="28"/>
          <w:szCs w:val="28"/>
        </w:rPr>
        <w:t>審議委員會委員，召開保安林解除審議委員會。</w:t>
      </w:r>
    </w:p>
    <w:p w:rsidR="005E0D19" w:rsidRPr="0024551E" w:rsidRDefault="005E0D19" w:rsidP="005E0D19">
      <w:pPr>
        <w:numPr>
          <w:ilvl w:val="0"/>
          <w:numId w:val="3"/>
        </w:numPr>
        <w:spacing w:line="580" w:lineRule="exact"/>
        <w:jc w:val="both"/>
        <w:rPr>
          <w:rFonts w:ascii="Arial" w:eastAsia="標楷體" w:hAnsi="Arial" w:cs="Arial"/>
          <w:sz w:val="28"/>
          <w:szCs w:val="28"/>
        </w:rPr>
      </w:pPr>
      <w:r w:rsidRPr="0024551E">
        <w:rPr>
          <w:rFonts w:ascii="Arial" w:eastAsia="標楷體" w:hAnsi="Arial" w:cs="Arial"/>
          <w:sz w:val="28"/>
          <w:szCs w:val="28"/>
        </w:rPr>
        <w:t>地理位</w:t>
      </w:r>
      <w:proofErr w:type="gramStart"/>
      <w:r w:rsidRPr="0024551E">
        <w:rPr>
          <w:rFonts w:ascii="Arial" w:eastAsia="標楷體" w:hAnsi="Arial" w:cs="Arial"/>
          <w:sz w:val="28"/>
          <w:szCs w:val="28"/>
        </w:rPr>
        <w:t>罝</w:t>
      </w:r>
      <w:proofErr w:type="gramEnd"/>
    </w:p>
    <w:p w:rsidR="005E0D19" w:rsidRPr="0024551E" w:rsidRDefault="005E0D19" w:rsidP="005E0D19">
      <w:pPr>
        <w:snapToGrid w:val="0"/>
        <w:spacing w:line="460" w:lineRule="exact"/>
        <w:ind w:left="720" w:firstLineChars="198" w:firstLine="554"/>
        <w:jc w:val="both"/>
        <w:rPr>
          <w:rFonts w:ascii="Arial" w:eastAsia="標楷體" w:hAnsi="Arial" w:cs="Arial"/>
          <w:sz w:val="28"/>
          <w:szCs w:val="28"/>
        </w:rPr>
      </w:pPr>
      <w:r w:rsidRPr="0024551E">
        <w:rPr>
          <w:rFonts w:ascii="Arial" w:eastAsia="標楷體" w:hAnsi="Arial" w:cs="Arial"/>
          <w:sz w:val="28"/>
          <w:szCs w:val="28"/>
        </w:rPr>
        <w:t>本號保安林</w:t>
      </w:r>
      <w:r w:rsidRPr="0024551E">
        <w:rPr>
          <w:rFonts w:ascii="Arial" w:eastAsia="標楷體" w:hAnsi="Arial" w:cs="Arial"/>
          <w:sz w:val="28"/>
        </w:rPr>
        <w:t>坐落</w:t>
      </w:r>
      <w:r w:rsidRPr="0024551E">
        <w:rPr>
          <w:rFonts w:ascii="Arial" w:eastAsia="標楷體" w:hAnsi="Arial" w:cs="Arial" w:hint="eastAsia"/>
          <w:sz w:val="28"/>
          <w:szCs w:val="28"/>
        </w:rPr>
        <w:t>於東港鎮嘉南段、林邊鄉</w:t>
      </w:r>
      <w:proofErr w:type="gramStart"/>
      <w:r w:rsidRPr="0024551E">
        <w:rPr>
          <w:rFonts w:ascii="Arial" w:eastAsia="標楷體" w:hAnsi="Arial" w:cs="Arial" w:hint="eastAsia"/>
          <w:sz w:val="28"/>
          <w:szCs w:val="28"/>
        </w:rPr>
        <w:t>崎</w:t>
      </w:r>
      <w:proofErr w:type="gramEnd"/>
      <w:r w:rsidRPr="0024551E">
        <w:rPr>
          <w:rFonts w:ascii="Arial" w:eastAsia="標楷體" w:hAnsi="Arial" w:cs="Arial" w:hint="eastAsia"/>
          <w:sz w:val="28"/>
          <w:szCs w:val="28"/>
        </w:rPr>
        <w:t>峰段、成功段、</w:t>
      </w:r>
      <w:proofErr w:type="gramStart"/>
      <w:r w:rsidRPr="0024551E">
        <w:rPr>
          <w:rFonts w:ascii="Arial" w:eastAsia="標楷體" w:hAnsi="Arial" w:cs="Arial" w:hint="eastAsia"/>
          <w:sz w:val="28"/>
          <w:szCs w:val="28"/>
        </w:rPr>
        <w:t>銀放索段</w:t>
      </w:r>
      <w:proofErr w:type="gramEnd"/>
      <w:r w:rsidRPr="0024551E">
        <w:rPr>
          <w:rFonts w:ascii="Arial" w:eastAsia="標楷體" w:hAnsi="Arial" w:cs="Arial" w:hint="eastAsia"/>
          <w:sz w:val="28"/>
          <w:szCs w:val="28"/>
        </w:rPr>
        <w:t>、佳冬鄉</w:t>
      </w:r>
      <w:proofErr w:type="gramStart"/>
      <w:r w:rsidRPr="0024551E">
        <w:rPr>
          <w:rFonts w:ascii="Arial" w:eastAsia="標楷體" w:hAnsi="Arial" w:cs="Arial" w:hint="eastAsia"/>
          <w:sz w:val="28"/>
          <w:szCs w:val="28"/>
        </w:rPr>
        <w:t>塭</w:t>
      </w:r>
      <w:proofErr w:type="gramEnd"/>
      <w:r w:rsidRPr="0024551E">
        <w:rPr>
          <w:rFonts w:ascii="Arial" w:eastAsia="標楷體" w:hAnsi="Arial" w:cs="Arial" w:hint="eastAsia"/>
          <w:sz w:val="28"/>
          <w:szCs w:val="28"/>
        </w:rPr>
        <w:t>仔段、枋寮鄉海鷗段及新地段。保安林北起東港鎮大鵬灣西南側南平社區附近，南至枋寮鄉番子崙一帶，保安林西南側緊鄰台灣海峽，呈西北－東南走向。</w:t>
      </w:r>
    </w:p>
    <w:p w:rsidR="005E0D19" w:rsidRPr="0024551E" w:rsidRDefault="005E0D19" w:rsidP="005E0D19">
      <w:pPr>
        <w:numPr>
          <w:ilvl w:val="0"/>
          <w:numId w:val="3"/>
        </w:numPr>
        <w:spacing w:line="580" w:lineRule="exact"/>
        <w:jc w:val="both"/>
        <w:rPr>
          <w:rFonts w:ascii="Arial" w:eastAsia="標楷體" w:hAnsi="Arial" w:cs="Arial"/>
          <w:sz w:val="28"/>
          <w:szCs w:val="28"/>
        </w:rPr>
      </w:pPr>
      <w:r w:rsidRPr="0024551E">
        <w:rPr>
          <w:rFonts w:ascii="Arial" w:eastAsia="標楷體" w:hAnsi="Arial" w:cs="Arial" w:hint="eastAsia"/>
          <w:sz w:val="28"/>
          <w:szCs w:val="28"/>
        </w:rPr>
        <w:t>保安</w:t>
      </w:r>
      <w:r w:rsidRPr="0024551E">
        <w:rPr>
          <w:rFonts w:ascii="Arial" w:eastAsia="標楷體" w:hAnsi="Arial" w:cs="Arial"/>
          <w:sz w:val="28"/>
          <w:szCs w:val="28"/>
        </w:rPr>
        <w:t>林</w:t>
      </w:r>
      <w:r w:rsidRPr="0024551E">
        <w:rPr>
          <w:rFonts w:ascii="Arial" w:eastAsia="標楷體" w:hAnsi="Arial" w:cs="Arial" w:hint="eastAsia"/>
          <w:sz w:val="28"/>
          <w:szCs w:val="28"/>
        </w:rPr>
        <w:t>現況</w:t>
      </w:r>
    </w:p>
    <w:p w:rsidR="005E0D19" w:rsidRPr="0024551E" w:rsidRDefault="005E0D19" w:rsidP="005E0D19">
      <w:pPr>
        <w:widowControl/>
        <w:spacing w:line="460" w:lineRule="exact"/>
        <w:ind w:leftChars="354" w:left="850" w:firstLine="567"/>
        <w:jc w:val="both"/>
        <w:rPr>
          <w:rFonts w:ascii="Arial" w:eastAsia="標楷體" w:hAnsi="Arial" w:cs="Arial"/>
          <w:sz w:val="28"/>
        </w:rPr>
      </w:pPr>
      <w:r w:rsidRPr="0024551E">
        <w:rPr>
          <w:rFonts w:ascii="Arial" w:eastAsia="標楷體" w:hAnsi="Arial" w:cs="Arial"/>
          <w:sz w:val="28"/>
          <w:szCs w:val="28"/>
        </w:rPr>
        <w:t>保安林</w:t>
      </w:r>
      <w:r w:rsidRPr="0024551E">
        <w:rPr>
          <w:rFonts w:ascii="Arial" w:eastAsia="標楷體" w:hAnsi="Arial" w:cs="Arial"/>
          <w:sz w:val="28"/>
        </w:rPr>
        <w:t>立木地</w:t>
      </w:r>
      <w:r w:rsidRPr="0024551E">
        <w:rPr>
          <w:rFonts w:ascii="Arial" w:eastAsia="標楷體" w:hAnsi="Arial" w:cs="Arial" w:hint="eastAsia"/>
          <w:sz w:val="28"/>
        </w:rPr>
        <w:t>面積為</w:t>
      </w:r>
      <w:r w:rsidRPr="0024551E">
        <w:rPr>
          <w:rFonts w:ascii="Arial" w:eastAsia="標楷體" w:hAnsi="Arial" w:cs="Arial" w:hint="eastAsia"/>
          <w:sz w:val="28"/>
        </w:rPr>
        <w:t>11.547808</w:t>
      </w:r>
      <w:r w:rsidRPr="0024551E">
        <w:rPr>
          <w:rFonts w:ascii="Arial" w:eastAsia="標楷體" w:hAnsi="Arial" w:cs="Arial" w:hint="eastAsia"/>
          <w:sz w:val="28"/>
        </w:rPr>
        <w:t>公頃，占全面積</w:t>
      </w:r>
      <w:r w:rsidRPr="0024551E">
        <w:rPr>
          <w:rFonts w:ascii="Arial" w:eastAsia="標楷體" w:hAnsi="Arial" w:cs="Arial" w:hint="eastAsia"/>
          <w:sz w:val="28"/>
        </w:rPr>
        <w:t>33.21%</w:t>
      </w:r>
      <w:r w:rsidRPr="0024551E">
        <w:rPr>
          <w:rFonts w:ascii="Arial" w:eastAsia="標楷體" w:hAnsi="Arial" w:cs="Arial" w:hint="eastAsia"/>
          <w:sz w:val="28"/>
        </w:rPr>
        <w:t>，主要林相</w:t>
      </w:r>
      <w:proofErr w:type="gramStart"/>
      <w:r w:rsidRPr="0024551E">
        <w:rPr>
          <w:rFonts w:ascii="Arial" w:eastAsia="標楷體" w:hAnsi="Arial" w:cs="Arial" w:hint="eastAsia"/>
          <w:sz w:val="28"/>
        </w:rPr>
        <w:t>為人闊林及</w:t>
      </w:r>
      <w:proofErr w:type="gramEnd"/>
      <w:r w:rsidRPr="0024551E">
        <w:rPr>
          <w:rFonts w:ascii="Arial" w:eastAsia="標楷體" w:hAnsi="Arial" w:cs="Arial" w:hint="eastAsia"/>
          <w:sz w:val="28"/>
        </w:rPr>
        <w:t>散生地等，總材積約</w:t>
      </w:r>
      <w:r w:rsidRPr="0024551E">
        <w:rPr>
          <w:rFonts w:ascii="Arial" w:eastAsia="標楷體" w:hAnsi="Arial" w:cs="Arial" w:hint="eastAsia"/>
          <w:sz w:val="28"/>
        </w:rPr>
        <w:t>13.34</w:t>
      </w:r>
      <w:r w:rsidRPr="0024551E">
        <w:rPr>
          <w:rFonts w:ascii="Arial" w:eastAsia="標楷體" w:hAnsi="Arial" w:cs="Arial" w:hint="eastAsia"/>
          <w:sz w:val="28"/>
        </w:rPr>
        <w:t>立方公尺。主要造林樹種為木麻黃、黃</w:t>
      </w:r>
      <w:proofErr w:type="gramStart"/>
      <w:r w:rsidRPr="0024551E">
        <w:rPr>
          <w:rFonts w:ascii="Arial" w:eastAsia="標楷體" w:hAnsi="Arial" w:cs="Arial" w:hint="eastAsia"/>
          <w:sz w:val="28"/>
        </w:rPr>
        <w:t>槿</w:t>
      </w:r>
      <w:proofErr w:type="gramEnd"/>
      <w:r w:rsidRPr="0024551E">
        <w:rPr>
          <w:rFonts w:ascii="Arial" w:eastAsia="標楷體" w:hAnsi="Arial" w:cs="Arial" w:hint="eastAsia"/>
          <w:sz w:val="28"/>
        </w:rPr>
        <w:t>、血桐等，此外亦有</w:t>
      </w:r>
      <w:proofErr w:type="gramStart"/>
      <w:r w:rsidRPr="0024551E">
        <w:rPr>
          <w:rFonts w:ascii="Arial" w:eastAsia="標楷體" w:hAnsi="Arial" w:cs="Arial" w:hint="eastAsia"/>
          <w:sz w:val="28"/>
        </w:rPr>
        <w:t>欖</w:t>
      </w:r>
      <w:proofErr w:type="gramEnd"/>
      <w:r w:rsidRPr="0024551E">
        <w:rPr>
          <w:rFonts w:ascii="Arial" w:eastAsia="標楷體" w:hAnsi="Arial" w:cs="Arial" w:hint="eastAsia"/>
          <w:sz w:val="28"/>
        </w:rPr>
        <w:t>仁、林投等天然更新之</w:t>
      </w:r>
      <w:proofErr w:type="gramStart"/>
      <w:r w:rsidRPr="0024551E">
        <w:rPr>
          <w:rFonts w:ascii="Arial" w:eastAsia="標楷體" w:hAnsi="Arial" w:cs="Arial" w:hint="eastAsia"/>
          <w:sz w:val="28"/>
        </w:rPr>
        <w:t>樹種混生</w:t>
      </w:r>
      <w:proofErr w:type="gramEnd"/>
      <w:r w:rsidRPr="0024551E">
        <w:rPr>
          <w:rFonts w:ascii="Arial" w:eastAsia="標楷體" w:hAnsi="Arial" w:cs="Arial" w:hint="eastAsia"/>
          <w:sz w:val="28"/>
        </w:rPr>
        <w:t>其中</w:t>
      </w:r>
      <w:r w:rsidRPr="0024551E">
        <w:rPr>
          <w:rFonts w:ascii="Arial" w:eastAsia="標楷體" w:hAnsi="Arial" w:cs="Arial"/>
          <w:sz w:val="28"/>
          <w:szCs w:val="28"/>
        </w:rPr>
        <w:t>；</w:t>
      </w:r>
      <w:r w:rsidRPr="0024551E">
        <w:rPr>
          <w:rFonts w:ascii="Arial" w:eastAsia="標楷體" w:hAnsi="Arial" w:cs="Arial" w:hint="eastAsia"/>
          <w:sz w:val="28"/>
        </w:rPr>
        <w:t>無</w:t>
      </w:r>
      <w:proofErr w:type="gramStart"/>
      <w:r w:rsidRPr="0024551E">
        <w:rPr>
          <w:rFonts w:ascii="Arial" w:eastAsia="標楷體" w:hAnsi="Arial" w:cs="Arial" w:hint="eastAsia"/>
          <w:sz w:val="28"/>
        </w:rPr>
        <w:t>立木地面積</w:t>
      </w:r>
      <w:proofErr w:type="gramEnd"/>
      <w:r w:rsidRPr="0024551E">
        <w:rPr>
          <w:rFonts w:ascii="Arial" w:eastAsia="標楷體" w:hAnsi="Arial" w:cs="Arial" w:hint="eastAsia"/>
          <w:sz w:val="28"/>
        </w:rPr>
        <w:t>為</w:t>
      </w:r>
      <w:r w:rsidRPr="0024551E">
        <w:rPr>
          <w:rFonts w:ascii="Arial" w:eastAsia="標楷體" w:hAnsi="Arial" w:cs="Arial" w:hint="eastAsia"/>
          <w:sz w:val="28"/>
        </w:rPr>
        <w:t>23.221942</w:t>
      </w:r>
      <w:r w:rsidRPr="0024551E">
        <w:rPr>
          <w:rFonts w:ascii="Arial" w:eastAsia="標楷體" w:hAnsi="Arial" w:cs="Arial" w:hint="eastAsia"/>
          <w:sz w:val="28"/>
        </w:rPr>
        <w:t>公頃，占全面積</w:t>
      </w:r>
      <w:r w:rsidRPr="0024551E">
        <w:rPr>
          <w:rFonts w:ascii="Arial" w:eastAsia="標楷體" w:hAnsi="Arial" w:cs="Arial" w:hint="eastAsia"/>
          <w:sz w:val="28"/>
        </w:rPr>
        <w:t>66.79%</w:t>
      </w:r>
      <w:r w:rsidRPr="0024551E">
        <w:rPr>
          <w:rFonts w:ascii="Arial" w:eastAsia="標楷體" w:hAnsi="Arial" w:cs="Arial" w:hint="eastAsia"/>
          <w:sz w:val="28"/>
        </w:rPr>
        <w:t>，分別為建物</w:t>
      </w:r>
      <w:r w:rsidRPr="0024551E">
        <w:rPr>
          <w:rFonts w:ascii="Arial" w:eastAsia="標楷體" w:hAnsi="Arial" w:cs="Arial" w:hint="eastAsia"/>
          <w:sz w:val="28"/>
        </w:rPr>
        <w:t>(</w:t>
      </w:r>
      <w:r w:rsidRPr="0024551E">
        <w:rPr>
          <w:rFonts w:ascii="Arial" w:eastAsia="標楷體" w:hAnsi="Arial" w:cs="Arial" w:hint="eastAsia"/>
          <w:sz w:val="28"/>
        </w:rPr>
        <w:t>含工寮、房舍、水泥地</w:t>
      </w:r>
      <w:r w:rsidRPr="0024551E">
        <w:rPr>
          <w:rFonts w:ascii="Arial" w:eastAsia="標楷體" w:hAnsi="Arial" w:cs="Arial" w:hint="eastAsia"/>
          <w:sz w:val="28"/>
        </w:rPr>
        <w:t>)</w:t>
      </w:r>
      <w:r w:rsidRPr="0024551E">
        <w:rPr>
          <w:rFonts w:ascii="Arial" w:eastAsia="標楷體" w:hAnsi="Arial" w:cs="Arial" w:hint="eastAsia"/>
          <w:sz w:val="28"/>
        </w:rPr>
        <w:t>、草生地、魚</w:t>
      </w:r>
      <w:proofErr w:type="gramStart"/>
      <w:r w:rsidRPr="0024551E">
        <w:rPr>
          <w:rFonts w:ascii="Arial" w:eastAsia="標楷體" w:hAnsi="Arial" w:cs="Arial" w:hint="eastAsia"/>
          <w:sz w:val="28"/>
        </w:rPr>
        <w:t>塭</w:t>
      </w:r>
      <w:proofErr w:type="gramEnd"/>
      <w:r w:rsidRPr="0024551E">
        <w:rPr>
          <w:rFonts w:ascii="Arial" w:eastAsia="標楷體" w:hAnsi="Arial" w:cs="Arial" w:hint="eastAsia"/>
          <w:sz w:val="28"/>
        </w:rPr>
        <w:t>、開墾地、道路及墓地等。</w:t>
      </w:r>
    </w:p>
    <w:p w:rsidR="005E0D19" w:rsidRPr="0024551E" w:rsidRDefault="005E0D19" w:rsidP="005E0D19">
      <w:pPr>
        <w:widowControl/>
        <w:spacing w:line="460" w:lineRule="exact"/>
        <w:ind w:leftChars="354" w:left="850" w:firstLine="567"/>
        <w:jc w:val="both"/>
        <w:rPr>
          <w:rFonts w:ascii="Arial" w:eastAsia="標楷體" w:hAnsi="Arial" w:cs="Arial"/>
          <w:bCs/>
          <w:sz w:val="28"/>
          <w:szCs w:val="28"/>
        </w:rPr>
      </w:pPr>
      <w:r w:rsidRPr="0024551E">
        <w:rPr>
          <w:rFonts w:ascii="Arial" w:eastAsia="標楷體" w:hAnsi="Arial" w:cs="Arial"/>
          <w:bCs/>
          <w:sz w:val="28"/>
          <w:szCs w:val="28"/>
        </w:rPr>
        <w:t>綜觀本號保安林整體森林覆蓋</w:t>
      </w:r>
      <w:r w:rsidRPr="0024551E">
        <w:rPr>
          <w:rFonts w:ascii="Arial" w:eastAsia="標楷體" w:hAnsi="Arial" w:cs="Arial" w:hint="eastAsia"/>
          <w:bCs/>
          <w:sz w:val="28"/>
          <w:szCs w:val="28"/>
        </w:rPr>
        <w:t>尚待加強</w:t>
      </w:r>
      <w:r w:rsidRPr="0024551E">
        <w:rPr>
          <w:rFonts w:ascii="Arial" w:eastAsia="標楷體" w:hAnsi="Arial" w:cs="Arial"/>
          <w:bCs/>
          <w:sz w:val="28"/>
          <w:szCs w:val="28"/>
        </w:rPr>
        <w:t>，</w:t>
      </w:r>
      <w:r w:rsidRPr="0024551E">
        <w:rPr>
          <w:rFonts w:ascii="Arial" w:eastAsia="標楷體" w:hAnsi="Arial" w:cs="Arial" w:hint="eastAsia"/>
          <w:bCs/>
          <w:sz w:val="28"/>
          <w:szCs w:val="28"/>
        </w:rPr>
        <w:t>原編入目的並未消失，為防止海風沙侵害及維護漁業之經營，仍有繼續存置之必要。</w:t>
      </w:r>
    </w:p>
    <w:p w:rsidR="005E0D19" w:rsidRPr="0024551E" w:rsidRDefault="005E0D19" w:rsidP="005E0D19">
      <w:pPr>
        <w:pStyle w:val="6"/>
        <w:spacing w:line="460" w:lineRule="exact"/>
        <w:ind w:leftChars="0" w:left="0"/>
        <w:jc w:val="center"/>
        <w:rPr>
          <w:rFonts w:ascii="Arial" w:eastAsia="標楷體" w:hAnsi="Arial" w:cs="Arial"/>
          <w:bCs/>
          <w:color w:val="000000"/>
          <w:sz w:val="24"/>
          <w:szCs w:val="24"/>
        </w:rPr>
      </w:pPr>
      <w:r w:rsidRPr="0024551E">
        <w:rPr>
          <w:rFonts w:ascii="Arial" w:eastAsia="標楷體" w:hAnsi="Arial" w:cs="Arial" w:hint="eastAsia"/>
          <w:bCs/>
          <w:color w:val="000000"/>
          <w:sz w:val="24"/>
          <w:szCs w:val="24"/>
        </w:rPr>
        <w:t>圖</w:t>
      </w:r>
      <w:r w:rsidRPr="0024551E">
        <w:rPr>
          <w:rFonts w:ascii="Arial" w:eastAsia="標楷體" w:hAnsi="Arial" w:cs="Arial" w:hint="eastAsia"/>
          <w:bCs/>
          <w:color w:val="000000"/>
          <w:sz w:val="24"/>
          <w:szCs w:val="24"/>
        </w:rPr>
        <w:t xml:space="preserve">1  </w:t>
      </w:r>
      <w:r w:rsidRPr="0024551E">
        <w:rPr>
          <w:rFonts w:ascii="Arial" w:eastAsia="標楷體" w:hAnsi="Arial" w:cs="Arial"/>
          <w:bCs/>
          <w:color w:val="000000"/>
          <w:sz w:val="24"/>
          <w:szCs w:val="24"/>
        </w:rPr>
        <w:t>編號</w:t>
      </w:r>
      <w:proofErr w:type="gramStart"/>
      <w:r w:rsidRPr="0024551E">
        <w:rPr>
          <w:rFonts w:ascii="Arial" w:eastAsia="標楷體" w:hAnsi="Arial" w:cs="Arial"/>
          <w:bCs/>
          <w:color w:val="000000"/>
          <w:sz w:val="24"/>
          <w:szCs w:val="24"/>
        </w:rPr>
        <w:t>第</w:t>
      </w:r>
      <w:r w:rsidRPr="0024551E">
        <w:rPr>
          <w:rFonts w:ascii="Arial" w:eastAsia="標楷體" w:hAnsi="Arial" w:cs="Arial"/>
          <w:bCs/>
          <w:color w:val="000000"/>
          <w:sz w:val="24"/>
          <w:szCs w:val="24"/>
        </w:rPr>
        <w:t>2</w:t>
      </w:r>
      <w:r w:rsidRPr="0024551E">
        <w:rPr>
          <w:rFonts w:ascii="Arial" w:eastAsia="標楷體" w:hAnsi="Arial" w:cs="Arial" w:hint="eastAsia"/>
          <w:bCs/>
          <w:color w:val="000000"/>
          <w:sz w:val="24"/>
          <w:szCs w:val="24"/>
        </w:rPr>
        <w:t>439</w:t>
      </w:r>
      <w:r w:rsidRPr="0024551E">
        <w:rPr>
          <w:rFonts w:ascii="Arial" w:eastAsia="標楷體" w:hAnsi="Arial" w:cs="Arial"/>
          <w:bCs/>
          <w:color w:val="000000"/>
          <w:sz w:val="24"/>
          <w:szCs w:val="24"/>
        </w:rPr>
        <w:t>號</w:t>
      </w:r>
      <w:r w:rsidRPr="0024551E">
        <w:rPr>
          <w:rFonts w:ascii="Arial" w:eastAsia="標楷體" w:hAnsi="Arial" w:cs="Arial" w:hint="eastAsia"/>
          <w:bCs/>
          <w:color w:val="000000"/>
          <w:sz w:val="24"/>
          <w:szCs w:val="24"/>
        </w:rPr>
        <w:t>潮害</w:t>
      </w:r>
      <w:proofErr w:type="gramEnd"/>
      <w:r w:rsidRPr="0024551E">
        <w:rPr>
          <w:rFonts w:ascii="Arial" w:eastAsia="標楷體" w:hAnsi="Arial" w:cs="Arial"/>
          <w:bCs/>
          <w:color w:val="000000"/>
          <w:sz w:val="24"/>
          <w:szCs w:val="24"/>
        </w:rPr>
        <w:t>保安林地理位置圖</w:t>
      </w:r>
    </w:p>
    <w:p w:rsidR="005E0D19" w:rsidRPr="0024551E" w:rsidRDefault="005E0D19" w:rsidP="005E0D19">
      <w:pPr>
        <w:spacing w:beforeLines="50" w:before="120"/>
        <w:jc w:val="center"/>
        <w:rPr>
          <w:rFonts w:ascii="Arial" w:eastAsia="標楷體" w:hAnsi="Arial" w:cs="Arial"/>
          <w:sz w:val="28"/>
        </w:rPr>
      </w:pPr>
      <w:bookmarkStart w:id="1" w:name="_Toc449968831"/>
      <w:bookmarkStart w:id="2" w:name="_Toc449968867"/>
      <w:bookmarkStart w:id="3" w:name="_Toc449971710"/>
      <w:r>
        <w:rPr>
          <w:rFonts w:ascii="標楷體"/>
          <w:noProof/>
          <w:color w:val="000000"/>
        </w:rPr>
        <w:drawing>
          <wp:inline distT="0" distB="0" distL="0" distR="0">
            <wp:extent cx="4655820" cy="8282940"/>
            <wp:effectExtent l="19050" t="19050" r="11430" b="22860"/>
            <wp:docPr id="68" name="圖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0800000">
                      <a:off x="0" y="0"/>
                      <a:ext cx="4655820" cy="8282940"/>
                    </a:xfrm>
                    <a:prstGeom prst="rect">
                      <a:avLst/>
                    </a:prstGeom>
                    <a:noFill/>
                    <a:ln w="6350" cmpd="sng">
                      <a:solidFill>
                        <a:srgbClr val="000000"/>
                      </a:solidFill>
                      <a:miter lim="800000"/>
                      <a:headEnd/>
                      <a:tailEnd/>
                    </a:ln>
                    <a:effectLst/>
                  </pic:spPr>
                </pic:pic>
              </a:graphicData>
            </a:graphic>
          </wp:inline>
        </w:drawing>
      </w:r>
      <w:bookmarkEnd w:id="1"/>
      <w:bookmarkEnd w:id="2"/>
      <w:bookmarkEnd w:id="3"/>
      <w:r w:rsidRPr="0024551E">
        <w:rPr>
          <w:rFonts w:ascii="Arial" w:eastAsia="標楷體" w:hAnsi="Arial" w:cs="Arial"/>
          <w:noProof/>
          <w:sz w:val="28"/>
          <w:szCs w:val="28"/>
        </w:rPr>
        <w:br w:type="page"/>
      </w:r>
      <w:r w:rsidRPr="0024551E">
        <w:rPr>
          <w:rFonts w:ascii="Arial" w:eastAsia="標楷體" w:hAnsi="Arial" w:cs="Arial" w:hint="eastAsia"/>
          <w:sz w:val="28"/>
        </w:rPr>
        <w:t>圖</w:t>
      </w:r>
      <w:r w:rsidRPr="0024551E">
        <w:rPr>
          <w:rFonts w:ascii="Arial" w:eastAsia="標楷體" w:hAnsi="Arial" w:cs="Arial" w:hint="eastAsia"/>
          <w:sz w:val="28"/>
        </w:rPr>
        <w:t xml:space="preserve">2  </w:t>
      </w:r>
      <w:r w:rsidRPr="0024551E">
        <w:rPr>
          <w:rFonts w:ascii="Arial" w:eastAsia="標楷體" w:hAnsi="Arial" w:cs="Arial" w:hint="eastAsia"/>
          <w:sz w:val="28"/>
        </w:rPr>
        <w:t>編號</w:t>
      </w:r>
      <w:proofErr w:type="gramStart"/>
      <w:r w:rsidRPr="0024551E">
        <w:rPr>
          <w:rFonts w:ascii="Arial" w:eastAsia="標楷體" w:hAnsi="Arial" w:cs="Arial" w:hint="eastAsia"/>
          <w:sz w:val="28"/>
        </w:rPr>
        <w:t>第</w:t>
      </w:r>
      <w:r w:rsidRPr="0024551E">
        <w:rPr>
          <w:rFonts w:ascii="Arial" w:eastAsia="標楷體" w:hAnsi="Arial" w:cs="Arial" w:hint="eastAsia"/>
          <w:sz w:val="28"/>
        </w:rPr>
        <w:t>2439</w:t>
      </w:r>
      <w:r w:rsidRPr="0024551E">
        <w:rPr>
          <w:rFonts w:ascii="Arial" w:eastAsia="標楷體" w:hAnsi="Arial" w:cs="Arial" w:hint="eastAsia"/>
          <w:sz w:val="28"/>
        </w:rPr>
        <w:t>號潮害</w:t>
      </w:r>
      <w:proofErr w:type="gramEnd"/>
      <w:r w:rsidRPr="0024551E">
        <w:rPr>
          <w:rFonts w:ascii="Arial" w:eastAsia="標楷體" w:hAnsi="Arial" w:cs="Arial"/>
          <w:sz w:val="28"/>
        </w:rPr>
        <w:t>保安林區域</w:t>
      </w:r>
      <w:proofErr w:type="gramStart"/>
      <w:r w:rsidRPr="0024551E">
        <w:rPr>
          <w:rFonts w:ascii="Arial" w:eastAsia="標楷體" w:hAnsi="Arial" w:cs="Arial"/>
          <w:sz w:val="28"/>
        </w:rPr>
        <w:t>套疊正</w:t>
      </w:r>
      <w:proofErr w:type="gramEnd"/>
      <w:r w:rsidRPr="0024551E">
        <w:rPr>
          <w:rFonts w:ascii="Arial" w:eastAsia="標楷體" w:hAnsi="Arial" w:cs="Arial"/>
          <w:sz w:val="28"/>
        </w:rPr>
        <w:t>射影像全圖</w:t>
      </w:r>
    </w:p>
    <w:p w:rsidR="005E0D19" w:rsidRPr="0024551E" w:rsidRDefault="005E0D19" w:rsidP="005E0D19">
      <w:pPr>
        <w:spacing w:after="240"/>
        <w:jc w:val="center"/>
        <w:rPr>
          <w:rFonts w:ascii="標楷體" w:eastAsia="標楷體" w:hAnsi="標楷體" w:hint="eastAsia"/>
          <w:noProof/>
          <w:sz w:val="32"/>
        </w:rPr>
      </w:pPr>
      <w:r>
        <w:rPr>
          <w:rFonts w:ascii="標楷體" w:eastAsia="標楷體" w:hAnsi="標楷體"/>
          <w:noProof/>
          <w:sz w:val="32"/>
        </w:rPr>
        <w:drawing>
          <wp:inline distT="0" distB="0" distL="0" distR="0">
            <wp:extent cx="4968240" cy="8587740"/>
            <wp:effectExtent l="19050" t="19050" r="22860" b="22860"/>
            <wp:docPr id="67" name="圖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64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0800000">
                      <a:off x="0" y="0"/>
                      <a:ext cx="4968240" cy="8587740"/>
                    </a:xfrm>
                    <a:prstGeom prst="rect">
                      <a:avLst/>
                    </a:prstGeom>
                    <a:noFill/>
                    <a:ln w="9525" cmpd="sng" algn="ctr">
                      <a:solidFill>
                        <a:srgbClr val="000000"/>
                      </a:solidFill>
                      <a:miter lim="800000"/>
                      <a:headEnd/>
                      <a:tailEnd/>
                    </a:ln>
                    <a:effectLst/>
                  </pic:spPr>
                </pic:pic>
              </a:graphicData>
            </a:graphic>
          </wp:inline>
        </w:drawing>
      </w:r>
    </w:p>
    <w:p w:rsidR="005E0D19" w:rsidRPr="0024551E" w:rsidRDefault="005E0D19" w:rsidP="005E0D19">
      <w:pPr>
        <w:numPr>
          <w:ilvl w:val="0"/>
          <w:numId w:val="3"/>
        </w:numPr>
        <w:spacing w:line="580" w:lineRule="exact"/>
        <w:jc w:val="both"/>
        <w:rPr>
          <w:rFonts w:ascii="Arial" w:eastAsia="標楷體" w:hAnsi="Arial" w:cs="Arial"/>
          <w:sz w:val="28"/>
          <w:szCs w:val="28"/>
        </w:rPr>
      </w:pPr>
      <w:r w:rsidRPr="0024551E">
        <w:rPr>
          <w:rFonts w:ascii="標楷體" w:eastAsia="標楷體" w:hAnsi="標楷體"/>
          <w:noProof/>
          <w:sz w:val="32"/>
        </w:rPr>
        <w:br w:type="page"/>
      </w:r>
      <w:r w:rsidRPr="0024551E">
        <w:rPr>
          <w:rFonts w:ascii="Arial" w:eastAsia="標楷體" w:hAnsi="Arial" w:cs="Arial"/>
          <w:sz w:val="28"/>
          <w:szCs w:val="28"/>
        </w:rPr>
        <w:t>解除</w:t>
      </w:r>
      <w:r w:rsidRPr="0024551E">
        <w:rPr>
          <w:rFonts w:ascii="Arial" w:eastAsia="標楷體" w:hAnsi="Arial" w:cs="Arial"/>
          <w:bCs/>
          <w:sz w:val="28"/>
        </w:rPr>
        <w:t>區域</w:t>
      </w:r>
      <w:r w:rsidRPr="0024551E">
        <w:rPr>
          <w:rFonts w:ascii="Arial" w:eastAsia="標楷體" w:hAnsi="Arial" w:cs="Arial"/>
          <w:sz w:val="28"/>
          <w:szCs w:val="28"/>
        </w:rPr>
        <w:t>現況</w:t>
      </w:r>
    </w:p>
    <w:p w:rsidR="005E0D19" w:rsidRPr="0024551E" w:rsidRDefault="005E0D19" w:rsidP="005E0D19">
      <w:pPr>
        <w:spacing w:line="480" w:lineRule="exact"/>
        <w:ind w:leftChars="177" w:left="991" w:hangingChars="202" w:hanging="566"/>
        <w:jc w:val="both"/>
        <w:rPr>
          <w:rFonts w:ascii="標楷體" w:eastAsia="標楷體" w:hAnsi="標楷體"/>
          <w:bCs/>
          <w:sz w:val="28"/>
        </w:rPr>
      </w:pPr>
      <w:r w:rsidRPr="0024551E">
        <w:rPr>
          <w:rFonts w:ascii="標楷體" w:eastAsia="標楷體" w:hAnsi="標楷體" w:hint="eastAsia"/>
          <w:bCs/>
          <w:sz w:val="28"/>
        </w:rPr>
        <w:t>(</w:t>
      </w:r>
      <w:proofErr w:type="gramStart"/>
      <w:r w:rsidRPr="0024551E">
        <w:rPr>
          <w:rFonts w:ascii="標楷體" w:eastAsia="標楷體" w:hAnsi="標楷體" w:hint="eastAsia"/>
          <w:bCs/>
          <w:sz w:val="28"/>
        </w:rPr>
        <w:t>一</w:t>
      </w:r>
      <w:proofErr w:type="gramEnd"/>
      <w:r w:rsidRPr="0024551E">
        <w:rPr>
          <w:rFonts w:ascii="標楷體" w:eastAsia="標楷體" w:hAnsi="標楷體" w:hint="eastAsia"/>
          <w:bCs/>
          <w:sz w:val="28"/>
        </w:rPr>
        <w:t>)東港鎮嘉南段1229-27地號內面積計0.008000公頃，為國防設施用地，現況為海巡哨所，土地管理</w:t>
      </w:r>
      <w:r w:rsidRPr="0024551E">
        <w:rPr>
          <w:rFonts w:ascii="標楷體" w:eastAsia="標楷體" w:hAnsi="標楷體"/>
          <w:bCs/>
          <w:sz w:val="28"/>
        </w:rPr>
        <w:t>機</w:t>
      </w:r>
      <w:r w:rsidRPr="0024551E">
        <w:rPr>
          <w:rFonts w:ascii="標楷體" w:eastAsia="標楷體" w:hAnsi="標楷體" w:hint="eastAsia"/>
          <w:bCs/>
          <w:sz w:val="28"/>
        </w:rPr>
        <w:t>關為國有財產署，核符合保安林解除審核標準第2條第1項第1款「森林法第8條第1項各款用地所必要者」(國防用地)所定情形，得依法予以解除。</w:t>
      </w:r>
    </w:p>
    <w:p w:rsidR="005E0D19" w:rsidRPr="0024551E" w:rsidRDefault="005E0D19" w:rsidP="005E0D19">
      <w:pPr>
        <w:spacing w:line="480" w:lineRule="exact"/>
        <w:ind w:leftChars="177" w:left="991" w:hangingChars="202" w:hanging="566"/>
        <w:jc w:val="both"/>
        <w:rPr>
          <w:rFonts w:ascii="標楷體" w:eastAsia="標楷體" w:hAnsi="標楷體"/>
          <w:bCs/>
          <w:sz w:val="28"/>
        </w:rPr>
      </w:pPr>
      <w:r w:rsidRPr="0024551E">
        <w:rPr>
          <w:rFonts w:ascii="標楷體" w:eastAsia="標楷體" w:hAnsi="標楷體" w:hint="eastAsia"/>
          <w:bCs/>
          <w:sz w:val="28"/>
        </w:rPr>
        <w:t>(二)枋寮鄉新地段700、1446地號等2筆土地內面積計0.055300公頃，為水利堤防設施，現況為堤防，土地管理機關為國有財產署，核符合保安林解除審核標準第2條第1項第1款「森林法第8條第1項各款用地所必要者」(水利用地)所定情形，得依法予以解除。</w:t>
      </w:r>
    </w:p>
    <w:p w:rsidR="005E0D19" w:rsidRPr="0024551E" w:rsidRDefault="005E0D19" w:rsidP="005E0D19">
      <w:pPr>
        <w:spacing w:line="480" w:lineRule="exact"/>
        <w:ind w:leftChars="177" w:left="991" w:hangingChars="202" w:hanging="566"/>
        <w:jc w:val="both"/>
        <w:rPr>
          <w:rFonts w:ascii="標楷體" w:eastAsia="標楷體" w:hAnsi="標楷體"/>
          <w:bCs/>
          <w:sz w:val="28"/>
        </w:rPr>
      </w:pPr>
      <w:r w:rsidRPr="0024551E">
        <w:rPr>
          <w:rFonts w:ascii="標楷體" w:eastAsia="標楷體" w:hAnsi="標楷體" w:hint="eastAsia"/>
          <w:bCs/>
          <w:sz w:val="28"/>
        </w:rPr>
        <w:t>(三)枋寮鄉新地段793、819、820、822等4筆地號土地，面積計1.280007公頃，為屏東縣政府辦理「番子崙養殖漁業生產區海水供水工程」計畫用地，現況為建物、墾地、散生地及少部分</w:t>
      </w:r>
      <w:proofErr w:type="gramStart"/>
      <w:r w:rsidRPr="0024551E">
        <w:rPr>
          <w:rFonts w:ascii="標楷體" w:eastAsia="標楷體" w:hAnsi="標楷體" w:hint="eastAsia"/>
          <w:bCs/>
          <w:sz w:val="28"/>
        </w:rPr>
        <w:t>人闊林</w:t>
      </w:r>
      <w:proofErr w:type="gramEnd"/>
      <w:r w:rsidRPr="0024551E">
        <w:rPr>
          <w:rFonts w:ascii="標楷體" w:eastAsia="標楷體" w:hAnsi="標楷體" w:hint="eastAsia"/>
          <w:bCs/>
          <w:sz w:val="28"/>
        </w:rPr>
        <w:t>，土地管理機關為國有財產署，本案係</w:t>
      </w:r>
      <w:proofErr w:type="gramStart"/>
      <w:r w:rsidRPr="0024551E">
        <w:rPr>
          <w:rFonts w:ascii="標楷體" w:eastAsia="標楷體" w:hAnsi="標楷體" w:hint="eastAsia"/>
          <w:bCs/>
          <w:sz w:val="28"/>
        </w:rPr>
        <w:t>經莫拉</w:t>
      </w:r>
      <w:proofErr w:type="gramEnd"/>
      <w:r w:rsidRPr="0024551E">
        <w:rPr>
          <w:rFonts w:ascii="標楷體" w:eastAsia="標楷體" w:hAnsi="標楷體" w:hint="eastAsia"/>
          <w:bCs/>
          <w:sz w:val="28"/>
        </w:rPr>
        <w:t>克颱風災後重建推動委員會依據「</w:t>
      </w:r>
      <w:proofErr w:type="gramStart"/>
      <w:r w:rsidRPr="0024551E">
        <w:rPr>
          <w:rFonts w:ascii="標楷體" w:eastAsia="標楷體" w:hAnsi="標楷體" w:hint="eastAsia"/>
          <w:bCs/>
          <w:sz w:val="28"/>
        </w:rPr>
        <w:t>莫拉克</w:t>
      </w:r>
      <w:proofErr w:type="gramEnd"/>
      <w:r w:rsidRPr="0024551E">
        <w:rPr>
          <w:rFonts w:ascii="標楷體" w:eastAsia="標楷體" w:hAnsi="標楷體" w:hint="eastAsia"/>
          <w:bCs/>
          <w:sz w:val="28"/>
        </w:rPr>
        <w:t>颱風災害重建特別條例施行期滿未及執行計畫與工作」報請行政院核定之計畫工作，並經行政院准予辦理者，核符合保安林解除審核標準第2條第1項第2款：「經中央目的事業主管機關審查認定為推動產業或公共利益所必要之計畫用地，並經行政院同意。」所定情形，得依法予以解除。</w:t>
      </w:r>
    </w:p>
    <w:p w:rsidR="005E0D19" w:rsidRPr="0024551E" w:rsidRDefault="005E0D19" w:rsidP="005E0D19">
      <w:pPr>
        <w:spacing w:line="480" w:lineRule="exact"/>
        <w:ind w:leftChars="177" w:left="991" w:hangingChars="202" w:hanging="566"/>
        <w:jc w:val="both"/>
        <w:rPr>
          <w:rFonts w:ascii="標楷體" w:eastAsia="標楷體" w:hAnsi="標楷體"/>
          <w:bCs/>
          <w:sz w:val="28"/>
        </w:rPr>
      </w:pPr>
      <w:r w:rsidRPr="0024551E">
        <w:rPr>
          <w:rFonts w:ascii="標楷體" w:eastAsia="標楷體" w:hAnsi="標楷體" w:hint="eastAsia"/>
          <w:bCs/>
          <w:sz w:val="28"/>
        </w:rPr>
        <w:t>(四)東港鎮嘉南段1229-21、1229-26、1229-43、1229-44、1229-77地號、林邊鄉</w:t>
      </w:r>
      <w:proofErr w:type="gramStart"/>
      <w:r w:rsidRPr="0024551E">
        <w:rPr>
          <w:rFonts w:ascii="標楷體" w:eastAsia="標楷體" w:hAnsi="標楷體" w:hint="eastAsia"/>
          <w:bCs/>
          <w:sz w:val="28"/>
        </w:rPr>
        <w:t>崎</w:t>
      </w:r>
      <w:proofErr w:type="gramEnd"/>
      <w:r w:rsidRPr="0024551E">
        <w:rPr>
          <w:rFonts w:ascii="標楷體" w:eastAsia="標楷體" w:hAnsi="標楷體" w:hint="eastAsia"/>
          <w:bCs/>
          <w:sz w:val="28"/>
        </w:rPr>
        <w:t>峰段178、178-1、179、179-1、224、成功段826、967、982、1026地號、</w:t>
      </w:r>
      <w:proofErr w:type="gramStart"/>
      <w:r w:rsidRPr="0024551E">
        <w:rPr>
          <w:rFonts w:ascii="標楷體" w:eastAsia="標楷體" w:hAnsi="標楷體" w:hint="eastAsia"/>
          <w:bCs/>
          <w:sz w:val="28"/>
        </w:rPr>
        <w:t>銀放索段</w:t>
      </w:r>
      <w:proofErr w:type="gramEnd"/>
      <w:r w:rsidRPr="0024551E">
        <w:rPr>
          <w:rFonts w:ascii="標楷體" w:eastAsia="標楷體" w:hAnsi="標楷體" w:hint="eastAsia"/>
          <w:bCs/>
          <w:sz w:val="28"/>
        </w:rPr>
        <w:t>820地號、</w:t>
      </w:r>
      <w:proofErr w:type="gramStart"/>
      <w:r w:rsidRPr="0024551E">
        <w:rPr>
          <w:rFonts w:ascii="標楷體" w:eastAsia="標楷體" w:hAnsi="標楷體" w:hint="eastAsia"/>
          <w:bCs/>
          <w:sz w:val="28"/>
        </w:rPr>
        <w:t>塭</w:t>
      </w:r>
      <w:proofErr w:type="gramEnd"/>
      <w:r w:rsidRPr="0024551E">
        <w:rPr>
          <w:rFonts w:ascii="標楷體" w:eastAsia="標楷體" w:hAnsi="標楷體" w:hint="eastAsia"/>
          <w:bCs/>
          <w:sz w:val="28"/>
        </w:rPr>
        <w:t>仔段1244、1427地號及枋寮鄉海鷗段344地號等18筆土地內面積計0.679410公頃，現況多為建物，土地管理機關為國有財產署面積0.630356公頃，屬私有土地面積0.049054公頃，核符合保安林解除審核標準第2條第1項第7款：「中華民國82年7月21日前，已</w:t>
      </w:r>
      <w:proofErr w:type="gramStart"/>
      <w:r w:rsidRPr="0024551E">
        <w:rPr>
          <w:rFonts w:ascii="標楷體" w:eastAsia="標楷體" w:hAnsi="標楷體" w:hint="eastAsia"/>
          <w:bCs/>
          <w:sz w:val="28"/>
        </w:rPr>
        <w:t>非營林使用</w:t>
      </w:r>
      <w:proofErr w:type="gramEnd"/>
      <w:r w:rsidRPr="0024551E">
        <w:rPr>
          <w:rFonts w:ascii="標楷體" w:eastAsia="標楷體" w:hAnsi="標楷體" w:hint="eastAsia"/>
          <w:bCs/>
          <w:sz w:val="28"/>
        </w:rPr>
        <w:t>且無法復育造林之保安林地。」(國有財產署依法讓售、訂立國有基地及耕地租約)所定情形，得依法予以解除。</w:t>
      </w:r>
    </w:p>
    <w:p w:rsidR="005E0D19" w:rsidRPr="0024551E" w:rsidRDefault="005E0D19" w:rsidP="005E0D19">
      <w:pPr>
        <w:spacing w:line="480" w:lineRule="exact"/>
        <w:ind w:leftChars="177" w:left="991" w:hangingChars="202" w:hanging="566"/>
        <w:jc w:val="both"/>
        <w:rPr>
          <w:rFonts w:ascii="標楷體" w:eastAsia="標楷體" w:hAnsi="標楷體"/>
          <w:bCs/>
          <w:sz w:val="28"/>
        </w:rPr>
      </w:pPr>
      <w:r w:rsidRPr="0024551E">
        <w:rPr>
          <w:rFonts w:ascii="標楷體" w:eastAsia="標楷體" w:hAnsi="標楷體" w:hint="eastAsia"/>
          <w:bCs/>
          <w:sz w:val="28"/>
        </w:rPr>
        <w:t>(五)依</w:t>
      </w:r>
      <w:proofErr w:type="gramStart"/>
      <w:r w:rsidRPr="0024551E">
        <w:rPr>
          <w:rFonts w:ascii="標楷體" w:eastAsia="標楷體" w:hAnsi="標楷體" w:hint="eastAsia"/>
          <w:bCs/>
          <w:sz w:val="28"/>
        </w:rPr>
        <w:t>前揭地號國有財產署放租</w:t>
      </w:r>
      <w:proofErr w:type="gramEnd"/>
      <w:r w:rsidRPr="0024551E">
        <w:rPr>
          <w:rFonts w:ascii="標楷體" w:eastAsia="標楷體" w:hAnsi="標楷體" w:hint="eastAsia"/>
          <w:bCs/>
          <w:sz w:val="28"/>
        </w:rPr>
        <w:t>之基地租約解除部分區域後，林邊鄉</w:t>
      </w:r>
      <w:proofErr w:type="gramStart"/>
      <w:r w:rsidRPr="0024551E">
        <w:rPr>
          <w:rFonts w:ascii="標楷體" w:eastAsia="標楷體" w:hAnsi="標楷體" w:hint="eastAsia"/>
          <w:bCs/>
          <w:sz w:val="28"/>
        </w:rPr>
        <w:t>銀放索段</w:t>
      </w:r>
      <w:proofErr w:type="gramEnd"/>
      <w:r w:rsidRPr="0024551E">
        <w:rPr>
          <w:rFonts w:ascii="標楷體" w:eastAsia="標楷體" w:hAnsi="標楷體" w:hint="eastAsia"/>
          <w:bCs/>
          <w:sz w:val="28"/>
        </w:rPr>
        <w:t>821地號及枋寮鄉海鷗段344地號內面積計0.020600公頃，現況已</w:t>
      </w:r>
      <w:proofErr w:type="gramStart"/>
      <w:r w:rsidRPr="0024551E">
        <w:rPr>
          <w:rFonts w:ascii="標楷體" w:eastAsia="標楷體" w:hAnsi="標楷體" w:hint="eastAsia"/>
          <w:bCs/>
          <w:sz w:val="28"/>
        </w:rPr>
        <w:t>為零散之畸</w:t>
      </w:r>
      <w:proofErr w:type="gramEnd"/>
      <w:r w:rsidRPr="0024551E">
        <w:rPr>
          <w:rFonts w:ascii="標楷體" w:eastAsia="標楷體" w:hAnsi="標楷體" w:hint="eastAsia"/>
          <w:bCs/>
          <w:sz w:val="28"/>
        </w:rPr>
        <w:t>零地，現況為建物、水溝及空地，土地管理機關為國有財產署，查核符合保安林解除審核標準第2條第1項第4款：「為配合地籍界線、天然地形、</w:t>
      </w:r>
      <w:proofErr w:type="gramStart"/>
      <w:r w:rsidRPr="0024551E">
        <w:rPr>
          <w:rFonts w:ascii="標楷體" w:eastAsia="標楷體" w:hAnsi="標楷體" w:hint="eastAsia"/>
          <w:bCs/>
          <w:sz w:val="28"/>
        </w:rPr>
        <w:t>林班界等</w:t>
      </w:r>
      <w:proofErr w:type="gramEnd"/>
      <w:r w:rsidRPr="0024551E">
        <w:rPr>
          <w:rFonts w:ascii="標楷體" w:eastAsia="標楷體" w:hAnsi="標楷體" w:hint="eastAsia"/>
          <w:bCs/>
          <w:sz w:val="28"/>
        </w:rPr>
        <w:t>修正保安林界所必要者。」(配合地籍界線)所定情形，得依法予以解除。</w:t>
      </w:r>
    </w:p>
    <w:p w:rsidR="005E0D19" w:rsidRPr="0024551E" w:rsidRDefault="005E0D19" w:rsidP="005E0D19">
      <w:pPr>
        <w:spacing w:line="480" w:lineRule="exact"/>
        <w:ind w:leftChars="177" w:left="991" w:hangingChars="202" w:hanging="566"/>
        <w:jc w:val="both"/>
        <w:rPr>
          <w:rFonts w:ascii="標楷體" w:eastAsia="標楷體" w:hAnsi="標楷體" w:hint="eastAsia"/>
          <w:bCs/>
          <w:sz w:val="28"/>
        </w:rPr>
      </w:pPr>
      <w:r w:rsidRPr="0024551E">
        <w:rPr>
          <w:rFonts w:ascii="標楷體" w:eastAsia="標楷體" w:hAnsi="標楷體" w:hint="eastAsia"/>
          <w:bCs/>
          <w:sz w:val="28"/>
        </w:rPr>
        <w:t>(六)以上解除2</w:t>
      </w:r>
      <w:r>
        <w:rPr>
          <w:rFonts w:ascii="標楷體" w:eastAsia="標楷體" w:hAnsi="標楷體" w:hint="eastAsia"/>
          <w:bCs/>
          <w:sz w:val="28"/>
        </w:rPr>
        <w:t>6</w:t>
      </w:r>
      <w:r w:rsidRPr="0024551E">
        <w:rPr>
          <w:rFonts w:ascii="標楷體" w:eastAsia="標楷體" w:hAnsi="標楷體" w:hint="eastAsia"/>
          <w:bCs/>
          <w:sz w:val="28"/>
        </w:rPr>
        <w:t>筆地號土地內</w:t>
      </w:r>
      <w:r>
        <w:rPr>
          <w:rFonts w:ascii="標楷體" w:eastAsia="標楷體" w:hAnsi="標楷體" w:hint="eastAsia"/>
          <w:bCs/>
          <w:sz w:val="28"/>
        </w:rPr>
        <w:t>(27處)</w:t>
      </w:r>
      <w:r w:rsidRPr="0024551E">
        <w:rPr>
          <w:rFonts w:ascii="標楷體" w:eastAsia="標楷體" w:hAnsi="標楷體" w:hint="eastAsia"/>
          <w:bCs/>
          <w:sz w:val="28"/>
        </w:rPr>
        <w:t>面積共計2.043317公頃。</w:t>
      </w:r>
    </w:p>
    <w:p w:rsidR="005E0D19" w:rsidRPr="0024551E" w:rsidRDefault="005E0D19" w:rsidP="005E0D19">
      <w:pPr>
        <w:spacing w:line="480" w:lineRule="exact"/>
        <w:ind w:leftChars="177" w:left="910" w:hangingChars="202" w:hanging="485"/>
        <w:jc w:val="both"/>
        <w:rPr>
          <w:rFonts w:ascii="標楷體" w:eastAsia="標楷體" w:hAnsi="標楷體" w:hint="eastAsia"/>
          <w:bCs/>
        </w:rPr>
      </w:pPr>
      <w:r w:rsidRPr="0024551E">
        <w:rPr>
          <w:rFonts w:ascii="標楷體" w:eastAsia="標楷體" w:hAnsi="標楷體" w:hint="eastAsia"/>
          <w:kern w:val="0"/>
          <w:lang w:val="x-none"/>
        </w:rPr>
        <w:t>表1  編號</w:t>
      </w:r>
      <w:proofErr w:type="gramStart"/>
      <w:r w:rsidRPr="0024551E">
        <w:rPr>
          <w:rFonts w:ascii="標楷體" w:eastAsia="標楷體" w:hAnsi="標楷體" w:hint="eastAsia"/>
          <w:kern w:val="0"/>
          <w:lang w:val="x-none"/>
        </w:rPr>
        <w:t>第2439號潮害</w:t>
      </w:r>
      <w:proofErr w:type="gramEnd"/>
      <w:r w:rsidRPr="0024551E">
        <w:rPr>
          <w:rFonts w:ascii="標楷體" w:eastAsia="標楷體" w:hAnsi="標楷體" w:hint="eastAsia"/>
          <w:kern w:val="0"/>
          <w:lang w:val="x-none"/>
        </w:rPr>
        <w:t>保安林</w:t>
      </w:r>
      <w:r w:rsidRPr="0024551E">
        <w:rPr>
          <w:rFonts w:ascii="標楷體" w:eastAsia="標楷體" w:hAnsi="標楷體" w:hint="eastAsia"/>
          <w:bCs/>
        </w:rPr>
        <w:t>解除區域</w:t>
      </w:r>
      <w:r w:rsidRPr="0024551E">
        <w:rPr>
          <w:rFonts w:ascii="標楷體" w:eastAsia="標楷體" w:hAnsi="標楷體"/>
          <w:bCs/>
        </w:rPr>
        <w:t>明細表</w:t>
      </w:r>
    </w:p>
    <w:tbl>
      <w:tblPr>
        <w:tblW w:w="9667" w:type="dxa"/>
        <w:tblInd w:w="28" w:type="dxa"/>
        <w:tblCellMar>
          <w:left w:w="28" w:type="dxa"/>
          <w:right w:w="28" w:type="dxa"/>
        </w:tblCellMar>
        <w:tblLook w:val="04A0" w:firstRow="1" w:lastRow="0" w:firstColumn="1" w:lastColumn="0" w:noHBand="0" w:noVBand="1"/>
      </w:tblPr>
      <w:tblGrid>
        <w:gridCol w:w="1067"/>
        <w:gridCol w:w="970"/>
        <w:gridCol w:w="936"/>
        <w:gridCol w:w="976"/>
        <w:gridCol w:w="936"/>
        <w:gridCol w:w="1067"/>
        <w:gridCol w:w="2118"/>
        <w:gridCol w:w="806"/>
        <w:gridCol w:w="791"/>
      </w:tblGrid>
      <w:tr w:rsidR="005E0D19" w:rsidRPr="0024551E" w:rsidTr="003814B2">
        <w:trPr>
          <w:trHeight w:val="567"/>
          <w:tblHeader/>
        </w:trPr>
        <w:tc>
          <w:tcPr>
            <w:tcW w:w="1067" w:type="dxa"/>
            <w:tcBorders>
              <w:top w:val="single" w:sz="8" w:space="0" w:color="auto"/>
              <w:left w:val="single" w:sz="8" w:space="0" w:color="auto"/>
              <w:bottom w:val="single" w:sz="4" w:space="0" w:color="auto"/>
              <w:right w:val="single" w:sz="4" w:space="0" w:color="auto"/>
            </w:tcBorders>
            <w:shd w:val="clear" w:color="auto" w:fill="D9D9D9"/>
            <w:vAlign w:val="center"/>
            <w:hideMark/>
          </w:tcPr>
          <w:p w:rsidR="005E0D19" w:rsidRPr="0024551E" w:rsidRDefault="005E0D19" w:rsidP="003814B2">
            <w:pPr>
              <w:widowControl/>
              <w:spacing w:line="320" w:lineRule="exact"/>
              <w:jc w:val="center"/>
              <w:rPr>
                <w:rFonts w:ascii="標楷體" w:eastAsia="標楷體" w:hAnsi="標楷體" w:cs="新細明體"/>
                <w:kern w:val="0"/>
                <w:sz w:val="20"/>
                <w:szCs w:val="20"/>
              </w:rPr>
            </w:pPr>
            <w:r w:rsidRPr="0024551E">
              <w:rPr>
                <w:rFonts w:ascii="標楷體" w:eastAsia="標楷體" w:hAnsi="標楷體" w:cs="新細明體" w:hint="eastAsia"/>
                <w:kern w:val="0"/>
                <w:sz w:val="20"/>
                <w:szCs w:val="20"/>
              </w:rPr>
              <w:t>坐落</w:t>
            </w:r>
          </w:p>
        </w:tc>
        <w:tc>
          <w:tcPr>
            <w:tcW w:w="970" w:type="dxa"/>
            <w:tcBorders>
              <w:top w:val="single" w:sz="8" w:space="0" w:color="auto"/>
              <w:left w:val="nil"/>
              <w:bottom w:val="single" w:sz="4" w:space="0" w:color="auto"/>
              <w:right w:val="single" w:sz="4" w:space="0" w:color="auto"/>
            </w:tcBorders>
            <w:shd w:val="clear" w:color="auto" w:fill="D9D9D9"/>
            <w:vAlign w:val="center"/>
            <w:hideMark/>
          </w:tcPr>
          <w:p w:rsidR="005E0D19" w:rsidRPr="0024551E" w:rsidRDefault="005E0D19" w:rsidP="003814B2">
            <w:pPr>
              <w:widowControl/>
              <w:spacing w:line="320" w:lineRule="exact"/>
              <w:jc w:val="center"/>
              <w:rPr>
                <w:rFonts w:ascii="標楷體" w:eastAsia="標楷體" w:hAnsi="標楷體" w:cs="新細明體"/>
                <w:kern w:val="0"/>
                <w:sz w:val="20"/>
                <w:szCs w:val="20"/>
              </w:rPr>
            </w:pPr>
            <w:r w:rsidRPr="0024551E">
              <w:rPr>
                <w:rFonts w:ascii="標楷體" w:eastAsia="標楷體" w:hAnsi="標楷體" w:cs="新細明體" w:hint="eastAsia"/>
                <w:kern w:val="0"/>
                <w:sz w:val="20"/>
                <w:szCs w:val="20"/>
              </w:rPr>
              <w:t>地號</w:t>
            </w:r>
          </w:p>
        </w:tc>
        <w:tc>
          <w:tcPr>
            <w:tcW w:w="936" w:type="dxa"/>
            <w:tcBorders>
              <w:top w:val="single" w:sz="8" w:space="0" w:color="auto"/>
              <w:left w:val="nil"/>
              <w:bottom w:val="single" w:sz="4" w:space="0" w:color="auto"/>
              <w:right w:val="single" w:sz="4" w:space="0" w:color="auto"/>
            </w:tcBorders>
            <w:shd w:val="clear" w:color="auto" w:fill="D9D9D9"/>
            <w:vAlign w:val="center"/>
            <w:hideMark/>
          </w:tcPr>
          <w:p w:rsidR="005E0D19" w:rsidRPr="0024551E" w:rsidRDefault="005E0D19" w:rsidP="003814B2">
            <w:pPr>
              <w:widowControl/>
              <w:spacing w:line="320" w:lineRule="exact"/>
              <w:jc w:val="center"/>
              <w:rPr>
                <w:rFonts w:ascii="標楷體" w:eastAsia="標楷體" w:hAnsi="標楷體" w:cs="新細明體"/>
                <w:kern w:val="0"/>
                <w:sz w:val="20"/>
                <w:szCs w:val="20"/>
              </w:rPr>
            </w:pPr>
            <w:r w:rsidRPr="0024551E">
              <w:rPr>
                <w:rFonts w:ascii="標楷體" w:eastAsia="標楷體" w:hAnsi="標楷體" w:cs="新細明體" w:hint="eastAsia"/>
                <w:kern w:val="0"/>
                <w:sz w:val="20"/>
                <w:szCs w:val="20"/>
              </w:rPr>
              <w:t>用地編定種類</w:t>
            </w:r>
          </w:p>
        </w:tc>
        <w:tc>
          <w:tcPr>
            <w:tcW w:w="976" w:type="dxa"/>
            <w:tcBorders>
              <w:top w:val="single" w:sz="8" w:space="0" w:color="auto"/>
              <w:left w:val="nil"/>
              <w:bottom w:val="single" w:sz="4" w:space="0" w:color="auto"/>
              <w:right w:val="single" w:sz="4" w:space="0" w:color="auto"/>
            </w:tcBorders>
            <w:shd w:val="clear" w:color="auto" w:fill="D9D9D9"/>
            <w:vAlign w:val="center"/>
            <w:hideMark/>
          </w:tcPr>
          <w:p w:rsidR="005E0D19" w:rsidRPr="0024551E" w:rsidRDefault="005E0D19" w:rsidP="003814B2">
            <w:pPr>
              <w:widowControl/>
              <w:spacing w:line="320" w:lineRule="exact"/>
              <w:jc w:val="center"/>
              <w:rPr>
                <w:rFonts w:ascii="標楷體" w:eastAsia="標楷體" w:hAnsi="標楷體" w:cs="新細明體"/>
                <w:kern w:val="0"/>
                <w:sz w:val="20"/>
                <w:szCs w:val="20"/>
              </w:rPr>
            </w:pPr>
            <w:r w:rsidRPr="0024551E">
              <w:rPr>
                <w:rFonts w:ascii="標楷體" w:eastAsia="標楷體" w:hAnsi="標楷體" w:cs="新細明體" w:hint="eastAsia"/>
                <w:kern w:val="0"/>
                <w:sz w:val="20"/>
                <w:szCs w:val="20"/>
              </w:rPr>
              <w:t>面積</w:t>
            </w:r>
          </w:p>
          <w:p w:rsidR="005E0D19" w:rsidRPr="0024551E" w:rsidRDefault="005E0D19" w:rsidP="003814B2">
            <w:pPr>
              <w:widowControl/>
              <w:spacing w:line="320" w:lineRule="exact"/>
              <w:jc w:val="center"/>
              <w:rPr>
                <w:rFonts w:ascii="標楷體" w:eastAsia="標楷體" w:hAnsi="標楷體" w:cs="新細明體"/>
                <w:kern w:val="0"/>
                <w:sz w:val="20"/>
                <w:szCs w:val="20"/>
              </w:rPr>
            </w:pPr>
            <w:r w:rsidRPr="0024551E">
              <w:rPr>
                <w:rFonts w:ascii="標楷體" w:eastAsia="標楷體" w:hAnsi="標楷體" w:cs="新細明體" w:hint="eastAsia"/>
                <w:kern w:val="0"/>
                <w:sz w:val="20"/>
                <w:szCs w:val="20"/>
              </w:rPr>
              <w:t>(公頃)</w:t>
            </w:r>
          </w:p>
        </w:tc>
        <w:tc>
          <w:tcPr>
            <w:tcW w:w="936" w:type="dxa"/>
            <w:tcBorders>
              <w:top w:val="single" w:sz="8" w:space="0" w:color="auto"/>
              <w:left w:val="nil"/>
              <w:bottom w:val="single" w:sz="4" w:space="0" w:color="auto"/>
              <w:right w:val="single" w:sz="4" w:space="0" w:color="auto"/>
            </w:tcBorders>
            <w:shd w:val="clear" w:color="auto" w:fill="D9D9D9"/>
            <w:vAlign w:val="center"/>
            <w:hideMark/>
          </w:tcPr>
          <w:p w:rsidR="005E0D19" w:rsidRPr="0024551E" w:rsidRDefault="005E0D19" w:rsidP="003814B2">
            <w:pPr>
              <w:widowControl/>
              <w:spacing w:line="320" w:lineRule="exact"/>
              <w:jc w:val="center"/>
              <w:rPr>
                <w:rFonts w:ascii="標楷體" w:eastAsia="標楷體" w:hAnsi="標楷體" w:cs="新細明體"/>
                <w:kern w:val="0"/>
                <w:sz w:val="20"/>
                <w:szCs w:val="20"/>
              </w:rPr>
            </w:pPr>
            <w:r w:rsidRPr="0024551E">
              <w:rPr>
                <w:rFonts w:ascii="標楷體" w:eastAsia="標楷體" w:hAnsi="標楷體" w:cs="新細明體" w:hint="eastAsia"/>
                <w:kern w:val="0"/>
                <w:sz w:val="20"/>
                <w:szCs w:val="20"/>
              </w:rPr>
              <w:t>所有權人</w:t>
            </w:r>
          </w:p>
        </w:tc>
        <w:tc>
          <w:tcPr>
            <w:tcW w:w="1067" w:type="dxa"/>
            <w:tcBorders>
              <w:top w:val="single" w:sz="8" w:space="0" w:color="auto"/>
              <w:left w:val="nil"/>
              <w:bottom w:val="single" w:sz="4" w:space="0" w:color="auto"/>
              <w:right w:val="single" w:sz="4" w:space="0" w:color="auto"/>
            </w:tcBorders>
            <w:shd w:val="clear" w:color="auto" w:fill="D9D9D9"/>
            <w:vAlign w:val="center"/>
            <w:hideMark/>
          </w:tcPr>
          <w:p w:rsidR="005E0D19" w:rsidRPr="0024551E" w:rsidRDefault="005E0D19" w:rsidP="003814B2">
            <w:pPr>
              <w:widowControl/>
              <w:spacing w:line="320" w:lineRule="exact"/>
              <w:jc w:val="center"/>
              <w:rPr>
                <w:rFonts w:ascii="標楷體" w:eastAsia="標楷體" w:hAnsi="標楷體" w:cs="新細明體"/>
                <w:kern w:val="0"/>
                <w:sz w:val="20"/>
                <w:szCs w:val="20"/>
              </w:rPr>
            </w:pPr>
            <w:r w:rsidRPr="0024551E">
              <w:rPr>
                <w:rFonts w:ascii="標楷體" w:eastAsia="標楷體" w:hAnsi="標楷體" w:cs="新細明體" w:hint="eastAsia"/>
                <w:kern w:val="0"/>
                <w:sz w:val="20"/>
                <w:szCs w:val="20"/>
              </w:rPr>
              <w:t>管理</w:t>
            </w:r>
          </w:p>
          <w:p w:rsidR="005E0D19" w:rsidRPr="0024551E" w:rsidRDefault="005E0D19" w:rsidP="003814B2">
            <w:pPr>
              <w:widowControl/>
              <w:spacing w:line="320" w:lineRule="exact"/>
              <w:jc w:val="center"/>
              <w:rPr>
                <w:rFonts w:ascii="標楷體" w:eastAsia="標楷體" w:hAnsi="標楷體" w:cs="新細明體"/>
                <w:kern w:val="0"/>
                <w:sz w:val="20"/>
                <w:szCs w:val="20"/>
              </w:rPr>
            </w:pPr>
            <w:r w:rsidRPr="0024551E">
              <w:rPr>
                <w:rFonts w:ascii="標楷體" w:eastAsia="標楷體" w:hAnsi="標楷體" w:cs="新細明體" w:hint="eastAsia"/>
                <w:kern w:val="0"/>
                <w:sz w:val="20"/>
                <w:szCs w:val="20"/>
              </w:rPr>
              <w:t>機關</w:t>
            </w:r>
          </w:p>
        </w:tc>
        <w:tc>
          <w:tcPr>
            <w:tcW w:w="2118" w:type="dxa"/>
            <w:tcBorders>
              <w:top w:val="single" w:sz="8" w:space="0" w:color="auto"/>
              <w:left w:val="nil"/>
              <w:bottom w:val="single" w:sz="4" w:space="0" w:color="auto"/>
              <w:right w:val="single" w:sz="8" w:space="0" w:color="auto"/>
            </w:tcBorders>
            <w:shd w:val="clear" w:color="auto" w:fill="D9D9D9"/>
            <w:vAlign w:val="center"/>
            <w:hideMark/>
          </w:tcPr>
          <w:p w:rsidR="005E0D19" w:rsidRPr="0024551E" w:rsidRDefault="005E0D19" w:rsidP="003814B2">
            <w:pPr>
              <w:spacing w:line="320" w:lineRule="exact"/>
              <w:jc w:val="center"/>
              <w:rPr>
                <w:rFonts w:ascii="標楷體" w:eastAsia="標楷體" w:hAnsi="標楷體"/>
                <w:sz w:val="20"/>
                <w:szCs w:val="20"/>
              </w:rPr>
            </w:pPr>
            <w:r w:rsidRPr="0024551E">
              <w:rPr>
                <w:rFonts w:ascii="標楷體" w:eastAsia="標楷體" w:hAnsi="標楷體" w:hint="eastAsia"/>
                <w:sz w:val="20"/>
                <w:szCs w:val="20"/>
              </w:rPr>
              <w:t>解除依據</w:t>
            </w:r>
          </w:p>
        </w:tc>
        <w:tc>
          <w:tcPr>
            <w:tcW w:w="806" w:type="dxa"/>
            <w:tcBorders>
              <w:top w:val="single" w:sz="8" w:space="0" w:color="auto"/>
              <w:left w:val="nil"/>
              <w:bottom w:val="single" w:sz="4" w:space="0" w:color="auto"/>
              <w:right w:val="single" w:sz="8" w:space="0" w:color="auto"/>
            </w:tcBorders>
            <w:shd w:val="clear" w:color="auto" w:fill="D9D9D9"/>
            <w:vAlign w:val="center"/>
          </w:tcPr>
          <w:p w:rsidR="005E0D19" w:rsidRPr="0024551E" w:rsidRDefault="005E0D19" w:rsidP="003814B2">
            <w:pPr>
              <w:spacing w:line="320" w:lineRule="exact"/>
              <w:jc w:val="center"/>
              <w:rPr>
                <w:rFonts w:ascii="標楷體" w:eastAsia="標楷體" w:hAnsi="標楷體"/>
                <w:sz w:val="20"/>
                <w:szCs w:val="20"/>
              </w:rPr>
            </w:pPr>
            <w:r w:rsidRPr="0024551E">
              <w:rPr>
                <w:rFonts w:ascii="標楷體" w:eastAsia="標楷體" w:hAnsi="標楷體" w:hint="eastAsia"/>
                <w:sz w:val="20"/>
                <w:szCs w:val="20"/>
              </w:rPr>
              <w:t>現況</w:t>
            </w:r>
          </w:p>
        </w:tc>
        <w:tc>
          <w:tcPr>
            <w:tcW w:w="791" w:type="dxa"/>
            <w:tcBorders>
              <w:top w:val="single" w:sz="8" w:space="0" w:color="auto"/>
              <w:left w:val="nil"/>
              <w:bottom w:val="single" w:sz="4" w:space="0" w:color="auto"/>
              <w:right w:val="single" w:sz="8" w:space="0" w:color="auto"/>
            </w:tcBorders>
            <w:shd w:val="clear" w:color="auto" w:fill="D9D9D9"/>
            <w:vAlign w:val="center"/>
          </w:tcPr>
          <w:p w:rsidR="005E0D19" w:rsidRPr="0024551E" w:rsidRDefault="005E0D19" w:rsidP="003814B2">
            <w:pPr>
              <w:spacing w:line="320" w:lineRule="exact"/>
              <w:jc w:val="center"/>
              <w:rPr>
                <w:rFonts w:ascii="標楷體" w:eastAsia="標楷體" w:hAnsi="標楷體" w:hint="eastAsia"/>
                <w:sz w:val="20"/>
                <w:szCs w:val="20"/>
              </w:rPr>
            </w:pPr>
            <w:r w:rsidRPr="0024551E">
              <w:rPr>
                <w:rFonts w:ascii="標楷體" w:eastAsia="標楷體" w:hAnsi="標楷體" w:hint="eastAsia"/>
                <w:sz w:val="20"/>
                <w:szCs w:val="20"/>
              </w:rPr>
              <w:t>頁次</w:t>
            </w: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auto"/>
            <w:vAlign w:val="center"/>
            <w:hideMark/>
          </w:tcPr>
          <w:p w:rsidR="005E0D19" w:rsidRPr="0024551E" w:rsidRDefault="005E0D19" w:rsidP="003814B2">
            <w:pPr>
              <w:spacing w:line="320" w:lineRule="exact"/>
              <w:jc w:val="center"/>
              <w:rPr>
                <w:rFonts w:ascii="標楷體" w:eastAsia="標楷體" w:hAnsi="標楷體"/>
                <w:sz w:val="18"/>
                <w:szCs w:val="18"/>
              </w:rPr>
            </w:pPr>
            <w:r w:rsidRPr="0024551E">
              <w:rPr>
                <w:rFonts w:ascii="標楷體" w:eastAsia="標楷體" w:hAnsi="標楷體" w:hint="eastAsia"/>
                <w:sz w:val="18"/>
                <w:szCs w:val="18"/>
              </w:rPr>
              <w:t>東港鎮嘉南段</w:t>
            </w:r>
          </w:p>
        </w:tc>
        <w:tc>
          <w:tcPr>
            <w:tcW w:w="970" w:type="dxa"/>
            <w:tcBorders>
              <w:top w:val="nil"/>
              <w:left w:val="nil"/>
              <w:bottom w:val="single" w:sz="4" w:space="0" w:color="auto"/>
              <w:right w:val="single" w:sz="4" w:space="0" w:color="auto"/>
            </w:tcBorders>
            <w:shd w:val="clear" w:color="auto" w:fill="auto"/>
            <w:vAlign w:val="center"/>
            <w:hideMark/>
          </w:tcPr>
          <w:p w:rsidR="005E0D19" w:rsidRPr="0024551E" w:rsidRDefault="005E0D19" w:rsidP="003814B2">
            <w:pPr>
              <w:spacing w:line="320" w:lineRule="exact"/>
              <w:jc w:val="center"/>
              <w:rPr>
                <w:rFonts w:ascii="標楷體" w:eastAsia="標楷體" w:hAnsi="標楷體"/>
                <w:sz w:val="18"/>
                <w:szCs w:val="18"/>
              </w:rPr>
            </w:pPr>
            <w:r w:rsidRPr="0024551E">
              <w:rPr>
                <w:rFonts w:ascii="標楷體" w:eastAsia="標楷體" w:hAnsi="標楷體" w:hint="eastAsia"/>
                <w:sz w:val="18"/>
                <w:szCs w:val="18"/>
              </w:rPr>
              <w:t>1229-21之內</w:t>
            </w:r>
          </w:p>
        </w:tc>
        <w:tc>
          <w:tcPr>
            <w:tcW w:w="936" w:type="dxa"/>
            <w:tcBorders>
              <w:top w:val="nil"/>
              <w:left w:val="nil"/>
              <w:bottom w:val="single" w:sz="4" w:space="0" w:color="auto"/>
              <w:right w:val="single" w:sz="4" w:space="0" w:color="auto"/>
            </w:tcBorders>
            <w:shd w:val="clear" w:color="auto" w:fill="auto"/>
            <w:vAlign w:val="center"/>
            <w:hideMark/>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空白</w:t>
            </w:r>
          </w:p>
        </w:tc>
        <w:tc>
          <w:tcPr>
            <w:tcW w:w="976" w:type="dxa"/>
            <w:tcBorders>
              <w:top w:val="nil"/>
              <w:left w:val="nil"/>
              <w:bottom w:val="single" w:sz="4" w:space="0" w:color="auto"/>
              <w:right w:val="single" w:sz="4" w:space="0" w:color="auto"/>
            </w:tcBorders>
            <w:shd w:val="clear" w:color="auto" w:fill="auto"/>
            <w:vAlign w:val="center"/>
            <w:hideMark/>
          </w:tcPr>
          <w:p w:rsidR="005E0D19" w:rsidRPr="0024551E" w:rsidRDefault="005E0D19" w:rsidP="003814B2">
            <w:pPr>
              <w:spacing w:line="320" w:lineRule="exact"/>
              <w:jc w:val="right"/>
              <w:rPr>
                <w:rFonts w:ascii="標楷體" w:eastAsia="標楷體" w:hAnsi="標楷體"/>
                <w:sz w:val="18"/>
                <w:szCs w:val="18"/>
              </w:rPr>
            </w:pPr>
            <w:r w:rsidRPr="0024551E">
              <w:rPr>
                <w:rFonts w:ascii="標楷體" w:eastAsia="標楷體" w:hAnsi="標楷體"/>
                <w:sz w:val="18"/>
                <w:szCs w:val="18"/>
              </w:rPr>
              <w:t>0.024200</w:t>
            </w:r>
          </w:p>
        </w:tc>
        <w:tc>
          <w:tcPr>
            <w:tcW w:w="936" w:type="dxa"/>
            <w:tcBorders>
              <w:top w:val="nil"/>
              <w:left w:val="nil"/>
              <w:bottom w:val="single" w:sz="4" w:space="0" w:color="auto"/>
              <w:right w:val="single" w:sz="4" w:space="0" w:color="auto"/>
            </w:tcBorders>
            <w:shd w:val="clear" w:color="auto" w:fill="auto"/>
            <w:vAlign w:val="center"/>
            <w:hideMark/>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中華民國</w:t>
            </w:r>
          </w:p>
        </w:tc>
        <w:tc>
          <w:tcPr>
            <w:tcW w:w="1067" w:type="dxa"/>
            <w:tcBorders>
              <w:top w:val="nil"/>
              <w:left w:val="nil"/>
              <w:bottom w:val="single" w:sz="4" w:space="0" w:color="auto"/>
              <w:right w:val="single" w:sz="4" w:space="0" w:color="auto"/>
            </w:tcBorders>
            <w:shd w:val="clear" w:color="auto" w:fill="auto"/>
            <w:vAlign w:val="center"/>
            <w:hideMark/>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國有財產署</w:t>
            </w:r>
          </w:p>
        </w:tc>
        <w:tc>
          <w:tcPr>
            <w:tcW w:w="2118" w:type="dxa"/>
            <w:tcBorders>
              <w:top w:val="nil"/>
              <w:left w:val="nil"/>
              <w:bottom w:val="single" w:sz="4" w:space="0" w:color="auto"/>
              <w:right w:val="single" w:sz="8" w:space="0" w:color="auto"/>
            </w:tcBorders>
            <w:shd w:val="clear" w:color="auto" w:fill="auto"/>
            <w:vAlign w:val="center"/>
            <w:hideMark/>
          </w:tcPr>
          <w:p w:rsidR="005E0D19" w:rsidRPr="0024551E" w:rsidRDefault="005E0D19" w:rsidP="003814B2">
            <w:pPr>
              <w:spacing w:line="320" w:lineRule="exact"/>
              <w:rPr>
                <w:rFonts w:ascii="標楷體" w:eastAsia="標楷體" w:hAnsi="標楷體" w:cs="新細明體"/>
                <w:sz w:val="16"/>
                <w:szCs w:val="16"/>
              </w:rPr>
            </w:pPr>
            <w:r w:rsidRPr="0024551E">
              <w:rPr>
                <w:rFonts w:ascii="標楷體" w:eastAsia="標楷體" w:hAnsi="標楷體" w:hint="eastAsia"/>
                <w:sz w:val="16"/>
                <w:szCs w:val="16"/>
              </w:rPr>
              <w:t>保安林解除審核標準第2條第1項第7款(國產署基地租約)</w:t>
            </w:r>
          </w:p>
        </w:tc>
        <w:tc>
          <w:tcPr>
            <w:tcW w:w="806" w:type="dxa"/>
            <w:tcBorders>
              <w:top w:val="nil"/>
              <w:left w:val="nil"/>
              <w:bottom w:val="single" w:sz="4" w:space="0" w:color="auto"/>
              <w:right w:val="single" w:sz="8" w:space="0" w:color="auto"/>
            </w:tcBorders>
            <w:vAlign w:val="center"/>
          </w:tcPr>
          <w:p w:rsidR="005E0D19" w:rsidRPr="0024551E" w:rsidRDefault="005E0D19" w:rsidP="003814B2">
            <w:pPr>
              <w:spacing w:line="320" w:lineRule="exact"/>
              <w:jc w:val="center"/>
              <w:rPr>
                <w:rFonts w:ascii="標楷體" w:eastAsia="標楷體" w:hAnsi="標楷體" w:cs="新細明體"/>
                <w:sz w:val="16"/>
                <w:szCs w:val="16"/>
              </w:rPr>
            </w:pPr>
            <w:r w:rsidRPr="0024551E">
              <w:rPr>
                <w:rFonts w:ascii="標楷體" w:eastAsia="標楷體" w:hAnsi="標楷體" w:hint="eastAsia"/>
                <w:sz w:val="16"/>
                <w:szCs w:val="16"/>
              </w:rPr>
              <w:t>建物</w:t>
            </w:r>
          </w:p>
        </w:tc>
        <w:tc>
          <w:tcPr>
            <w:tcW w:w="791" w:type="dxa"/>
            <w:tcBorders>
              <w:top w:val="nil"/>
              <w:left w:val="nil"/>
              <w:bottom w:val="single" w:sz="4" w:space="0" w:color="auto"/>
              <w:right w:val="single" w:sz="8" w:space="0" w:color="auto"/>
            </w:tcBorders>
            <w:vAlign w:val="center"/>
          </w:tcPr>
          <w:p w:rsidR="005E0D19" w:rsidRPr="0024551E" w:rsidRDefault="005E0D19" w:rsidP="003814B2">
            <w:pPr>
              <w:spacing w:line="320" w:lineRule="exact"/>
              <w:jc w:val="center"/>
              <w:rPr>
                <w:rFonts w:ascii="標楷體" w:eastAsia="標楷體" w:hAnsi="標楷體" w:hint="eastAsia"/>
                <w:sz w:val="16"/>
                <w:szCs w:val="16"/>
              </w:rPr>
            </w:pPr>
            <w:r w:rsidRPr="0024551E">
              <w:rPr>
                <w:rFonts w:ascii="標楷體" w:eastAsia="標楷體" w:hAnsi="標楷體" w:hint="eastAsia"/>
                <w:sz w:val="16"/>
                <w:szCs w:val="16"/>
              </w:rPr>
              <w:t>11</w:t>
            </w: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auto"/>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東港鎮嘉南段</w:t>
            </w:r>
          </w:p>
        </w:tc>
        <w:tc>
          <w:tcPr>
            <w:tcW w:w="970" w:type="dxa"/>
            <w:tcBorders>
              <w:top w:val="nil"/>
              <w:left w:val="nil"/>
              <w:bottom w:val="single" w:sz="4" w:space="0" w:color="auto"/>
              <w:right w:val="single" w:sz="4" w:space="0" w:color="auto"/>
            </w:tcBorders>
            <w:shd w:val="clear" w:color="auto" w:fill="auto"/>
            <w:vAlign w:val="center"/>
          </w:tcPr>
          <w:p w:rsidR="005E0D19" w:rsidRPr="0024551E" w:rsidRDefault="005E0D19" w:rsidP="003814B2">
            <w:pPr>
              <w:spacing w:line="320" w:lineRule="exact"/>
              <w:jc w:val="center"/>
              <w:rPr>
                <w:rFonts w:ascii="標楷體" w:eastAsia="標楷體" w:hAnsi="標楷體"/>
                <w:sz w:val="18"/>
                <w:szCs w:val="18"/>
              </w:rPr>
            </w:pPr>
            <w:r w:rsidRPr="0024551E">
              <w:rPr>
                <w:rFonts w:ascii="標楷體" w:eastAsia="標楷體" w:hAnsi="標楷體" w:hint="eastAsia"/>
                <w:sz w:val="18"/>
                <w:szCs w:val="18"/>
              </w:rPr>
              <w:t>1229-26之內</w:t>
            </w:r>
          </w:p>
        </w:tc>
        <w:tc>
          <w:tcPr>
            <w:tcW w:w="936" w:type="dxa"/>
            <w:tcBorders>
              <w:top w:val="nil"/>
              <w:left w:val="nil"/>
              <w:bottom w:val="single" w:sz="4" w:space="0" w:color="auto"/>
              <w:right w:val="single" w:sz="4" w:space="0" w:color="auto"/>
            </w:tcBorders>
            <w:shd w:val="clear" w:color="auto" w:fill="auto"/>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空白</w:t>
            </w:r>
          </w:p>
        </w:tc>
        <w:tc>
          <w:tcPr>
            <w:tcW w:w="976" w:type="dxa"/>
            <w:tcBorders>
              <w:top w:val="nil"/>
              <w:left w:val="nil"/>
              <w:bottom w:val="single" w:sz="4" w:space="0" w:color="auto"/>
              <w:right w:val="single" w:sz="4" w:space="0" w:color="auto"/>
            </w:tcBorders>
            <w:shd w:val="clear" w:color="auto" w:fill="auto"/>
            <w:vAlign w:val="center"/>
          </w:tcPr>
          <w:p w:rsidR="005E0D19" w:rsidRPr="0024551E" w:rsidRDefault="005E0D19" w:rsidP="003814B2">
            <w:pPr>
              <w:spacing w:line="320" w:lineRule="exact"/>
              <w:jc w:val="right"/>
              <w:rPr>
                <w:rFonts w:ascii="標楷體" w:eastAsia="標楷體" w:hAnsi="標楷體"/>
                <w:sz w:val="18"/>
                <w:szCs w:val="18"/>
              </w:rPr>
            </w:pPr>
            <w:r w:rsidRPr="0024551E">
              <w:rPr>
                <w:rFonts w:ascii="標楷體" w:eastAsia="標楷體" w:hAnsi="標楷體"/>
                <w:sz w:val="18"/>
                <w:szCs w:val="18"/>
              </w:rPr>
              <w:t>0.056300</w:t>
            </w:r>
          </w:p>
        </w:tc>
        <w:tc>
          <w:tcPr>
            <w:tcW w:w="936" w:type="dxa"/>
            <w:tcBorders>
              <w:top w:val="nil"/>
              <w:left w:val="nil"/>
              <w:bottom w:val="single" w:sz="4" w:space="0" w:color="auto"/>
              <w:right w:val="single" w:sz="4" w:space="0" w:color="auto"/>
            </w:tcBorders>
            <w:shd w:val="clear" w:color="auto" w:fill="auto"/>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中華民國</w:t>
            </w:r>
          </w:p>
        </w:tc>
        <w:tc>
          <w:tcPr>
            <w:tcW w:w="1067" w:type="dxa"/>
            <w:tcBorders>
              <w:top w:val="nil"/>
              <w:left w:val="nil"/>
              <w:bottom w:val="single" w:sz="4" w:space="0" w:color="auto"/>
              <w:right w:val="single" w:sz="4" w:space="0" w:color="auto"/>
            </w:tcBorders>
            <w:shd w:val="clear" w:color="auto" w:fill="auto"/>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國有財產署</w:t>
            </w:r>
          </w:p>
        </w:tc>
        <w:tc>
          <w:tcPr>
            <w:tcW w:w="2118" w:type="dxa"/>
            <w:tcBorders>
              <w:top w:val="nil"/>
              <w:left w:val="nil"/>
              <w:bottom w:val="single" w:sz="4" w:space="0" w:color="auto"/>
              <w:right w:val="single" w:sz="8" w:space="0" w:color="auto"/>
            </w:tcBorders>
            <w:shd w:val="clear" w:color="auto" w:fill="auto"/>
            <w:vAlign w:val="center"/>
          </w:tcPr>
          <w:p w:rsidR="005E0D19" w:rsidRPr="0024551E" w:rsidRDefault="005E0D19" w:rsidP="003814B2">
            <w:pPr>
              <w:spacing w:line="320" w:lineRule="exact"/>
              <w:rPr>
                <w:rFonts w:ascii="標楷體" w:eastAsia="標楷體" w:hAnsi="標楷體" w:cs="新細明體"/>
                <w:sz w:val="16"/>
                <w:szCs w:val="16"/>
              </w:rPr>
            </w:pPr>
            <w:r w:rsidRPr="0024551E">
              <w:rPr>
                <w:rFonts w:ascii="標楷體" w:eastAsia="標楷體" w:hAnsi="標楷體" w:hint="eastAsia"/>
                <w:sz w:val="16"/>
                <w:szCs w:val="16"/>
              </w:rPr>
              <w:t>保安林解除審核標準第2條第1項第7款(國產署基地租約)</w:t>
            </w:r>
          </w:p>
        </w:tc>
        <w:tc>
          <w:tcPr>
            <w:tcW w:w="806" w:type="dxa"/>
            <w:tcBorders>
              <w:top w:val="nil"/>
              <w:left w:val="nil"/>
              <w:bottom w:val="single" w:sz="4" w:space="0" w:color="auto"/>
              <w:right w:val="single" w:sz="8" w:space="0" w:color="auto"/>
            </w:tcBorders>
            <w:vAlign w:val="center"/>
          </w:tcPr>
          <w:p w:rsidR="005E0D19" w:rsidRPr="0024551E" w:rsidRDefault="005E0D19" w:rsidP="003814B2">
            <w:pPr>
              <w:spacing w:line="320" w:lineRule="exact"/>
              <w:jc w:val="center"/>
              <w:rPr>
                <w:rFonts w:ascii="標楷體" w:eastAsia="標楷體" w:hAnsi="標楷體" w:cs="新細明體"/>
                <w:sz w:val="16"/>
                <w:szCs w:val="16"/>
              </w:rPr>
            </w:pPr>
            <w:r w:rsidRPr="0024551E">
              <w:rPr>
                <w:rFonts w:ascii="標楷體" w:eastAsia="標楷體" w:hAnsi="標楷體" w:hint="eastAsia"/>
                <w:sz w:val="16"/>
                <w:szCs w:val="16"/>
              </w:rPr>
              <w:t>建物</w:t>
            </w:r>
          </w:p>
        </w:tc>
        <w:tc>
          <w:tcPr>
            <w:tcW w:w="791" w:type="dxa"/>
            <w:tcBorders>
              <w:top w:val="nil"/>
              <w:left w:val="nil"/>
              <w:bottom w:val="single" w:sz="4" w:space="0" w:color="auto"/>
              <w:right w:val="single" w:sz="8" w:space="0" w:color="auto"/>
            </w:tcBorders>
            <w:vAlign w:val="center"/>
          </w:tcPr>
          <w:p w:rsidR="005E0D19" w:rsidRPr="0024551E" w:rsidRDefault="005E0D19" w:rsidP="003814B2">
            <w:pPr>
              <w:spacing w:line="320" w:lineRule="exact"/>
              <w:jc w:val="center"/>
              <w:rPr>
                <w:rFonts w:ascii="標楷體" w:eastAsia="標楷體" w:hAnsi="標楷體" w:hint="eastAsia"/>
                <w:sz w:val="16"/>
                <w:szCs w:val="16"/>
              </w:rPr>
            </w:pPr>
            <w:r w:rsidRPr="0024551E">
              <w:rPr>
                <w:rFonts w:ascii="標楷體" w:eastAsia="標楷體" w:hAnsi="標楷體" w:hint="eastAsia"/>
                <w:sz w:val="16"/>
                <w:szCs w:val="16"/>
              </w:rPr>
              <w:t>12</w:t>
            </w: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東港鎮嘉南段</w:t>
            </w:r>
          </w:p>
        </w:tc>
        <w:tc>
          <w:tcPr>
            <w:tcW w:w="970"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sz w:val="18"/>
                <w:szCs w:val="18"/>
              </w:rPr>
            </w:pPr>
            <w:r w:rsidRPr="0024551E">
              <w:rPr>
                <w:rFonts w:ascii="標楷體" w:eastAsia="標楷體" w:hAnsi="標楷體" w:hint="eastAsia"/>
                <w:sz w:val="18"/>
                <w:szCs w:val="18"/>
              </w:rPr>
              <w:t>1229-27之內</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空白</w:t>
            </w:r>
          </w:p>
        </w:tc>
        <w:tc>
          <w:tcPr>
            <w:tcW w:w="97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right"/>
              <w:rPr>
                <w:rFonts w:ascii="標楷體" w:eastAsia="標楷體" w:hAnsi="標楷體"/>
                <w:sz w:val="18"/>
                <w:szCs w:val="18"/>
              </w:rPr>
            </w:pPr>
            <w:r w:rsidRPr="0024551E">
              <w:rPr>
                <w:rFonts w:ascii="標楷體" w:eastAsia="標楷體" w:hAnsi="標楷體"/>
                <w:sz w:val="18"/>
                <w:szCs w:val="18"/>
              </w:rPr>
              <w:t>0.008000</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中華民國</w:t>
            </w:r>
          </w:p>
        </w:tc>
        <w:tc>
          <w:tcPr>
            <w:tcW w:w="1067"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國有財產署</w:t>
            </w:r>
          </w:p>
        </w:tc>
        <w:tc>
          <w:tcPr>
            <w:tcW w:w="2118"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r w:rsidRPr="0024551E">
              <w:rPr>
                <w:rFonts w:ascii="標楷體" w:eastAsia="標楷體" w:hAnsi="標楷體" w:hint="eastAsia"/>
                <w:sz w:val="16"/>
                <w:szCs w:val="16"/>
              </w:rPr>
              <w:t>保安林解除審核標準第2條第1項第1款(國防設施)</w:t>
            </w:r>
          </w:p>
        </w:tc>
        <w:tc>
          <w:tcPr>
            <w:tcW w:w="806"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6"/>
                <w:szCs w:val="16"/>
              </w:rPr>
            </w:pPr>
            <w:r w:rsidRPr="0024551E">
              <w:rPr>
                <w:rFonts w:ascii="標楷體" w:eastAsia="標楷體" w:hAnsi="標楷體" w:hint="eastAsia"/>
                <w:sz w:val="16"/>
                <w:szCs w:val="16"/>
              </w:rPr>
              <w:t>建物</w:t>
            </w:r>
          </w:p>
        </w:tc>
        <w:tc>
          <w:tcPr>
            <w:tcW w:w="791"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hint="eastAsia"/>
                <w:sz w:val="16"/>
                <w:szCs w:val="16"/>
              </w:rPr>
            </w:pPr>
            <w:r w:rsidRPr="0024551E">
              <w:rPr>
                <w:rFonts w:ascii="標楷體" w:eastAsia="標楷體" w:hAnsi="標楷體" w:hint="eastAsia"/>
                <w:sz w:val="16"/>
                <w:szCs w:val="16"/>
              </w:rPr>
              <w:t>8</w:t>
            </w: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東港鎮嘉南段</w:t>
            </w:r>
          </w:p>
        </w:tc>
        <w:tc>
          <w:tcPr>
            <w:tcW w:w="970"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sz w:val="18"/>
                <w:szCs w:val="18"/>
              </w:rPr>
            </w:pPr>
            <w:r w:rsidRPr="0024551E">
              <w:rPr>
                <w:rFonts w:ascii="標楷體" w:eastAsia="標楷體" w:hAnsi="標楷體"/>
                <w:sz w:val="18"/>
                <w:szCs w:val="18"/>
              </w:rPr>
              <w:t>1229-43</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空白</w:t>
            </w:r>
          </w:p>
        </w:tc>
        <w:tc>
          <w:tcPr>
            <w:tcW w:w="97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right"/>
              <w:rPr>
                <w:rFonts w:ascii="標楷體" w:eastAsia="標楷體" w:hAnsi="標楷體"/>
                <w:sz w:val="18"/>
                <w:szCs w:val="18"/>
              </w:rPr>
            </w:pPr>
            <w:r w:rsidRPr="0024551E">
              <w:rPr>
                <w:rFonts w:ascii="標楷體" w:eastAsia="標楷體" w:hAnsi="標楷體"/>
                <w:sz w:val="18"/>
                <w:szCs w:val="18"/>
              </w:rPr>
              <w:t>0.031507</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張勝鴻</w:t>
            </w:r>
          </w:p>
        </w:tc>
        <w:tc>
          <w:tcPr>
            <w:tcW w:w="1067"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p>
        </w:tc>
        <w:tc>
          <w:tcPr>
            <w:tcW w:w="2118"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r w:rsidRPr="0024551E">
              <w:rPr>
                <w:rFonts w:ascii="標楷體" w:eastAsia="標楷體" w:hAnsi="標楷體" w:hint="eastAsia"/>
                <w:sz w:val="16"/>
                <w:szCs w:val="16"/>
              </w:rPr>
              <w:t>保安林解除審核標準第2條第1項第7款(國產署依法讓售)</w:t>
            </w:r>
          </w:p>
        </w:tc>
        <w:tc>
          <w:tcPr>
            <w:tcW w:w="806"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6"/>
                <w:szCs w:val="16"/>
              </w:rPr>
            </w:pPr>
            <w:r w:rsidRPr="0024551E">
              <w:rPr>
                <w:rFonts w:ascii="標楷體" w:eastAsia="標楷體" w:hAnsi="標楷體" w:hint="eastAsia"/>
                <w:sz w:val="16"/>
                <w:szCs w:val="16"/>
              </w:rPr>
              <w:t>建物</w:t>
            </w:r>
          </w:p>
        </w:tc>
        <w:tc>
          <w:tcPr>
            <w:tcW w:w="791"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hint="eastAsia"/>
                <w:sz w:val="16"/>
                <w:szCs w:val="16"/>
              </w:rPr>
            </w:pPr>
            <w:r w:rsidRPr="0024551E">
              <w:rPr>
                <w:rFonts w:ascii="標楷體" w:eastAsia="標楷體" w:hAnsi="標楷體" w:hint="eastAsia"/>
                <w:sz w:val="16"/>
                <w:szCs w:val="16"/>
              </w:rPr>
              <w:t>13</w:t>
            </w: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東港鎮嘉南段</w:t>
            </w:r>
          </w:p>
        </w:tc>
        <w:tc>
          <w:tcPr>
            <w:tcW w:w="970"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sz w:val="18"/>
                <w:szCs w:val="18"/>
              </w:rPr>
            </w:pPr>
            <w:r w:rsidRPr="0024551E">
              <w:rPr>
                <w:rFonts w:ascii="標楷體" w:eastAsia="標楷體" w:hAnsi="標楷體"/>
                <w:sz w:val="18"/>
                <w:szCs w:val="18"/>
              </w:rPr>
              <w:t>1229-44</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空白</w:t>
            </w:r>
          </w:p>
        </w:tc>
        <w:tc>
          <w:tcPr>
            <w:tcW w:w="97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right"/>
              <w:rPr>
                <w:rFonts w:ascii="標楷體" w:eastAsia="標楷體" w:hAnsi="標楷體"/>
                <w:sz w:val="18"/>
                <w:szCs w:val="18"/>
              </w:rPr>
            </w:pPr>
            <w:r w:rsidRPr="0024551E">
              <w:rPr>
                <w:rFonts w:ascii="標楷體" w:eastAsia="標楷體" w:hAnsi="標楷體"/>
                <w:sz w:val="18"/>
                <w:szCs w:val="18"/>
              </w:rPr>
              <w:t>0.017547</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sz w:val="18"/>
                <w:szCs w:val="18"/>
              </w:rPr>
            </w:pPr>
            <w:r w:rsidRPr="0024551E">
              <w:rPr>
                <w:rFonts w:ascii="標楷體" w:eastAsia="標楷體" w:hAnsi="標楷體" w:hint="eastAsia"/>
                <w:sz w:val="18"/>
                <w:szCs w:val="18"/>
              </w:rPr>
              <w:t>陳俊宏</w:t>
            </w:r>
          </w:p>
        </w:tc>
        <w:tc>
          <w:tcPr>
            <w:tcW w:w="1067"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p>
        </w:tc>
        <w:tc>
          <w:tcPr>
            <w:tcW w:w="2118"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r w:rsidRPr="0024551E">
              <w:rPr>
                <w:rFonts w:ascii="標楷體" w:eastAsia="標楷體" w:hAnsi="標楷體" w:hint="eastAsia"/>
                <w:sz w:val="16"/>
                <w:szCs w:val="16"/>
              </w:rPr>
              <w:t>保安林解除審核標準第2條第1項第7款(國產署依法讓售)</w:t>
            </w:r>
          </w:p>
        </w:tc>
        <w:tc>
          <w:tcPr>
            <w:tcW w:w="806"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6"/>
                <w:szCs w:val="16"/>
              </w:rPr>
            </w:pPr>
            <w:r w:rsidRPr="0024551E">
              <w:rPr>
                <w:rFonts w:ascii="標楷體" w:eastAsia="標楷體" w:hAnsi="標楷體" w:hint="eastAsia"/>
                <w:sz w:val="16"/>
                <w:szCs w:val="16"/>
              </w:rPr>
              <w:t>建物</w:t>
            </w:r>
          </w:p>
        </w:tc>
        <w:tc>
          <w:tcPr>
            <w:tcW w:w="791"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hint="eastAsia"/>
                <w:sz w:val="16"/>
                <w:szCs w:val="16"/>
              </w:rPr>
            </w:pPr>
            <w:r w:rsidRPr="0024551E">
              <w:rPr>
                <w:rFonts w:ascii="標楷體" w:eastAsia="標楷體" w:hAnsi="標楷體" w:hint="eastAsia"/>
                <w:sz w:val="16"/>
                <w:szCs w:val="16"/>
              </w:rPr>
              <w:t>13</w:t>
            </w: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東港鎮嘉南段</w:t>
            </w:r>
          </w:p>
        </w:tc>
        <w:tc>
          <w:tcPr>
            <w:tcW w:w="970"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sz w:val="18"/>
                <w:szCs w:val="18"/>
              </w:rPr>
            </w:pPr>
            <w:r w:rsidRPr="0024551E">
              <w:rPr>
                <w:rFonts w:ascii="標楷體" w:eastAsia="標楷體" w:hAnsi="標楷體" w:hint="eastAsia"/>
                <w:sz w:val="18"/>
                <w:szCs w:val="18"/>
              </w:rPr>
              <w:t>1229-77之內</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空白</w:t>
            </w:r>
          </w:p>
        </w:tc>
        <w:tc>
          <w:tcPr>
            <w:tcW w:w="97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right"/>
              <w:rPr>
                <w:rFonts w:ascii="標楷體" w:eastAsia="標楷體" w:hAnsi="標楷體"/>
                <w:sz w:val="18"/>
                <w:szCs w:val="18"/>
              </w:rPr>
            </w:pPr>
            <w:r w:rsidRPr="0024551E">
              <w:rPr>
                <w:rFonts w:ascii="標楷體" w:eastAsia="標楷體" w:hAnsi="標楷體"/>
                <w:sz w:val="18"/>
                <w:szCs w:val="18"/>
              </w:rPr>
              <w:t>0.001700</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中華民國</w:t>
            </w:r>
          </w:p>
        </w:tc>
        <w:tc>
          <w:tcPr>
            <w:tcW w:w="1067"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國有財產署</w:t>
            </w:r>
          </w:p>
        </w:tc>
        <w:tc>
          <w:tcPr>
            <w:tcW w:w="2118"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r w:rsidRPr="0024551E">
              <w:rPr>
                <w:rFonts w:ascii="標楷體" w:eastAsia="標楷體" w:hAnsi="標楷體" w:hint="eastAsia"/>
                <w:sz w:val="16"/>
                <w:szCs w:val="16"/>
              </w:rPr>
              <w:t>保安林解除審核標準第2條第1項第7款(國產署基地租約)</w:t>
            </w:r>
          </w:p>
        </w:tc>
        <w:tc>
          <w:tcPr>
            <w:tcW w:w="806"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6"/>
                <w:szCs w:val="16"/>
              </w:rPr>
            </w:pPr>
            <w:r w:rsidRPr="0024551E">
              <w:rPr>
                <w:rFonts w:ascii="標楷體" w:eastAsia="標楷體" w:hAnsi="標楷體" w:hint="eastAsia"/>
                <w:sz w:val="16"/>
                <w:szCs w:val="16"/>
              </w:rPr>
              <w:t>建物</w:t>
            </w:r>
          </w:p>
        </w:tc>
        <w:tc>
          <w:tcPr>
            <w:tcW w:w="791"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hint="eastAsia"/>
                <w:sz w:val="16"/>
                <w:szCs w:val="16"/>
              </w:rPr>
            </w:pPr>
            <w:r w:rsidRPr="0024551E">
              <w:rPr>
                <w:rFonts w:ascii="標楷體" w:eastAsia="標楷體" w:hAnsi="標楷體" w:hint="eastAsia"/>
                <w:sz w:val="16"/>
                <w:szCs w:val="16"/>
              </w:rPr>
              <w:t>12</w:t>
            </w: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嘉南段小計</w:t>
            </w:r>
          </w:p>
        </w:tc>
        <w:tc>
          <w:tcPr>
            <w:tcW w:w="970"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p>
        </w:tc>
        <w:tc>
          <w:tcPr>
            <w:tcW w:w="97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right"/>
              <w:rPr>
                <w:rFonts w:ascii="標楷體" w:eastAsia="標楷體" w:hAnsi="標楷體" w:cs="新細明體"/>
                <w:sz w:val="18"/>
                <w:szCs w:val="18"/>
              </w:rPr>
            </w:pPr>
            <w:r w:rsidRPr="0024551E">
              <w:rPr>
                <w:rFonts w:ascii="標楷體" w:eastAsia="標楷體" w:hAnsi="標楷體" w:hint="eastAsia"/>
                <w:sz w:val="18"/>
                <w:szCs w:val="18"/>
              </w:rPr>
              <w:t xml:space="preserve">0.139254 </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p>
        </w:tc>
        <w:tc>
          <w:tcPr>
            <w:tcW w:w="1067"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p>
        </w:tc>
        <w:tc>
          <w:tcPr>
            <w:tcW w:w="2118"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p>
        </w:tc>
        <w:tc>
          <w:tcPr>
            <w:tcW w:w="806"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p>
        </w:tc>
        <w:tc>
          <w:tcPr>
            <w:tcW w:w="791"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6"/>
                <w:szCs w:val="16"/>
              </w:rPr>
            </w:pP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林邊鄉</w:t>
            </w:r>
            <w:proofErr w:type="gramStart"/>
            <w:r w:rsidRPr="0024551E">
              <w:rPr>
                <w:rFonts w:ascii="標楷體" w:eastAsia="標楷體" w:hAnsi="標楷體" w:hint="eastAsia"/>
                <w:sz w:val="18"/>
                <w:szCs w:val="18"/>
              </w:rPr>
              <w:t>崎</w:t>
            </w:r>
            <w:proofErr w:type="gramEnd"/>
            <w:r w:rsidRPr="0024551E">
              <w:rPr>
                <w:rFonts w:ascii="標楷體" w:eastAsia="標楷體" w:hAnsi="標楷體" w:hint="eastAsia"/>
                <w:sz w:val="18"/>
                <w:szCs w:val="18"/>
              </w:rPr>
              <w:t>峰段</w:t>
            </w:r>
          </w:p>
        </w:tc>
        <w:tc>
          <w:tcPr>
            <w:tcW w:w="970"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178之內</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農牧用地</w:t>
            </w:r>
          </w:p>
        </w:tc>
        <w:tc>
          <w:tcPr>
            <w:tcW w:w="97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right"/>
              <w:rPr>
                <w:rFonts w:ascii="標楷體" w:eastAsia="標楷體" w:hAnsi="標楷體" w:cs="新細明體"/>
                <w:sz w:val="18"/>
                <w:szCs w:val="18"/>
              </w:rPr>
            </w:pPr>
            <w:r w:rsidRPr="0024551E">
              <w:rPr>
                <w:rFonts w:ascii="標楷體" w:eastAsia="標楷體" w:hAnsi="標楷體" w:hint="eastAsia"/>
                <w:sz w:val="18"/>
                <w:szCs w:val="18"/>
              </w:rPr>
              <w:t xml:space="preserve">0.006887 </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中華民國</w:t>
            </w:r>
          </w:p>
        </w:tc>
        <w:tc>
          <w:tcPr>
            <w:tcW w:w="1067"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國有財產署</w:t>
            </w:r>
          </w:p>
        </w:tc>
        <w:tc>
          <w:tcPr>
            <w:tcW w:w="2118"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r w:rsidRPr="0024551E">
              <w:rPr>
                <w:rFonts w:ascii="標楷體" w:eastAsia="標楷體" w:hAnsi="標楷體" w:hint="eastAsia"/>
                <w:sz w:val="16"/>
                <w:szCs w:val="16"/>
              </w:rPr>
              <w:t>保安林解除審核標準第2條第1項第7款(國產署基地租約)</w:t>
            </w:r>
          </w:p>
        </w:tc>
        <w:tc>
          <w:tcPr>
            <w:tcW w:w="806"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6"/>
                <w:szCs w:val="16"/>
              </w:rPr>
            </w:pPr>
            <w:r w:rsidRPr="0024551E">
              <w:rPr>
                <w:rFonts w:ascii="標楷體" w:eastAsia="標楷體" w:hAnsi="標楷體" w:hint="eastAsia"/>
                <w:sz w:val="16"/>
                <w:szCs w:val="16"/>
              </w:rPr>
              <w:t>建物</w:t>
            </w:r>
          </w:p>
        </w:tc>
        <w:tc>
          <w:tcPr>
            <w:tcW w:w="791"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hint="eastAsia"/>
                <w:sz w:val="16"/>
                <w:szCs w:val="16"/>
              </w:rPr>
            </w:pPr>
            <w:r w:rsidRPr="0024551E">
              <w:rPr>
                <w:rFonts w:ascii="標楷體" w:eastAsia="標楷體" w:hAnsi="標楷體" w:hint="eastAsia"/>
                <w:sz w:val="16"/>
                <w:szCs w:val="16"/>
              </w:rPr>
              <w:t>14</w:t>
            </w: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林邊鄉</w:t>
            </w:r>
            <w:proofErr w:type="gramStart"/>
            <w:r w:rsidRPr="0024551E">
              <w:rPr>
                <w:rFonts w:ascii="標楷體" w:eastAsia="標楷體" w:hAnsi="標楷體" w:hint="eastAsia"/>
                <w:sz w:val="18"/>
                <w:szCs w:val="18"/>
              </w:rPr>
              <w:t>崎</w:t>
            </w:r>
            <w:proofErr w:type="gramEnd"/>
            <w:r w:rsidRPr="0024551E">
              <w:rPr>
                <w:rFonts w:ascii="標楷體" w:eastAsia="標楷體" w:hAnsi="標楷體" w:hint="eastAsia"/>
                <w:sz w:val="18"/>
                <w:szCs w:val="18"/>
              </w:rPr>
              <w:t>峰段</w:t>
            </w:r>
          </w:p>
        </w:tc>
        <w:tc>
          <w:tcPr>
            <w:tcW w:w="970"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178-1之內</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空白</w:t>
            </w:r>
          </w:p>
        </w:tc>
        <w:tc>
          <w:tcPr>
            <w:tcW w:w="97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right"/>
              <w:rPr>
                <w:rFonts w:ascii="標楷體" w:eastAsia="標楷體" w:hAnsi="標楷體" w:cs="新細明體"/>
                <w:sz w:val="18"/>
                <w:szCs w:val="18"/>
              </w:rPr>
            </w:pPr>
            <w:r w:rsidRPr="0024551E">
              <w:rPr>
                <w:rFonts w:ascii="標楷體" w:eastAsia="標楷體" w:hAnsi="標楷體" w:hint="eastAsia"/>
                <w:sz w:val="18"/>
                <w:szCs w:val="18"/>
              </w:rPr>
              <w:t xml:space="preserve">0.000526 </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中華民國</w:t>
            </w:r>
          </w:p>
        </w:tc>
        <w:tc>
          <w:tcPr>
            <w:tcW w:w="1067"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國有財產署</w:t>
            </w:r>
          </w:p>
        </w:tc>
        <w:tc>
          <w:tcPr>
            <w:tcW w:w="2118"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r w:rsidRPr="0024551E">
              <w:rPr>
                <w:rFonts w:ascii="標楷體" w:eastAsia="標楷體" w:hAnsi="標楷體" w:hint="eastAsia"/>
                <w:sz w:val="16"/>
                <w:szCs w:val="16"/>
              </w:rPr>
              <w:t>保安林解除審核標準第2條第1項第7款(國產署基地租約)</w:t>
            </w:r>
          </w:p>
        </w:tc>
        <w:tc>
          <w:tcPr>
            <w:tcW w:w="806"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6"/>
                <w:szCs w:val="16"/>
              </w:rPr>
            </w:pPr>
            <w:r w:rsidRPr="0024551E">
              <w:rPr>
                <w:rFonts w:ascii="標楷體" w:eastAsia="標楷體" w:hAnsi="標楷體" w:hint="eastAsia"/>
                <w:sz w:val="16"/>
                <w:szCs w:val="16"/>
              </w:rPr>
              <w:t>建物</w:t>
            </w:r>
          </w:p>
        </w:tc>
        <w:tc>
          <w:tcPr>
            <w:tcW w:w="791"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hint="eastAsia"/>
                <w:sz w:val="16"/>
                <w:szCs w:val="16"/>
              </w:rPr>
            </w:pPr>
            <w:r w:rsidRPr="0024551E">
              <w:rPr>
                <w:rFonts w:ascii="標楷體" w:eastAsia="標楷體" w:hAnsi="標楷體" w:hint="eastAsia"/>
                <w:sz w:val="16"/>
                <w:szCs w:val="16"/>
              </w:rPr>
              <w:t>14</w:t>
            </w: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林邊鄉</w:t>
            </w:r>
            <w:proofErr w:type="gramStart"/>
            <w:r w:rsidRPr="0024551E">
              <w:rPr>
                <w:rFonts w:ascii="標楷體" w:eastAsia="標楷體" w:hAnsi="標楷體" w:hint="eastAsia"/>
                <w:sz w:val="18"/>
                <w:szCs w:val="18"/>
              </w:rPr>
              <w:t>崎</w:t>
            </w:r>
            <w:proofErr w:type="gramEnd"/>
            <w:r w:rsidRPr="0024551E">
              <w:rPr>
                <w:rFonts w:ascii="標楷體" w:eastAsia="標楷體" w:hAnsi="標楷體" w:hint="eastAsia"/>
                <w:sz w:val="18"/>
                <w:szCs w:val="18"/>
              </w:rPr>
              <w:t>峰段</w:t>
            </w:r>
          </w:p>
        </w:tc>
        <w:tc>
          <w:tcPr>
            <w:tcW w:w="970"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179</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農牧用地</w:t>
            </w:r>
          </w:p>
        </w:tc>
        <w:tc>
          <w:tcPr>
            <w:tcW w:w="97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right"/>
              <w:rPr>
                <w:rFonts w:ascii="標楷體" w:eastAsia="標楷體" w:hAnsi="標楷體" w:cs="新細明體"/>
                <w:sz w:val="18"/>
                <w:szCs w:val="18"/>
              </w:rPr>
            </w:pPr>
            <w:r w:rsidRPr="0024551E">
              <w:rPr>
                <w:rFonts w:ascii="標楷體" w:eastAsia="標楷體" w:hAnsi="標楷體" w:hint="eastAsia"/>
                <w:sz w:val="18"/>
                <w:szCs w:val="18"/>
              </w:rPr>
              <w:t xml:space="preserve">0.032982 </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中華民國</w:t>
            </w:r>
          </w:p>
        </w:tc>
        <w:tc>
          <w:tcPr>
            <w:tcW w:w="1067"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國有財產署</w:t>
            </w:r>
          </w:p>
        </w:tc>
        <w:tc>
          <w:tcPr>
            <w:tcW w:w="2118"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r w:rsidRPr="0024551E">
              <w:rPr>
                <w:rFonts w:ascii="標楷體" w:eastAsia="標楷體" w:hAnsi="標楷體" w:hint="eastAsia"/>
                <w:sz w:val="16"/>
                <w:szCs w:val="16"/>
              </w:rPr>
              <w:t>保安林解除審核標準第2條第1項第7款(國產署基地租約)</w:t>
            </w:r>
          </w:p>
        </w:tc>
        <w:tc>
          <w:tcPr>
            <w:tcW w:w="806"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6"/>
                <w:szCs w:val="16"/>
              </w:rPr>
            </w:pPr>
            <w:r w:rsidRPr="0024551E">
              <w:rPr>
                <w:rFonts w:ascii="標楷體" w:eastAsia="標楷體" w:hAnsi="標楷體" w:hint="eastAsia"/>
                <w:sz w:val="16"/>
                <w:szCs w:val="16"/>
              </w:rPr>
              <w:t>建物</w:t>
            </w:r>
          </w:p>
        </w:tc>
        <w:tc>
          <w:tcPr>
            <w:tcW w:w="791"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hint="eastAsia"/>
                <w:sz w:val="16"/>
                <w:szCs w:val="16"/>
              </w:rPr>
            </w:pPr>
            <w:r w:rsidRPr="0024551E">
              <w:rPr>
                <w:rFonts w:ascii="標楷體" w:eastAsia="標楷體" w:hAnsi="標楷體" w:hint="eastAsia"/>
                <w:sz w:val="16"/>
                <w:szCs w:val="16"/>
              </w:rPr>
              <w:t>14</w:t>
            </w: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林邊鄉</w:t>
            </w:r>
            <w:proofErr w:type="gramStart"/>
            <w:r w:rsidRPr="0024551E">
              <w:rPr>
                <w:rFonts w:ascii="標楷體" w:eastAsia="標楷體" w:hAnsi="標楷體" w:hint="eastAsia"/>
                <w:sz w:val="18"/>
                <w:szCs w:val="18"/>
              </w:rPr>
              <w:t>崎</w:t>
            </w:r>
            <w:proofErr w:type="gramEnd"/>
            <w:r w:rsidRPr="0024551E">
              <w:rPr>
                <w:rFonts w:ascii="標楷體" w:eastAsia="標楷體" w:hAnsi="標楷體" w:hint="eastAsia"/>
                <w:sz w:val="18"/>
                <w:szCs w:val="18"/>
              </w:rPr>
              <w:t>峰段</w:t>
            </w:r>
          </w:p>
        </w:tc>
        <w:tc>
          <w:tcPr>
            <w:tcW w:w="970"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179-1之內</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空白</w:t>
            </w:r>
          </w:p>
        </w:tc>
        <w:tc>
          <w:tcPr>
            <w:tcW w:w="97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right"/>
              <w:rPr>
                <w:rFonts w:ascii="標楷體" w:eastAsia="標楷體" w:hAnsi="標楷體" w:cs="新細明體"/>
                <w:sz w:val="18"/>
                <w:szCs w:val="18"/>
              </w:rPr>
            </w:pPr>
            <w:r w:rsidRPr="0024551E">
              <w:rPr>
                <w:rFonts w:ascii="標楷體" w:eastAsia="標楷體" w:hAnsi="標楷體" w:hint="eastAsia"/>
                <w:sz w:val="18"/>
                <w:szCs w:val="18"/>
              </w:rPr>
              <w:t xml:space="preserve">0.000584 </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中華民國</w:t>
            </w:r>
          </w:p>
        </w:tc>
        <w:tc>
          <w:tcPr>
            <w:tcW w:w="1067"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國有財產署</w:t>
            </w:r>
          </w:p>
        </w:tc>
        <w:tc>
          <w:tcPr>
            <w:tcW w:w="2118"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r w:rsidRPr="0024551E">
              <w:rPr>
                <w:rFonts w:ascii="標楷體" w:eastAsia="標楷體" w:hAnsi="標楷體" w:hint="eastAsia"/>
                <w:sz w:val="16"/>
                <w:szCs w:val="16"/>
              </w:rPr>
              <w:t>保安林解除審核標準第2條第1項第7款(國產署基地租約)</w:t>
            </w:r>
          </w:p>
        </w:tc>
        <w:tc>
          <w:tcPr>
            <w:tcW w:w="806"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6"/>
                <w:szCs w:val="16"/>
              </w:rPr>
            </w:pPr>
            <w:r w:rsidRPr="0024551E">
              <w:rPr>
                <w:rFonts w:ascii="標楷體" w:eastAsia="標楷體" w:hAnsi="標楷體" w:hint="eastAsia"/>
                <w:sz w:val="16"/>
                <w:szCs w:val="16"/>
              </w:rPr>
              <w:t>建物</w:t>
            </w:r>
          </w:p>
        </w:tc>
        <w:tc>
          <w:tcPr>
            <w:tcW w:w="791"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hint="eastAsia"/>
                <w:sz w:val="16"/>
                <w:szCs w:val="16"/>
              </w:rPr>
            </w:pPr>
            <w:r w:rsidRPr="0024551E">
              <w:rPr>
                <w:rFonts w:ascii="標楷體" w:eastAsia="標楷體" w:hAnsi="標楷體" w:hint="eastAsia"/>
                <w:sz w:val="16"/>
                <w:szCs w:val="16"/>
              </w:rPr>
              <w:t>14</w:t>
            </w: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林邊鄉</w:t>
            </w:r>
            <w:proofErr w:type="gramStart"/>
            <w:r w:rsidRPr="0024551E">
              <w:rPr>
                <w:rFonts w:ascii="標楷體" w:eastAsia="標楷體" w:hAnsi="標楷體" w:hint="eastAsia"/>
                <w:sz w:val="18"/>
                <w:szCs w:val="18"/>
              </w:rPr>
              <w:t>崎</w:t>
            </w:r>
            <w:proofErr w:type="gramEnd"/>
            <w:r w:rsidRPr="0024551E">
              <w:rPr>
                <w:rFonts w:ascii="標楷體" w:eastAsia="標楷體" w:hAnsi="標楷體" w:hint="eastAsia"/>
                <w:sz w:val="18"/>
                <w:szCs w:val="18"/>
              </w:rPr>
              <w:t>峰段</w:t>
            </w:r>
          </w:p>
        </w:tc>
        <w:tc>
          <w:tcPr>
            <w:tcW w:w="970"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224之內</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水利用地</w:t>
            </w:r>
          </w:p>
        </w:tc>
        <w:tc>
          <w:tcPr>
            <w:tcW w:w="97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right"/>
              <w:rPr>
                <w:rFonts w:ascii="標楷體" w:eastAsia="標楷體" w:hAnsi="標楷體" w:cs="新細明體"/>
                <w:sz w:val="18"/>
                <w:szCs w:val="18"/>
              </w:rPr>
            </w:pPr>
            <w:r w:rsidRPr="0024551E">
              <w:rPr>
                <w:rFonts w:ascii="標楷體" w:eastAsia="標楷體" w:hAnsi="標楷體" w:hint="eastAsia"/>
                <w:sz w:val="18"/>
                <w:szCs w:val="18"/>
              </w:rPr>
              <w:t xml:space="preserve">0.014000 </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中華民國</w:t>
            </w:r>
          </w:p>
        </w:tc>
        <w:tc>
          <w:tcPr>
            <w:tcW w:w="1067"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國有財產署</w:t>
            </w:r>
          </w:p>
        </w:tc>
        <w:tc>
          <w:tcPr>
            <w:tcW w:w="2118"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r w:rsidRPr="0024551E">
              <w:rPr>
                <w:rFonts w:ascii="標楷體" w:eastAsia="標楷體" w:hAnsi="標楷體" w:hint="eastAsia"/>
                <w:sz w:val="16"/>
                <w:szCs w:val="16"/>
              </w:rPr>
              <w:t>保安林解除審核標準第2條第1項第7款(國產署基地租約)</w:t>
            </w:r>
          </w:p>
        </w:tc>
        <w:tc>
          <w:tcPr>
            <w:tcW w:w="806"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6"/>
                <w:szCs w:val="16"/>
              </w:rPr>
            </w:pPr>
            <w:r w:rsidRPr="0024551E">
              <w:rPr>
                <w:rFonts w:ascii="標楷體" w:eastAsia="標楷體" w:hAnsi="標楷體" w:hint="eastAsia"/>
                <w:sz w:val="16"/>
                <w:szCs w:val="16"/>
              </w:rPr>
              <w:t>建物</w:t>
            </w:r>
          </w:p>
        </w:tc>
        <w:tc>
          <w:tcPr>
            <w:tcW w:w="791"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hint="eastAsia"/>
                <w:sz w:val="16"/>
                <w:szCs w:val="16"/>
              </w:rPr>
            </w:pPr>
            <w:r w:rsidRPr="0024551E">
              <w:rPr>
                <w:rFonts w:ascii="標楷體" w:eastAsia="標楷體" w:hAnsi="標楷體" w:hint="eastAsia"/>
                <w:sz w:val="16"/>
                <w:szCs w:val="16"/>
              </w:rPr>
              <w:t>14</w:t>
            </w: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proofErr w:type="gramStart"/>
            <w:r w:rsidRPr="0024551E">
              <w:rPr>
                <w:rFonts w:ascii="標楷體" w:eastAsia="標楷體" w:hAnsi="標楷體" w:cs="新細明體" w:hint="eastAsia"/>
                <w:sz w:val="18"/>
                <w:szCs w:val="18"/>
              </w:rPr>
              <w:t>崎</w:t>
            </w:r>
            <w:proofErr w:type="gramEnd"/>
            <w:r w:rsidRPr="0024551E">
              <w:rPr>
                <w:rFonts w:ascii="標楷體" w:eastAsia="標楷體" w:hAnsi="標楷體" w:cs="新細明體" w:hint="eastAsia"/>
                <w:sz w:val="18"/>
                <w:szCs w:val="18"/>
              </w:rPr>
              <w:t>峰段小計</w:t>
            </w:r>
          </w:p>
        </w:tc>
        <w:tc>
          <w:tcPr>
            <w:tcW w:w="970"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p>
        </w:tc>
        <w:tc>
          <w:tcPr>
            <w:tcW w:w="97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right"/>
              <w:rPr>
                <w:rFonts w:ascii="標楷體" w:eastAsia="標楷體" w:hAnsi="標楷體" w:cs="新細明體"/>
                <w:sz w:val="18"/>
                <w:szCs w:val="18"/>
              </w:rPr>
            </w:pPr>
            <w:r w:rsidRPr="0024551E">
              <w:rPr>
                <w:rFonts w:ascii="標楷體" w:eastAsia="標楷體" w:hAnsi="標楷體" w:cs="新細明體" w:hint="eastAsia"/>
                <w:sz w:val="18"/>
                <w:szCs w:val="18"/>
              </w:rPr>
              <w:t>0.054979</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p>
        </w:tc>
        <w:tc>
          <w:tcPr>
            <w:tcW w:w="1067"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p>
        </w:tc>
        <w:tc>
          <w:tcPr>
            <w:tcW w:w="2118"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p>
        </w:tc>
        <w:tc>
          <w:tcPr>
            <w:tcW w:w="806"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p>
        </w:tc>
        <w:tc>
          <w:tcPr>
            <w:tcW w:w="791"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6"/>
                <w:szCs w:val="16"/>
              </w:rPr>
            </w:pP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FFFFFF"/>
            <w:vAlign w:val="center"/>
          </w:tcPr>
          <w:p w:rsidR="005E0D19" w:rsidRPr="0024551E" w:rsidRDefault="005E0D19" w:rsidP="003814B2">
            <w:pPr>
              <w:jc w:val="center"/>
              <w:rPr>
                <w:rFonts w:ascii="標楷體" w:eastAsia="標楷體" w:hAnsi="標楷體" w:cs="新細明體"/>
                <w:sz w:val="20"/>
                <w:szCs w:val="20"/>
              </w:rPr>
            </w:pPr>
            <w:r w:rsidRPr="0024551E">
              <w:rPr>
                <w:rFonts w:ascii="標楷體" w:eastAsia="標楷體" w:hAnsi="標楷體" w:hint="eastAsia"/>
                <w:sz w:val="20"/>
                <w:szCs w:val="20"/>
              </w:rPr>
              <w:t>林邊鄉成功段</w:t>
            </w:r>
          </w:p>
        </w:tc>
        <w:tc>
          <w:tcPr>
            <w:tcW w:w="970"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jc w:val="center"/>
              <w:rPr>
                <w:rFonts w:ascii="標楷體" w:eastAsia="標楷體" w:hAnsi="標楷體" w:cs="新細明體"/>
                <w:sz w:val="20"/>
                <w:szCs w:val="20"/>
              </w:rPr>
            </w:pPr>
            <w:r w:rsidRPr="0024551E">
              <w:rPr>
                <w:rFonts w:ascii="標楷體" w:eastAsia="標楷體" w:hAnsi="標楷體" w:hint="eastAsia"/>
                <w:sz w:val="20"/>
                <w:szCs w:val="20"/>
              </w:rPr>
              <w:t>826之內</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jc w:val="center"/>
              <w:rPr>
                <w:rFonts w:ascii="標楷體" w:eastAsia="標楷體" w:hAnsi="標楷體" w:cs="新細明體"/>
                <w:sz w:val="20"/>
                <w:szCs w:val="20"/>
              </w:rPr>
            </w:pPr>
            <w:r w:rsidRPr="0024551E">
              <w:rPr>
                <w:rFonts w:ascii="標楷體" w:eastAsia="標楷體" w:hAnsi="標楷體" w:hint="eastAsia"/>
                <w:sz w:val="20"/>
                <w:szCs w:val="20"/>
              </w:rPr>
              <w:t>水利用地</w:t>
            </w:r>
          </w:p>
        </w:tc>
        <w:tc>
          <w:tcPr>
            <w:tcW w:w="97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jc w:val="right"/>
              <w:rPr>
                <w:rFonts w:ascii="標楷體" w:eastAsia="標楷體" w:hAnsi="標楷體" w:cs="新細明體"/>
                <w:sz w:val="20"/>
                <w:szCs w:val="20"/>
              </w:rPr>
            </w:pPr>
            <w:r w:rsidRPr="0024551E">
              <w:rPr>
                <w:rFonts w:ascii="標楷體" w:eastAsia="標楷體" w:hAnsi="標楷體" w:hint="eastAsia"/>
                <w:sz w:val="20"/>
                <w:szCs w:val="20"/>
              </w:rPr>
              <w:t xml:space="preserve">0.003300 </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jc w:val="center"/>
              <w:rPr>
                <w:rFonts w:ascii="標楷體" w:eastAsia="標楷體" w:hAnsi="標楷體" w:cs="新細明體"/>
                <w:sz w:val="20"/>
                <w:szCs w:val="20"/>
              </w:rPr>
            </w:pPr>
            <w:r w:rsidRPr="0024551E">
              <w:rPr>
                <w:rFonts w:ascii="標楷體" w:eastAsia="標楷體" w:hAnsi="標楷體" w:hint="eastAsia"/>
                <w:sz w:val="20"/>
                <w:szCs w:val="20"/>
              </w:rPr>
              <w:t>中華民國</w:t>
            </w:r>
          </w:p>
        </w:tc>
        <w:tc>
          <w:tcPr>
            <w:tcW w:w="1067"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jc w:val="center"/>
              <w:rPr>
                <w:rFonts w:ascii="標楷體" w:eastAsia="標楷體" w:hAnsi="標楷體" w:cs="新細明體"/>
                <w:sz w:val="20"/>
                <w:szCs w:val="20"/>
              </w:rPr>
            </w:pPr>
            <w:r w:rsidRPr="0024551E">
              <w:rPr>
                <w:rFonts w:ascii="標楷體" w:eastAsia="標楷體" w:hAnsi="標楷體" w:hint="eastAsia"/>
                <w:sz w:val="20"/>
                <w:szCs w:val="20"/>
              </w:rPr>
              <w:t>國有財產署</w:t>
            </w:r>
          </w:p>
        </w:tc>
        <w:tc>
          <w:tcPr>
            <w:tcW w:w="2118"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jc w:val="center"/>
              <w:rPr>
                <w:rFonts w:ascii="標楷體" w:eastAsia="標楷體" w:hAnsi="標楷體" w:cs="新細明體"/>
                <w:sz w:val="18"/>
                <w:szCs w:val="18"/>
              </w:rPr>
            </w:pPr>
            <w:r w:rsidRPr="0024551E">
              <w:rPr>
                <w:rFonts w:ascii="標楷體" w:eastAsia="標楷體" w:hAnsi="標楷體" w:hint="eastAsia"/>
                <w:sz w:val="18"/>
                <w:szCs w:val="18"/>
              </w:rPr>
              <w:t>保安林解除審核標準第2條第1項第7款(國產署基地租約)</w:t>
            </w:r>
          </w:p>
        </w:tc>
        <w:tc>
          <w:tcPr>
            <w:tcW w:w="806"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6"/>
                <w:szCs w:val="16"/>
              </w:rPr>
            </w:pPr>
            <w:r w:rsidRPr="0024551E">
              <w:rPr>
                <w:rFonts w:ascii="標楷體" w:eastAsia="標楷體" w:hAnsi="標楷體" w:hint="eastAsia"/>
                <w:sz w:val="16"/>
                <w:szCs w:val="16"/>
              </w:rPr>
              <w:t>建物</w:t>
            </w:r>
          </w:p>
        </w:tc>
        <w:tc>
          <w:tcPr>
            <w:tcW w:w="791"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hint="eastAsia"/>
                <w:sz w:val="16"/>
                <w:szCs w:val="16"/>
              </w:rPr>
            </w:pPr>
            <w:r w:rsidRPr="0024551E">
              <w:rPr>
                <w:rFonts w:ascii="標楷體" w:eastAsia="標楷體" w:hAnsi="標楷體" w:hint="eastAsia"/>
                <w:sz w:val="16"/>
                <w:szCs w:val="16"/>
              </w:rPr>
              <w:t>14</w:t>
            </w: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FFFFFF"/>
            <w:vAlign w:val="center"/>
          </w:tcPr>
          <w:p w:rsidR="005E0D19" w:rsidRPr="0024551E" w:rsidRDefault="005E0D19" w:rsidP="003814B2">
            <w:pPr>
              <w:jc w:val="center"/>
              <w:rPr>
                <w:rFonts w:ascii="標楷體" w:eastAsia="標楷體" w:hAnsi="標楷體" w:cs="新細明體"/>
                <w:sz w:val="20"/>
                <w:szCs w:val="20"/>
              </w:rPr>
            </w:pPr>
            <w:r w:rsidRPr="0024551E">
              <w:rPr>
                <w:rFonts w:ascii="標楷體" w:eastAsia="標楷體" w:hAnsi="標楷體" w:hint="eastAsia"/>
                <w:sz w:val="20"/>
                <w:szCs w:val="20"/>
              </w:rPr>
              <w:t>林邊鄉成功段</w:t>
            </w:r>
          </w:p>
        </w:tc>
        <w:tc>
          <w:tcPr>
            <w:tcW w:w="970"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jc w:val="center"/>
              <w:rPr>
                <w:rFonts w:ascii="標楷體" w:eastAsia="標楷體" w:hAnsi="標楷體" w:cs="新細明體"/>
                <w:sz w:val="20"/>
                <w:szCs w:val="20"/>
              </w:rPr>
            </w:pPr>
            <w:r w:rsidRPr="0024551E">
              <w:rPr>
                <w:rFonts w:ascii="標楷體" w:eastAsia="標楷體" w:hAnsi="標楷體" w:hint="eastAsia"/>
                <w:sz w:val="20"/>
                <w:szCs w:val="20"/>
              </w:rPr>
              <w:t>967之內</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jc w:val="center"/>
              <w:rPr>
                <w:rFonts w:ascii="標楷體" w:eastAsia="標楷體" w:hAnsi="標楷體" w:cs="新細明體"/>
                <w:sz w:val="20"/>
                <w:szCs w:val="20"/>
              </w:rPr>
            </w:pPr>
            <w:r w:rsidRPr="0024551E">
              <w:rPr>
                <w:rFonts w:ascii="標楷體" w:eastAsia="標楷體" w:hAnsi="標楷體" w:hint="eastAsia"/>
                <w:sz w:val="20"/>
                <w:szCs w:val="20"/>
              </w:rPr>
              <w:t>農牧用地</w:t>
            </w:r>
          </w:p>
        </w:tc>
        <w:tc>
          <w:tcPr>
            <w:tcW w:w="97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jc w:val="right"/>
              <w:rPr>
                <w:rFonts w:ascii="標楷體" w:eastAsia="標楷體" w:hAnsi="標楷體" w:cs="新細明體"/>
                <w:sz w:val="20"/>
                <w:szCs w:val="20"/>
              </w:rPr>
            </w:pPr>
            <w:r w:rsidRPr="0024551E">
              <w:rPr>
                <w:rFonts w:ascii="標楷體" w:eastAsia="標楷體" w:hAnsi="標楷體" w:hint="eastAsia"/>
                <w:sz w:val="20"/>
                <w:szCs w:val="20"/>
              </w:rPr>
              <w:t xml:space="preserve">0.017400 </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jc w:val="center"/>
              <w:rPr>
                <w:rFonts w:ascii="標楷體" w:eastAsia="標楷體" w:hAnsi="標楷體" w:cs="新細明體"/>
                <w:sz w:val="20"/>
                <w:szCs w:val="20"/>
              </w:rPr>
            </w:pPr>
            <w:r w:rsidRPr="0024551E">
              <w:rPr>
                <w:rFonts w:ascii="標楷體" w:eastAsia="標楷體" w:hAnsi="標楷體" w:hint="eastAsia"/>
                <w:sz w:val="20"/>
                <w:szCs w:val="20"/>
              </w:rPr>
              <w:t>中華民國</w:t>
            </w:r>
          </w:p>
        </w:tc>
        <w:tc>
          <w:tcPr>
            <w:tcW w:w="1067"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jc w:val="center"/>
              <w:rPr>
                <w:rFonts w:ascii="標楷體" w:eastAsia="標楷體" w:hAnsi="標楷體" w:cs="新細明體"/>
                <w:sz w:val="20"/>
                <w:szCs w:val="20"/>
              </w:rPr>
            </w:pPr>
            <w:r w:rsidRPr="0024551E">
              <w:rPr>
                <w:rFonts w:ascii="標楷體" w:eastAsia="標楷體" w:hAnsi="標楷體" w:hint="eastAsia"/>
                <w:sz w:val="20"/>
                <w:szCs w:val="20"/>
              </w:rPr>
              <w:t>國有財產署</w:t>
            </w:r>
          </w:p>
        </w:tc>
        <w:tc>
          <w:tcPr>
            <w:tcW w:w="2118"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jc w:val="center"/>
              <w:rPr>
                <w:rFonts w:ascii="標楷體" w:eastAsia="標楷體" w:hAnsi="標楷體" w:cs="新細明體"/>
                <w:sz w:val="18"/>
                <w:szCs w:val="18"/>
              </w:rPr>
            </w:pPr>
            <w:r w:rsidRPr="0024551E">
              <w:rPr>
                <w:rFonts w:ascii="標楷體" w:eastAsia="標楷體" w:hAnsi="標楷體" w:hint="eastAsia"/>
                <w:sz w:val="18"/>
                <w:szCs w:val="18"/>
              </w:rPr>
              <w:t>保安林解除審核標準第2條第1項第7款(國產署基地租約)</w:t>
            </w:r>
          </w:p>
        </w:tc>
        <w:tc>
          <w:tcPr>
            <w:tcW w:w="806"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6"/>
                <w:szCs w:val="16"/>
              </w:rPr>
            </w:pPr>
            <w:r w:rsidRPr="0024551E">
              <w:rPr>
                <w:rFonts w:ascii="標楷體" w:eastAsia="標楷體" w:hAnsi="標楷體" w:hint="eastAsia"/>
                <w:sz w:val="16"/>
                <w:szCs w:val="16"/>
              </w:rPr>
              <w:t>建物</w:t>
            </w:r>
          </w:p>
        </w:tc>
        <w:tc>
          <w:tcPr>
            <w:tcW w:w="791"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hint="eastAsia"/>
                <w:sz w:val="16"/>
                <w:szCs w:val="16"/>
              </w:rPr>
            </w:pPr>
            <w:r w:rsidRPr="0024551E">
              <w:rPr>
                <w:rFonts w:ascii="標楷體" w:eastAsia="標楷體" w:hAnsi="標楷體" w:hint="eastAsia"/>
                <w:sz w:val="16"/>
                <w:szCs w:val="16"/>
              </w:rPr>
              <w:t>15</w:t>
            </w: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FFFFFF"/>
            <w:vAlign w:val="center"/>
          </w:tcPr>
          <w:p w:rsidR="005E0D19" w:rsidRPr="0024551E" w:rsidRDefault="005E0D19" w:rsidP="003814B2">
            <w:pPr>
              <w:jc w:val="center"/>
              <w:rPr>
                <w:rFonts w:ascii="標楷體" w:eastAsia="標楷體" w:hAnsi="標楷體" w:cs="新細明體"/>
                <w:sz w:val="20"/>
                <w:szCs w:val="20"/>
              </w:rPr>
            </w:pPr>
            <w:r w:rsidRPr="0024551E">
              <w:rPr>
                <w:rFonts w:ascii="標楷體" w:eastAsia="標楷體" w:hAnsi="標楷體" w:hint="eastAsia"/>
                <w:sz w:val="20"/>
                <w:szCs w:val="20"/>
              </w:rPr>
              <w:t>林邊鄉成功段</w:t>
            </w:r>
          </w:p>
        </w:tc>
        <w:tc>
          <w:tcPr>
            <w:tcW w:w="970"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jc w:val="center"/>
              <w:rPr>
                <w:rFonts w:ascii="標楷體" w:eastAsia="標楷體" w:hAnsi="標楷體" w:cs="新細明體"/>
                <w:sz w:val="20"/>
                <w:szCs w:val="20"/>
              </w:rPr>
            </w:pPr>
            <w:r w:rsidRPr="0024551E">
              <w:rPr>
                <w:rFonts w:ascii="標楷體" w:eastAsia="標楷體" w:hAnsi="標楷體" w:hint="eastAsia"/>
                <w:sz w:val="20"/>
                <w:szCs w:val="20"/>
              </w:rPr>
              <w:t>982</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jc w:val="center"/>
              <w:rPr>
                <w:rFonts w:ascii="標楷體" w:eastAsia="標楷體" w:hAnsi="標楷體" w:cs="新細明體"/>
                <w:sz w:val="20"/>
                <w:szCs w:val="20"/>
              </w:rPr>
            </w:pPr>
            <w:r w:rsidRPr="0024551E">
              <w:rPr>
                <w:rFonts w:ascii="標楷體" w:eastAsia="標楷體" w:hAnsi="標楷體" w:hint="eastAsia"/>
                <w:sz w:val="20"/>
                <w:szCs w:val="20"/>
              </w:rPr>
              <w:t>農牧用地</w:t>
            </w:r>
          </w:p>
        </w:tc>
        <w:tc>
          <w:tcPr>
            <w:tcW w:w="97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jc w:val="right"/>
              <w:rPr>
                <w:rFonts w:ascii="標楷體" w:eastAsia="標楷體" w:hAnsi="標楷體" w:cs="新細明體"/>
                <w:sz w:val="20"/>
                <w:szCs w:val="20"/>
              </w:rPr>
            </w:pPr>
            <w:r w:rsidRPr="0024551E">
              <w:rPr>
                <w:rFonts w:ascii="標楷體" w:eastAsia="標楷體" w:hAnsi="標楷體" w:hint="eastAsia"/>
                <w:sz w:val="20"/>
                <w:szCs w:val="20"/>
              </w:rPr>
              <w:t xml:space="preserve">0.020522 </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jc w:val="center"/>
              <w:rPr>
                <w:rFonts w:ascii="標楷體" w:eastAsia="標楷體" w:hAnsi="標楷體" w:cs="新細明體"/>
                <w:sz w:val="20"/>
                <w:szCs w:val="20"/>
              </w:rPr>
            </w:pPr>
            <w:r w:rsidRPr="0024551E">
              <w:rPr>
                <w:rFonts w:ascii="標楷體" w:eastAsia="標楷體" w:hAnsi="標楷體" w:hint="eastAsia"/>
                <w:sz w:val="20"/>
                <w:szCs w:val="20"/>
              </w:rPr>
              <w:t>中華民國</w:t>
            </w:r>
          </w:p>
        </w:tc>
        <w:tc>
          <w:tcPr>
            <w:tcW w:w="1067"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jc w:val="center"/>
              <w:rPr>
                <w:rFonts w:ascii="標楷體" w:eastAsia="標楷體" w:hAnsi="標楷體" w:cs="新細明體"/>
                <w:sz w:val="20"/>
                <w:szCs w:val="20"/>
              </w:rPr>
            </w:pPr>
            <w:r w:rsidRPr="0024551E">
              <w:rPr>
                <w:rFonts w:ascii="標楷體" w:eastAsia="標楷體" w:hAnsi="標楷體" w:hint="eastAsia"/>
                <w:sz w:val="20"/>
                <w:szCs w:val="20"/>
              </w:rPr>
              <w:t>國有財產署</w:t>
            </w:r>
          </w:p>
        </w:tc>
        <w:tc>
          <w:tcPr>
            <w:tcW w:w="2118"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jc w:val="center"/>
              <w:rPr>
                <w:rFonts w:ascii="標楷體" w:eastAsia="標楷體" w:hAnsi="標楷體" w:cs="新細明體"/>
                <w:sz w:val="18"/>
                <w:szCs w:val="18"/>
              </w:rPr>
            </w:pPr>
            <w:r w:rsidRPr="0024551E">
              <w:rPr>
                <w:rFonts w:ascii="標楷體" w:eastAsia="標楷體" w:hAnsi="標楷體" w:hint="eastAsia"/>
                <w:sz w:val="18"/>
                <w:szCs w:val="18"/>
              </w:rPr>
              <w:t>保安林解除審核標準第2條第1項第7款(國產署耕地租約)</w:t>
            </w:r>
          </w:p>
        </w:tc>
        <w:tc>
          <w:tcPr>
            <w:tcW w:w="806"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6"/>
                <w:szCs w:val="16"/>
              </w:rPr>
            </w:pPr>
            <w:r w:rsidRPr="0024551E">
              <w:rPr>
                <w:rFonts w:ascii="標楷體" w:eastAsia="標楷體" w:hAnsi="標楷體" w:hint="eastAsia"/>
                <w:sz w:val="16"/>
                <w:szCs w:val="16"/>
              </w:rPr>
              <w:t>空地</w:t>
            </w:r>
          </w:p>
        </w:tc>
        <w:tc>
          <w:tcPr>
            <w:tcW w:w="791"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hint="eastAsia"/>
                <w:sz w:val="16"/>
                <w:szCs w:val="16"/>
              </w:rPr>
            </w:pPr>
            <w:r w:rsidRPr="0024551E">
              <w:rPr>
                <w:rFonts w:ascii="標楷體" w:eastAsia="標楷體" w:hAnsi="標楷體" w:hint="eastAsia"/>
                <w:sz w:val="16"/>
                <w:szCs w:val="16"/>
              </w:rPr>
              <w:t>15</w:t>
            </w: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FFFFFF"/>
            <w:vAlign w:val="center"/>
          </w:tcPr>
          <w:p w:rsidR="005E0D19" w:rsidRPr="0024551E" w:rsidRDefault="005E0D19" w:rsidP="003814B2">
            <w:pPr>
              <w:jc w:val="center"/>
              <w:rPr>
                <w:rFonts w:ascii="標楷體" w:eastAsia="標楷體" w:hAnsi="標楷體" w:cs="新細明體"/>
                <w:sz w:val="20"/>
                <w:szCs w:val="20"/>
              </w:rPr>
            </w:pPr>
            <w:r w:rsidRPr="0024551E">
              <w:rPr>
                <w:rFonts w:ascii="標楷體" w:eastAsia="標楷體" w:hAnsi="標楷體" w:hint="eastAsia"/>
                <w:sz w:val="20"/>
                <w:szCs w:val="20"/>
              </w:rPr>
              <w:t>林邊鄉成功段</w:t>
            </w:r>
          </w:p>
        </w:tc>
        <w:tc>
          <w:tcPr>
            <w:tcW w:w="970"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jc w:val="center"/>
              <w:rPr>
                <w:rFonts w:ascii="標楷體" w:eastAsia="標楷體" w:hAnsi="標楷體" w:cs="新細明體"/>
                <w:sz w:val="20"/>
                <w:szCs w:val="20"/>
              </w:rPr>
            </w:pPr>
            <w:r w:rsidRPr="0024551E">
              <w:rPr>
                <w:rFonts w:ascii="標楷體" w:eastAsia="標楷體" w:hAnsi="標楷體" w:hint="eastAsia"/>
                <w:sz w:val="20"/>
                <w:szCs w:val="20"/>
              </w:rPr>
              <w:t>1026之內</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jc w:val="center"/>
              <w:rPr>
                <w:rFonts w:ascii="標楷體" w:eastAsia="標楷體" w:hAnsi="標楷體" w:cs="新細明體"/>
                <w:sz w:val="20"/>
                <w:szCs w:val="20"/>
              </w:rPr>
            </w:pPr>
            <w:r w:rsidRPr="0024551E">
              <w:rPr>
                <w:rFonts w:ascii="標楷體" w:eastAsia="標楷體" w:hAnsi="標楷體" w:hint="eastAsia"/>
                <w:sz w:val="20"/>
                <w:szCs w:val="20"/>
              </w:rPr>
              <w:t>農牧用地</w:t>
            </w:r>
          </w:p>
        </w:tc>
        <w:tc>
          <w:tcPr>
            <w:tcW w:w="97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jc w:val="right"/>
              <w:rPr>
                <w:rFonts w:ascii="標楷體" w:eastAsia="標楷體" w:hAnsi="標楷體" w:cs="新細明體"/>
                <w:sz w:val="20"/>
                <w:szCs w:val="20"/>
              </w:rPr>
            </w:pPr>
            <w:r w:rsidRPr="0024551E">
              <w:rPr>
                <w:rFonts w:ascii="標楷體" w:eastAsia="標楷體" w:hAnsi="標楷體" w:hint="eastAsia"/>
                <w:sz w:val="20"/>
                <w:szCs w:val="20"/>
              </w:rPr>
              <w:t xml:space="preserve">0.003400 </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jc w:val="center"/>
              <w:rPr>
                <w:rFonts w:ascii="標楷體" w:eastAsia="標楷體" w:hAnsi="標楷體" w:cs="新細明體"/>
                <w:sz w:val="20"/>
                <w:szCs w:val="20"/>
              </w:rPr>
            </w:pPr>
            <w:r w:rsidRPr="0024551E">
              <w:rPr>
                <w:rFonts w:ascii="標楷體" w:eastAsia="標楷體" w:hAnsi="標楷體" w:hint="eastAsia"/>
                <w:sz w:val="20"/>
                <w:szCs w:val="20"/>
              </w:rPr>
              <w:t>中華民國</w:t>
            </w:r>
          </w:p>
        </w:tc>
        <w:tc>
          <w:tcPr>
            <w:tcW w:w="1067"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jc w:val="center"/>
              <w:rPr>
                <w:rFonts w:ascii="標楷體" w:eastAsia="標楷體" w:hAnsi="標楷體" w:cs="新細明體"/>
                <w:sz w:val="20"/>
                <w:szCs w:val="20"/>
              </w:rPr>
            </w:pPr>
            <w:r w:rsidRPr="0024551E">
              <w:rPr>
                <w:rFonts w:ascii="標楷體" w:eastAsia="標楷體" w:hAnsi="標楷體" w:hint="eastAsia"/>
                <w:sz w:val="20"/>
                <w:szCs w:val="20"/>
              </w:rPr>
              <w:t>國有財產署</w:t>
            </w:r>
          </w:p>
        </w:tc>
        <w:tc>
          <w:tcPr>
            <w:tcW w:w="2118"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jc w:val="center"/>
              <w:rPr>
                <w:rFonts w:ascii="標楷體" w:eastAsia="標楷體" w:hAnsi="標楷體" w:cs="新細明體"/>
                <w:sz w:val="18"/>
                <w:szCs w:val="18"/>
              </w:rPr>
            </w:pPr>
            <w:r w:rsidRPr="0024551E">
              <w:rPr>
                <w:rFonts w:ascii="標楷體" w:eastAsia="標楷體" w:hAnsi="標楷體" w:hint="eastAsia"/>
                <w:sz w:val="18"/>
                <w:szCs w:val="18"/>
              </w:rPr>
              <w:t>保安林解除審核標準第2條第1項第7款(國產署基地租約)</w:t>
            </w:r>
          </w:p>
        </w:tc>
        <w:tc>
          <w:tcPr>
            <w:tcW w:w="806"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6"/>
                <w:szCs w:val="16"/>
              </w:rPr>
            </w:pPr>
            <w:r w:rsidRPr="0024551E">
              <w:rPr>
                <w:rFonts w:ascii="標楷體" w:eastAsia="標楷體" w:hAnsi="標楷體" w:hint="eastAsia"/>
                <w:sz w:val="16"/>
                <w:szCs w:val="16"/>
              </w:rPr>
              <w:t>建物</w:t>
            </w:r>
          </w:p>
        </w:tc>
        <w:tc>
          <w:tcPr>
            <w:tcW w:w="791"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hint="eastAsia"/>
                <w:sz w:val="16"/>
                <w:szCs w:val="16"/>
              </w:rPr>
            </w:pPr>
            <w:r w:rsidRPr="0024551E">
              <w:rPr>
                <w:rFonts w:ascii="標楷體" w:eastAsia="標楷體" w:hAnsi="標楷體" w:hint="eastAsia"/>
                <w:sz w:val="16"/>
                <w:szCs w:val="16"/>
              </w:rPr>
              <w:t>14</w:t>
            </w: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cs="新細明體" w:hint="eastAsia"/>
                <w:sz w:val="18"/>
                <w:szCs w:val="18"/>
              </w:rPr>
              <w:t>成功段小計</w:t>
            </w:r>
          </w:p>
        </w:tc>
        <w:tc>
          <w:tcPr>
            <w:tcW w:w="970"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20"/>
                <w:szCs w:val="20"/>
              </w:rPr>
            </w:pPr>
          </w:p>
        </w:tc>
        <w:tc>
          <w:tcPr>
            <w:tcW w:w="97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right"/>
              <w:rPr>
                <w:rFonts w:ascii="標楷體" w:eastAsia="標楷體" w:hAnsi="標楷體" w:cs="新細明體"/>
                <w:sz w:val="18"/>
                <w:szCs w:val="18"/>
              </w:rPr>
            </w:pPr>
            <w:r w:rsidRPr="0024551E">
              <w:rPr>
                <w:rFonts w:ascii="標楷體" w:eastAsia="標楷體" w:hAnsi="標楷體" w:cs="新細明體" w:hint="eastAsia"/>
                <w:sz w:val="18"/>
                <w:szCs w:val="18"/>
              </w:rPr>
              <w:t>0.044622</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p>
        </w:tc>
        <w:tc>
          <w:tcPr>
            <w:tcW w:w="1067"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p>
        </w:tc>
        <w:tc>
          <w:tcPr>
            <w:tcW w:w="2118"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p>
        </w:tc>
        <w:tc>
          <w:tcPr>
            <w:tcW w:w="806"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p>
        </w:tc>
        <w:tc>
          <w:tcPr>
            <w:tcW w:w="791"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6"/>
                <w:szCs w:val="16"/>
              </w:rPr>
            </w:pP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cs="新細明體" w:hint="eastAsia"/>
                <w:sz w:val="18"/>
                <w:szCs w:val="18"/>
              </w:rPr>
              <w:t>林邊鄉</w:t>
            </w:r>
            <w:proofErr w:type="gramStart"/>
            <w:r w:rsidRPr="0024551E">
              <w:rPr>
                <w:rFonts w:ascii="標楷體" w:eastAsia="標楷體" w:hAnsi="標楷體" w:cs="新細明體" w:hint="eastAsia"/>
                <w:sz w:val="18"/>
                <w:szCs w:val="18"/>
              </w:rPr>
              <w:t>銀放索段</w:t>
            </w:r>
            <w:proofErr w:type="gramEnd"/>
          </w:p>
        </w:tc>
        <w:tc>
          <w:tcPr>
            <w:tcW w:w="970"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820</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農牧用地</w:t>
            </w:r>
          </w:p>
        </w:tc>
        <w:tc>
          <w:tcPr>
            <w:tcW w:w="97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right"/>
              <w:rPr>
                <w:rFonts w:ascii="標楷體" w:eastAsia="標楷體" w:hAnsi="標楷體" w:cs="新細明體"/>
                <w:sz w:val="18"/>
                <w:szCs w:val="18"/>
              </w:rPr>
            </w:pPr>
            <w:r w:rsidRPr="0024551E">
              <w:rPr>
                <w:rFonts w:ascii="標楷體" w:eastAsia="標楷體" w:hAnsi="標楷體" w:hint="eastAsia"/>
                <w:sz w:val="18"/>
                <w:szCs w:val="18"/>
              </w:rPr>
              <w:t xml:space="preserve">0.070755 </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中華民國</w:t>
            </w:r>
          </w:p>
        </w:tc>
        <w:tc>
          <w:tcPr>
            <w:tcW w:w="1067"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國有財產署</w:t>
            </w:r>
          </w:p>
        </w:tc>
        <w:tc>
          <w:tcPr>
            <w:tcW w:w="2118"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r w:rsidRPr="0024551E">
              <w:rPr>
                <w:rFonts w:ascii="標楷體" w:eastAsia="標楷體" w:hAnsi="標楷體" w:hint="eastAsia"/>
                <w:sz w:val="16"/>
                <w:szCs w:val="16"/>
              </w:rPr>
              <w:t>保安林解除審核標準第2條第1項第7款(國產署基地租約)</w:t>
            </w:r>
          </w:p>
        </w:tc>
        <w:tc>
          <w:tcPr>
            <w:tcW w:w="806"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6"/>
                <w:szCs w:val="16"/>
              </w:rPr>
            </w:pPr>
            <w:r w:rsidRPr="0024551E">
              <w:rPr>
                <w:rFonts w:ascii="標楷體" w:eastAsia="標楷體" w:hAnsi="標楷體" w:hint="eastAsia"/>
                <w:sz w:val="16"/>
                <w:szCs w:val="16"/>
              </w:rPr>
              <w:t>建物</w:t>
            </w:r>
          </w:p>
        </w:tc>
        <w:tc>
          <w:tcPr>
            <w:tcW w:w="791"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hint="eastAsia"/>
                <w:sz w:val="16"/>
                <w:szCs w:val="16"/>
              </w:rPr>
            </w:pPr>
            <w:r w:rsidRPr="0024551E">
              <w:rPr>
                <w:rFonts w:ascii="標楷體" w:eastAsia="標楷體" w:hAnsi="標楷體" w:hint="eastAsia"/>
                <w:sz w:val="16"/>
                <w:szCs w:val="16"/>
              </w:rPr>
              <w:t>16</w:t>
            </w: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林邊鄉</w:t>
            </w:r>
            <w:proofErr w:type="gramStart"/>
            <w:r w:rsidRPr="0024551E">
              <w:rPr>
                <w:rFonts w:ascii="標楷體" w:eastAsia="標楷體" w:hAnsi="標楷體" w:hint="eastAsia"/>
                <w:sz w:val="18"/>
                <w:szCs w:val="18"/>
              </w:rPr>
              <w:t>銀放索段</w:t>
            </w:r>
            <w:proofErr w:type="gramEnd"/>
          </w:p>
        </w:tc>
        <w:tc>
          <w:tcPr>
            <w:tcW w:w="970"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821之內</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國土保安用地</w:t>
            </w:r>
          </w:p>
        </w:tc>
        <w:tc>
          <w:tcPr>
            <w:tcW w:w="97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right"/>
              <w:rPr>
                <w:rFonts w:ascii="標楷體" w:eastAsia="標楷體" w:hAnsi="標楷體" w:cs="新細明體"/>
                <w:sz w:val="18"/>
                <w:szCs w:val="18"/>
              </w:rPr>
            </w:pPr>
            <w:r w:rsidRPr="0024551E">
              <w:rPr>
                <w:rFonts w:ascii="標楷體" w:eastAsia="標楷體" w:hAnsi="標楷體" w:hint="eastAsia"/>
                <w:sz w:val="18"/>
                <w:szCs w:val="18"/>
              </w:rPr>
              <w:t xml:space="preserve">0.004400 </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中華民國</w:t>
            </w:r>
          </w:p>
        </w:tc>
        <w:tc>
          <w:tcPr>
            <w:tcW w:w="1067"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國有財產署</w:t>
            </w:r>
          </w:p>
        </w:tc>
        <w:tc>
          <w:tcPr>
            <w:tcW w:w="2118"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r w:rsidRPr="0024551E">
              <w:rPr>
                <w:rFonts w:ascii="標楷體" w:eastAsia="標楷體" w:hAnsi="標楷體" w:hint="eastAsia"/>
                <w:sz w:val="16"/>
                <w:szCs w:val="16"/>
              </w:rPr>
              <w:t>保安林解除審核標準第2條第1項第4款</w:t>
            </w:r>
          </w:p>
        </w:tc>
        <w:tc>
          <w:tcPr>
            <w:tcW w:w="806"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6"/>
                <w:szCs w:val="16"/>
              </w:rPr>
            </w:pPr>
            <w:r w:rsidRPr="0024551E">
              <w:rPr>
                <w:rFonts w:ascii="標楷體" w:eastAsia="標楷體" w:hAnsi="標楷體" w:hint="eastAsia"/>
                <w:sz w:val="16"/>
                <w:szCs w:val="16"/>
              </w:rPr>
              <w:t>建物</w:t>
            </w:r>
          </w:p>
        </w:tc>
        <w:tc>
          <w:tcPr>
            <w:tcW w:w="791"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hint="eastAsia"/>
                <w:sz w:val="16"/>
                <w:szCs w:val="16"/>
              </w:rPr>
            </w:pPr>
            <w:r w:rsidRPr="0024551E">
              <w:rPr>
                <w:rFonts w:ascii="標楷體" w:eastAsia="標楷體" w:hAnsi="標楷體" w:hint="eastAsia"/>
                <w:sz w:val="16"/>
                <w:szCs w:val="16"/>
              </w:rPr>
              <w:t>20</w:t>
            </w: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proofErr w:type="gramStart"/>
            <w:r w:rsidRPr="0024551E">
              <w:rPr>
                <w:rFonts w:ascii="標楷體" w:eastAsia="標楷體" w:hAnsi="標楷體" w:cs="新細明體" w:hint="eastAsia"/>
                <w:sz w:val="18"/>
                <w:szCs w:val="18"/>
              </w:rPr>
              <w:t>銀放索段</w:t>
            </w:r>
            <w:proofErr w:type="gramEnd"/>
            <w:r w:rsidRPr="0024551E">
              <w:rPr>
                <w:rFonts w:ascii="標楷體" w:eastAsia="標楷體" w:hAnsi="標楷體" w:cs="新細明體" w:hint="eastAsia"/>
                <w:sz w:val="18"/>
                <w:szCs w:val="18"/>
              </w:rPr>
              <w:t>小計</w:t>
            </w:r>
          </w:p>
        </w:tc>
        <w:tc>
          <w:tcPr>
            <w:tcW w:w="970"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p>
        </w:tc>
        <w:tc>
          <w:tcPr>
            <w:tcW w:w="97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right"/>
              <w:rPr>
                <w:rFonts w:ascii="標楷體" w:eastAsia="標楷體" w:hAnsi="標楷體" w:cs="新細明體"/>
                <w:sz w:val="18"/>
                <w:szCs w:val="18"/>
              </w:rPr>
            </w:pPr>
            <w:r w:rsidRPr="0024551E">
              <w:rPr>
                <w:rFonts w:ascii="標楷體" w:eastAsia="標楷體" w:hAnsi="標楷體" w:cs="新細明體" w:hint="eastAsia"/>
                <w:sz w:val="18"/>
                <w:szCs w:val="18"/>
              </w:rPr>
              <w:t>0.075155</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p>
        </w:tc>
        <w:tc>
          <w:tcPr>
            <w:tcW w:w="1067"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p>
        </w:tc>
        <w:tc>
          <w:tcPr>
            <w:tcW w:w="2118"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p>
        </w:tc>
        <w:tc>
          <w:tcPr>
            <w:tcW w:w="806"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p>
        </w:tc>
        <w:tc>
          <w:tcPr>
            <w:tcW w:w="791"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6"/>
                <w:szCs w:val="16"/>
              </w:rPr>
            </w:pP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cs="新細明體" w:hint="eastAsia"/>
                <w:sz w:val="18"/>
                <w:szCs w:val="18"/>
              </w:rPr>
              <w:t>佳冬鄉</w:t>
            </w:r>
            <w:proofErr w:type="gramStart"/>
            <w:r w:rsidRPr="0024551E">
              <w:rPr>
                <w:rFonts w:ascii="標楷體" w:eastAsia="標楷體" w:hAnsi="標楷體" w:cs="新細明體" w:hint="eastAsia"/>
                <w:sz w:val="18"/>
                <w:szCs w:val="18"/>
              </w:rPr>
              <w:t>塭</w:t>
            </w:r>
            <w:proofErr w:type="gramEnd"/>
            <w:r w:rsidRPr="0024551E">
              <w:rPr>
                <w:rFonts w:ascii="標楷體" w:eastAsia="標楷體" w:hAnsi="標楷體" w:cs="新細明體" w:hint="eastAsia"/>
                <w:sz w:val="18"/>
                <w:szCs w:val="18"/>
              </w:rPr>
              <w:t>仔段</w:t>
            </w:r>
          </w:p>
        </w:tc>
        <w:tc>
          <w:tcPr>
            <w:tcW w:w="970"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1244之內</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農牧用地</w:t>
            </w:r>
          </w:p>
        </w:tc>
        <w:tc>
          <w:tcPr>
            <w:tcW w:w="97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right"/>
              <w:rPr>
                <w:rFonts w:ascii="標楷體" w:eastAsia="標楷體" w:hAnsi="標楷體" w:cs="新細明體"/>
                <w:sz w:val="18"/>
                <w:szCs w:val="18"/>
              </w:rPr>
            </w:pPr>
            <w:r w:rsidRPr="0024551E">
              <w:rPr>
                <w:rFonts w:ascii="標楷體" w:eastAsia="標楷體" w:hAnsi="標楷體" w:hint="eastAsia"/>
                <w:sz w:val="18"/>
                <w:szCs w:val="18"/>
              </w:rPr>
              <w:t xml:space="preserve">0.302900 </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中華民國</w:t>
            </w:r>
          </w:p>
        </w:tc>
        <w:tc>
          <w:tcPr>
            <w:tcW w:w="1067"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國有財產署</w:t>
            </w:r>
          </w:p>
        </w:tc>
        <w:tc>
          <w:tcPr>
            <w:tcW w:w="2118"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r w:rsidRPr="0024551E">
              <w:rPr>
                <w:rFonts w:ascii="標楷體" w:eastAsia="標楷體" w:hAnsi="標楷體" w:hint="eastAsia"/>
                <w:sz w:val="16"/>
                <w:szCs w:val="16"/>
              </w:rPr>
              <w:t>保安林解除審核標準第2條第1項第7款(國產署耕地租約)</w:t>
            </w:r>
          </w:p>
        </w:tc>
        <w:tc>
          <w:tcPr>
            <w:tcW w:w="806"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6"/>
                <w:szCs w:val="16"/>
              </w:rPr>
            </w:pPr>
            <w:r w:rsidRPr="0024551E">
              <w:rPr>
                <w:rFonts w:ascii="標楷體" w:eastAsia="標楷體" w:hAnsi="標楷體" w:hint="eastAsia"/>
                <w:sz w:val="16"/>
                <w:szCs w:val="16"/>
              </w:rPr>
              <w:t>建物</w:t>
            </w:r>
          </w:p>
        </w:tc>
        <w:tc>
          <w:tcPr>
            <w:tcW w:w="791"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hint="eastAsia"/>
                <w:sz w:val="16"/>
                <w:szCs w:val="16"/>
              </w:rPr>
            </w:pPr>
            <w:r w:rsidRPr="0024551E">
              <w:rPr>
                <w:rFonts w:ascii="標楷體" w:eastAsia="標楷體" w:hAnsi="標楷體" w:hint="eastAsia"/>
                <w:sz w:val="16"/>
                <w:szCs w:val="16"/>
              </w:rPr>
              <w:t>17</w:t>
            </w: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佳冬鄉</w:t>
            </w:r>
            <w:proofErr w:type="gramStart"/>
            <w:r w:rsidRPr="0024551E">
              <w:rPr>
                <w:rFonts w:ascii="標楷體" w:eastAsia="標楷體" w:hAnsi="標楷體" w:hint="eastAsia"/>
                <w:sz w:val="18"/>
                <w:szCs w:val="18"/>
              </w:rPr>
              <w:t>塭</w:t>
            </w:r>
            <w:proofErr w:type="gramEnd"/>
            <w:r w:rsidRPr="0024551E">
              <w:rPr>
                <w:rFonts w:ascii="標楷體" w:eastAsia="標楷體" w:hAnsi="標楷體" w:hint="eastAsia"/>
                <w:sz w:val="18"/>
                <w:szCs w:val="18"/>
              </w:rPr>
              <w:t>仔段</w:t>
            </w:r>
          </w:p>
        </w:tc>
        <w:tc>
          <w:tcPr>
            <w:tcW w:w="970"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1427之內</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國土保安用地</w:t>
            </w:r>
          </w:p>
        </w:tc>
        <w:tc>
          <w:tcPr>
            <w:tcW w:w="97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right"/>
              <w:rPr>
                <w:rFonts w:ascii="標楷體" w:eastAsia="標楷體" w:hAnsi="標楷體" w:cs="新細明體"/>
                <w:sz w:val="18"/>
                <w:szCs w:val="18"/>
              </w:rPr>
            </w:pPr>
            <w:r w:rsidRPr="0024551E">
              <w:rPr>
                <w:rFonts w:ascii="標楷體" w:eastAsia="標楷體" w:hAnsi="標楷體" w:hint="eastAsia"/>
                <w:sz w:val="18"/>
                <w:szCs w:val="18"/>
              </w:rPr>
              <w:t xml:space="preserve">0.016200 </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中華民國</w:t>
            </w:r>
          </w:p>
        </w:tc>
        <w:tc>
          <w:tcPr>
            <w:tcW w:w="1067"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國有財產署</w:t>
            </w:r>
          </w:p>
        </w:tc>
        <w:tc>
          <w:tcPr>
            <w:tcW w:w="2118"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r w:rsidRPr="0024551E">
              <w:rPr>
                <w:rFonts w:ascii="標楷體" w:eastAsia="標楷體" w:hAnsi="標楷體" w:hint="eastAsia"/>
                <w:sz w:val="16"/>
                <w:szCs w:val="16"/>
              </w:rPr>
              <w:t>保安林解除審核標準第2條第1項第7款(國產署基地租約)</w:t>
            </w:r>
          </w:p>
        </w:tc>
        <w:tc>
          <w:tcPr>
            <w:tcW w:w="806"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6"/>
                <w:szCs w:val="16"/>
              </w:rPr>
            </w:pPr>
            <w:r w:rsidRPr="0024551E">
              <w:rPr>
                <w:rFonts w:ascii="標楷體" w:eastAsia="標楷體" w:hAnsi="標楷體" w:hint="eastAsia"/>
                <w:sz w:val="16"/>
                <w:szCs w:val="16"/>
              </w:rPr>
              <w:t>建物</w:t>
            </w:r>
          </w:p>
        </w:tc>
        <w:tc>
          <w:tcPr>
            <w:tcW w:w="791"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hint="eastAsia"/>
                <w:sz w:val="16"/>
                <w:szCs w:val="16"/>
              </w:rPr>
            </w:pPr>
            <w:r w:rsidRPr="0024551E">
              <w:rPr>
                <w:rFonts w:ascii="標楷體" w:eastAsia="標楷體" w:hAnsi="標楷體" w:hint="eastAsia"/>
                <w:sz w:val="16"/>
                <w:szCs w:val="16"/>
              </w:rPr>
              <w:t>18</w:t>
            </w: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proofErr w:type="gramStart"/>
            <w:r w:rsidRPr="0024551E">
              <w:rPr>
                <w:rFonts w:ascii="標楷體" w:eastAsia="標楷體" w:hAnsi="標楷體" w:hint="eastAsia"/>
                <w:sz w:val="18"/>
                <w:szCs w:val="18"/>
              </w:rPr>
              <w:t>塭</w:t>
            </w:r>
            <w:proofErr w:type="gramEnd"/>
            <w:r w:rsidRPr="0024551E">
              <w:rPr>
                <w:rFonts w:ascii="標楷體" w:eastAsia="標楷體" w:hAnsi="標楷體" w:hint="eastAsia"/>
                <w:sz w:val="18"/>
                <w:szCs w:val="18"/>
              </w:rPr>
              <w:t>仔段小計</w:t>
            </w:r>
          </w:p>
        </w:tc>
        <w:tc>
          <w:tcPr>
            <w:tcW w:w="970"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p>
        </w:tc>
        <w:tc>
          <w:tcPr>
            <w:tcW w:w="97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right"/>
              <w:rPr>
                <w:rFonts w:ascii="標楷體" w:eastAsia="標楷體" w:hAnsi="標楷體" w:cs="新細明體"/>
                <w:sz w:val="18"/>
                <w:szCs w:val="18"/>
              </w:rPr>
            </w:pPr>
            <w:r w:rsidRPr="0024551E">
              <w:rPr>
                <w:rFonts w:ascii="標楷體" w:eastAsia="標楷體" w:hAnsi="標楷體" w:cs="新細明體" w:hint="eastAsia"/>
                <w:sz w:val="18"/>
                <w:szCs w:val="18"/>
              </w:rPr>
              <w:t>0.319100</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p>
        </w:tc>
        <w:tc>
          <w:tcPr>
            <w:tcW w:w="1067"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p>
        </w:tc>
        <w:tc>
          <w:tcPr>
            <w:tcW w:w="2118"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p>
        </w:tc>
        <w:tc>
          <w:tcPr>
            <w:tcW w:w="806"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6"/>
                <w:szCs w:val="16"/>
              </w:rPr>
            </w:pPr>
          </w:p>
        </w:tc>
        <w:tc>
          <w:tcPr>
            <w:tcW w:w="791"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6"/>
                <w:szCs w:val="16"/>
              </w:rPr>
            </w:pP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sz w:val="18"/>
                <w:szCs w:val="18"/>
              </w:rPr>
            </w:pPr>
            <w:r w:rsidRPr="0024551E">
              <w:rPr>
                <w:rFonts w:ascii="標楷體" w:eastAsia="標楷體" w:hAnsi="標楷體" w:hint="eastAsia"/>
                <w:sz w:val="18"/>
                <w:szCs w:val="18"/>
              </w:rPr>
              <w:t>枋寮鄉海鷗段</w:t>
            </w:r>
          </w:p>
        </w:tc>
        <w:tc>
          <w:tcPr>
            <w:tcW w:w="970"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344之內</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養殖用地</w:t>
            </w:r>
          </w:p>
        </w:tc>
        <w:tc>
          <w:tcPr>
            <w:tcW w:w="97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right"/>
              <w:rPr>
                <w:rFonts w:ascii="標楷體" w:eastAsia="標楷體" w:hAnsi="標楷體" w:cs="新細明體"/>
                <w:sz w:val="18"/>
                <w:szCs w:val="18"/>
              </w:rPr>
            </w:pPr>
            <w:r w:rsidRPr="0024551E">
              <w:rPr>
                <w:rFonts w:ascii="標楷體" w:eastAsia="標楷體" w:hAnsi="標楷體" w:hint="eastAsia"/>
                <w:sz w:val="18"/>
                <w:szCs w:val="18"/>
              </w:rPr>
              <w:t xml:space="preserve">0.058700 </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20"/>
                <w:szCs w:val="20"/>
              </w:rPr>
            </w:pPr>
            <w:r w:rsidRPr="0024551E">
              <w:rPr>
                <w:rFonts w:ascii="標楷體" w:eastAsia="標楷體" w:hAnsi="標楷體" w:hint="eastAsia"/>
                <w:sz w:val="20"/>
                <w:szCs w:val="20"/>
              </w:rPr>
              <w:t>中華民國</w:t>
            </w:r>
          </w:p>
        </w:tc>
        <w:tc>
          <w:tcPr>
            <w:tcW w:w="1067"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20"/>
                <w:szCs w:val="20"/>
              </w:rPr>
            </w:pPr>
            <w:r w:rsidRPr="0024551E">
              <w:rPr>
                <w:rFonts w:ascii="標楷體" w:eastAsia="標楷體" w:hAnsi="標楷體" w:hint="eastAsia"/>
                <w:sz w:val="20"/>
                <w:szCs w:val="20"/>
              </w:rPr>
              <w:t>國有財產署</w:t>
            </w:r>
          </w:p>
        </w:tc>
        <w:tc>
          <w:tcPr>
            <w:tcW w:w="2118"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r w:rsidRPr="0024551E">
              <w:rPr>
                <w:rFonts w:ascii="標楷體" w:eastAsia="標楷體" w:hAnsi="標楷體" w:hint="eastAsia"/>
                <w:sz w:val="16"/>
                <w:szCs w:val="16"/>
              </w:rPr>
              <w:t>保安林解除審核標準第2條第1項第7款</w:t>
            </w:r>
          </w:p>
        </w:tc>
        <w:tc>
          <w:tcPr>
            <w:tcW w:w="806"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r w:rsidRPr="0024551E">
              <w:rPr>
                <w:rFonts w:ascii="標楷體" w:eastAsia="標楷體" w:hAnsi="標楷體" w:hint="eastAsia"/>
                <w:sz w:val="16"/>
                <w:szCs w:val="16"/>
              </w:rPr>
              <w:t>國產署基地租約</w:t>
            </w:r>
          </w:p>
        </w:tc>
        <w:tc>
          <w:tcPr>
            <w:tcW w:w="791"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hint="eastAsia"/>
                <w:sz w:val="16"/>
                <w:szCs w:val="16"/>
              </w:rPr>
            </w:pPr>
            <w:r w:rsidRPr="0024551E">
              <w:rPr>
                <w:rFonts w:ascii="標楷體" w:eastAsia="標楷體" w:hAnsi="標楷體" w:hint="eastAsia"/>
                <w:sz w:val="16"/>
                <w:szCs w:val="16"/>
              </w:rPr>
              <w:t>19</w:t>
            </w: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sz w:val="18"/>
                <w:szCs w:val="18"/>
              </w:rPr>
            </w:pPr>
            <w:r w:rsidRPr="0024551E">
              <w:rPr>
                <w:rFonts w:ascii="標楷體" w:eastAsia="標楷體" w:hAnsi="標楷體" w:hint="eastAsia"/>
                <w:sz w:val="18"/>
                <w:szCs w:val="18"/>
              </w:rPr>
              <w:t>枋寮鄉海鷗段</w:t>
            </w:r>
          </w:p>
        </w:tc>
        <w:tc>
          <w:tcPr>
            <w:tcW w:w="970"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344之內</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養殖用地</w:t>
            </w:r>
          </w:p>
        </w:tc>
        <w:tc>
          <w:tcPr>
            <w:tcW w:w="97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right"/>
              <w:rPr>
                <w:rFonts w:ascii="標楷體" w:eastAsia="標楷體" w:hAnsi="標楷體" w:cs="新細明體"/>
                <w:sz w:val="18"/>
                <w:szCs w:val="18"/>
              </w:rPr>
            </w:pPr>
            <w:r w:rsidRPr="0024551E">
              <w:rPr>
                <w:rFonts w:ascii="標楷體" w:eastAsia="標楷體" w:hAnsi="標楷體"/>
                <w:sz w:val="18"/>
                <w:szCs w:val="18"/>
              </w:rPr>
              <w:t>0.0162</w:t>
            </w:r>
            <w:r w:rsidRPr="0024551E">
              <w:rPr>
                <w:rFonts w:ascii="標楷體" w:eastAsia="標楷體" w:hAnsi="標楷體" w:hint="eastAsia"/>
                <w:sz w:val="18"/>
                <w:szCs w:val="18"/>
              </w:rPr>
              <w:t xml:space="preserve">00 </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20"/>
                <w:szCs w:val="20"/>
              </w:rPr>
            </w:pPr>
            <w:r w:rsidRPr="0024551E">
              <w:rPr>
                <w:rFonts w:ascii="標楷體" w:eastAsia="標楷體" w:hAnsi="標楷體" w:hint="eastAsia"/>
                <w:sz w:val="20"/>
                <w:szCs w:val="20"/>
              </w:rPr>
              <w:t>中華民國</w:t>
            </w:r>
          </w:p>
        </w:tc>
        <w:tc>
          <w:tcPr>
            <w:tcW w:w="1067"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20"/>
                <w:szCs w:val="20"/>
              </w:rPr>
            </w:pPr>
            <w:r w:rsidRPr="0024551E">
              <w:rPr>
                <w:rFonts w:ascii="標楷體" w:eastAsia="標楷體" w:hAnsi="標楷體" w:hint="eastAsia"/>
                <w:sz w:val="20"/>
                <w:szCs w:val="20"/>
              </w:rPr>
              <w:t>國有財產署</w:t>
            </w:r>
          </w:p>
        </w:tc>
        <w:tc>
          <w:tcPr>
            <w:tcW w:w="2118"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r w:rsidRPr="0024551E">
              <w:rPr>
                <w:rFonts w:ascii="標楷體" w:eastAsia="標楷體" w:hAnsi="標楷體" w:hint="eastAsia"/>
                <w:sz w:val="16"/>
                <w:szCs w:val="16"/>
              </w:rPr>
              <w:t>保安林解除審核標準第2條第1項第4款</w:t>
            </w:r>
          </w:p>
        </w:tc>
        <w:tc>
          <w:tcPr>
            <w:tcW w:w="806"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r w:rsidRPr="0024551E">
              <w:rPr>
                <w:rFonts w:ascii="標楷體" w:eastAsia="標楷體" w:hAnsi="標楷體" w:hint="eastAsia"/>
                <w:sz w:val="16"/>
                <w:szCs w:val="16"/>
              </w:rPr>
              <w:t>解除</w:t>
            </w:r>
            <w:proofErr w:type="gramStart"/>
            <w:r w:rsidRPr="0024551E">
              <w:rPr>
                <w:rFonts w:ascii="標楷體" w:eastAsia="標楷體" w:hAnsi="標楷體" w:hint="eastAsia"/>
                <w:sz w:val="16"/>
                <w:szCs w:val="16"/>
              </w:rPr>
              <w:t>畸</w:t>
            </w:r>
            <w:proofErr w:type="gramEnd"/>
            <w:r w:rsidRPr="0024551E">
              <w:rPr>
                <w:rFonts w:ascii="標楷體" w:eastAsia="標楷體" w:hAnsi="標楷體" w:hint="eastAsia"/>
                <w:sz w:val="16"/>
                <w:szCs w:val="16"/>
              </w:rPr>
              <w:t>零地</w:t>
            </w:r>
          </w:p>
        </w:tc>
        <w:tc>
          <w:tcPr>
            <w:tcW w:w="791"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hint="eastAsia"/>
                <w:sz w:val="16"/>
                <w:szCs w:val="16"/>
              </w:rPr>
            </w:pPr>
            <w:r w:rsidRPr="0024551E">
              <w:rPr>
                <w:rFonts w:ascii="標楷體" w:eastAsia="標楷體" w:hAnsi="標楷體" w:hint="eastAsia"/>
                <w:sz w:val="16"/>
                <w:szCs w:val="16"/>
              </w:rPr>
              <w:t>21</w:t>
            </w: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sz w:val="18"/>
                <w:szCs w:val="18"/>
              </w:rPr>
            </w:pPr>
            <w:r w:rsidRPr="0024551E">
              <w:rPr>
                <w:rFonts w:ascii="標楷體" w:eastAsia="標楷體" w:hAnsi="標楷體" w:hint="eastAsia"/>
                <w:sz w:val="18"/>
                <w:szCs w:val="18"/>
              </w:rPr>
              <w:t>海鷗段小計</w:t>
            </w:r>
          </w:p>
        </w:tc>
        <w:tc>
          <w:tcPr>
            <w:tcW w:w="970"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cs="新細明體"/>
                <w:sz w:val="18"/>
                <w:szCs w:val="18"/>
              </w:rPr>
              <w:t xml:space="preserve"> </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p>
        </w:tc>
        <w:tc>
          <w:tcPr>
            <w:tcW w:w="97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right"/>
              <w:rPr>
                <w:rFonts w:ascii="標楷體" w:eastAsia="標楷體" w:hAnsi="標楷體" w:cs="新細明體"/>
                <w:sz w:val="18"/>
                <w:szCs w:val="18"/>
              </w:rPr>
            </w:pPr>
            <w:r w:rsidRPr="0024551E">
              <w:rPr>
                <w:rFonts w:ascii="標楷體" w:eastAsia="標楷體" w:hAnsi="標楷體" w:hint="eastAsia"/>
                <w:sz w:val="18"/>
                <w:szCs w:val="18"/>
              </w:rPr>
              <w:t xml:space="preserve">0.074900 </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p>
        </w:tc>
        <w:tc>
          <w:tcPr>
            <w:tcW w:w="1067"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p>
        </w:tc>
        <w:tc>
          <w:tcPr>
            <w:tcW w:w="2118"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p>
        </w:tc>
        <w:tc>
          <w:tcPr>
            <w:tcW w:w="806"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p>
        </w:tc>
        <w:tc>
          <w:tcPr>
            <w:tcW w:w="791"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6"/>
                <w:szCs w:val="16"/>
              </w:rPr>
            </w:pP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sz w:val="18"/>
                <w:szCs w:val="18"/>
              </w:rPr>
            </w:pPr>
            <w:r w:rsidRPr="0024551E">
              <w:rPr>
                <w:rFonts w:ascii="標楷體" w:eastAsia="標楷體" w:hAnsi="標楷體" w:hint="eastAsia"/>
                <w:sz w:val="18"/>
                <w:szCs w:val="18"/>
              </w:rPr>
              <w:t>枋寮鄉新地段</w:t>
            </w:r>
          </w:p>
        </w:tc>
        <w:tc>
          <w:tcPr>
            <w:tcW w:w="970"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700之內</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水利用地</w:t>
            </w:r>
          </w:p>
        </w:tc>
        <w:tc>
          <w:tcPr>
            <w:tcW w:w="97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right"/>
              <w:rPr>
                <w:rFonts w:ascii="標楷體" w:eastAsia="標楷體" w:hAnsi="標楷體" w:cs="新細明體"/>
                <w:sz w:val="18"/>
                <w:szCs w:val="18"/>
              </w:rPr>
            </w:pPr>
            <w:r w:rsidRPr="0024551E">
              <w:rPr>
                <w:rFonts w:ascii="標楷體" w:eastAsia="標楷體" w:hAnsi="標楷體"/>
                <w:sz w:val="18"/>
                <w:szCs w:val="18"/>
              </w:rPr>
              <w:t>0.0195</w:t>
            </w:r>
            <w:r w:rsidRPr="0024551E">
              <w:rPr>
                <w:rFonts w:ascii="標楷體" w:eastAsia="標楷體" w:hAnsi="標楷體" w:hint="eastAsia"/>
                <w:sz w:val="18"/>
                <w:szCs w:val="18"/>
              </w:rPr>
              <w:t xml:space="preserve">00 </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中華民國</w:t>
            </w:r>
          </w:p>
        </w:tc>
        <w:tc>
          <w:tcPr>
            <w:tcW w:w="1067" w:type="dxa"/>
            <w:tcBorders>
              <w:top w:val="nil"/>
              <w:left w:val="nil"/>
              <w:bottom w:val="single" w:sz="4" w:space="0" w:color="auto"/>
              <w:right w:val="single" w:sz="4" w:space="0" w:color="auto"/>
            </w:tcBorders>
            <w:shd w:val="clear" w:color="auto" w:fill="FFFFFF"/>
          </w:tcPr>
          <w:p w:rsidR="005E0D19" w:rsidRPr="0024551E" w:rsidRDefault="005E0D19" w:rsidP="003814B2">
            <w:r w:rsidRPr="0024551E">
              <w:rPr>
                <w:rFonts w:ascii="標楷體" w:eastAsia="標楷體" w:hAnsi="標楷體" w:hint="eastAsia"/>
                <w:sz w:val="20"/>
                <w:szCs w:val="20"/>
              </w:rPr>
              <w:t>國有財產署</w:t>
            </w:r>
          </w:p>
        </w:tc>
        <w:tc>
          <w:tcPr>
            <w:tcW w:w="2118"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r w:rsidRPr="0024551E">
              <w:rPr>
                <w:rFonts w:ascii="標楷體" w:eastAsia="標楷體" w:hAnsi="標楷體" w:hint="eastAsia"/>
                <w:sz w:val="16"/>
                <w:szCs w:val="16"/>
              </w:rPr>
              <w:t>保安林解除審核標準第2條第1項第1款</w:t>
            </w:r>
          </w:p>
        </w:tc>
        <w:tc>
          <w:tcPr>
            <w:tcW w:w="806"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r w:rsidRPr="0024551E">
              <w:rPr>
                <w:rFonts w:ascii="標楷體" w:eastAsia="標楷體" w:hAnsi="標楷體" w:hint="eastAsia"/>
                <w:sz w:val="16"/>
                <w:szCs w:val="16"/>
              </w:rPr>
              <w:t>水利堤防設施</w:t>
            </w:r>
          </w:p>
        </w:tc>
        <w:tc>
          <w:tcPr>
            <w:tcW w:w="791"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hint="eastAsia"/>
                <w:sz w:val="16"/>
                <w:szCs w:val="16"/>
              </w:rPr>
            </w:pPr>
            <w:r w:rsidRPr="0024551E">
              <w:rPr>
                <w:rFonts w:ascii="標楷體" w:eastAsia="標楷體" w:hAnsi="標楷體" w:hint="eastAsia"/>
                <w:sz w:val="16"/>
                <w:szCs w:val="16"/>
              </w:rPr>
              <w:t>9</w:t>
            </w: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sz w:val="18"/>
                <w:szCs w:val="18"/>
              </w:rPr>
            </w:pPr>
            <w:r w:rsidRPr="0024551E">
              <w:rPr>
                <w:rFonts w:ascii="標楷體" w:eastAsia="標楷體" w:hAnsi="標楷體" w:hint="eastAsia"/>
                <w:sz w:val="18"/>
                <w:szCs w:val="18"/>
              </w:rPr>
              <w:t>枋寮鄉新地段</w:t>
            </w:r>
          </w:p>
        </w:tc>
        <w:tc>
          <w:tcPr>
            <w:tcW w:w="970"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sz w:val="18"/>
                <w:szCs w:val="18"/>
              </w:rPr>
            </w:pPr>
            <w:r w:rsidRPr="0024551E">
              <w:rPr>
                <w:rFonts w:ascii="標楷體" w:eastAsia="標楷體" w:hAnsi="標楷體" w:hint="eastAsia"/>
                <w:sz w:val="18"/>
                <w:szCs w:val="18"/>
              </w:rPr>
              <w:t>793</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sz w:val="18"/>
                <w:szCs w:val="18"/>
              </w:rPr>
            </w:pPr>
            <w:r w:rsidRPr="0024551E">
              <w:rPr>
                <w:rFonts w:ascii="標楷體" w:eastAsia="標楷體" w:hAnsi="標楷體" w:hint="eastAsia"/>
                <w:sz w:val="18"/>
                <w:szCs w:val="18"/>
              </w:rPr>
              <w:t>林業用地</w:t>
            </w:r>
          </w:p>
        </w:tc>
        <w:tc>
          <w:tcPr>
            <w:tcW w:w="97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right"/>
              <w:rPr>
                <w:rFonts w:ascii="標楷體" w:eastAsia="標楷體" w:hAnsi="標楷體"/>
                <w:sz w:val="18"/>
                <w:szCs w:val="18"/>
              </w:rPr>
            </w:pPr>
            <w:r w:rsidRPr="0024551E">
              <w:rPr>
                <w:rFonts w:ascii="標楷體" w:eastAsia="標楷體" w:hAnsi="標楷體" w:hint="eastAsia"/>
                <w:sz w:val="18"/>
                <w:szCs w:val="18"/>
              </w:rPr>
              <w:t>0.286829</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中華民國</w:t>
            </w:r>
          </w:p>
        </w:tc>
        <w:tc>
          <w:tcPr>
            <w:tcW w:w="1067" w:type="dxa"/>
            <w:tcBorders>
              <w:top w:val="nil"/>
              <w:left w:val="nil"/>
              <w:bottom w:val="single" w:sz="4" w:space="0" w:color="auto"/>
              <w:right w:val="single" w:sz="4" w:space="0" w:color="auto"/>
            </w:tcBorders>
            <w:shd w:val="clear" w:color="auto" w:fill="FFFFFF"/>
          </w:tcPr>
          <w:p w:rsidR="005E0D19" w:rsidRPr="0024551E" w:rsidRDefault="005E0D19" w:rsidP="003814B2">
            <w:r w:rsidRPr="0024551E">
              <w:rPr>
                <w:rFonts w:ascii="標楷體" w:eastAsia="標楷體" w:hAnsi="標楷體" w:hint="eastAsia"/>
                <w:sz w:val="20"/>
                <w:szCs w:val="20"/>
              </w:rPr>
              <w:t>國有財產署</w:t>
            </w:r>
          </w:p>
        </w:tc>
        <w:tc>
          <w:tcPr>
            <w:tcW w:w="2118"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sz w:val="16"/>
                <w:szCs w:val="16"/>
              </w:rPr>
            </w:pPr>
            <w:r w:rsidRPr="0024551E">
              <w:rPr>
                <w:rFonts w:ascii="標楷體" w:eastAsia="標楷體" w:hAnsi="標楷體" w:hint="eastAsia"/>
                <w:sz w:val="16"/>
                <w:szCs w:val="16"/>
              </w:rPr>
              <w:t>保安林解除審核標準第2條第1項第2款</w:t>
            </w:r>
          </w:p>
        </w:tc>
        <w:tc>
          <w:tcPr>
            <w:tcW w:w="806"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sz w:val="16"/>
                <w:szCs w:val="16"/>
              </w:rPr>
            </w:pPr>
            <w:r w:rsidRPr="0024551E">
              <w:rPr>
                <w:rFonts w:ascii="標楷體" w:eastAsia="標楷體" w:hAnsi="標楷體" w:hint="eastAsia"/>
                <w:sz w:val="16"/>
                <w:szCs w:val="16"/>
              </w:rPr>
              <w:t>海水供水工程</w:t>
            </w:r>
          </w:p>
        </w:tc>
        <w:tc>
          <w:tcPr>
            <w:tcW w:w="791"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hint="eastAsia"/>
                <w:sz w:val="16"/>
                <w:szCs w:val="16"/>
              </w:rPr>
            </w:pPr>
            <w:r w:rsidRPr="0024551E">
              <w:rPr>
                <w:rFonts w:ascii="標楷體" w:eastAsia="標楷體" w:hAnsi="標楷體" w:hint="eastAsia"/>
                <w:sz w:val="16"/>
                <w:szCs w:val="16"/>
              </w:rPr>
              <w:t>22</w:t>
            </w: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sz w:val="18"/>
                <w:szCs w:val="18"/>
              </w:rPr>
            </w:pPr>
            <w:r w:rsidRPr="0024551E">
              <w:rPr>
                <w:rFonts w:ascii="標楷體" w:eastAsia="標楷體" w:hAnsi="標楷體" w:hint="eastAsia"/>
                <w:sz w:val="18"/>
                <w:szCs w:val="18"/>
              </w:rPr>
              <w:t>枋寮鄉新地段</w:t>
            </w:r>
          </w:p>
        </w:tc>
        <w:tc>
          <w:tcPr>
            <w:tcW w:w="970"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sz w:val="18"/>
                <w:szCs w:val="18"/>
              </w:rPr>
            </w:pPr>
            <w:r w:rsidRPr="0024551E">
              <w:rPr>
                <w:rFonts w:ascii="標楷體" w:eastAsia="標楷體" w:hAnsi="標楷體" w:hint="eastAsia"/>
                <w:sz w:val="18"/>
                <w:szCs w:val="18"/>
              </w:rPr>
              <w:t>819</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sz w:val="18"/>
                <w:szCs w:val="18"/>
              </w:rPr>
            </w:pPr>
            <w:r w:rsidRPr="0024551E">
              <w:rPr>
                <w:rFonts w:ascii="標楷體" w:eastAsia="標楷體" w:hAnsi="標楷體" w:hint="eastAsia"/>
                <w:sz w:val="18"/>
                <w:szCs w:val="18"/>
              </w:rPr>
              <w:t>農牧用地</w:t>
            </w:r>
          </w:p>
        </w:tc>
        <w:tc>
          <w:tcPr>
            <w:tcW w:w="97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right"/>
              <w:rPr>
                <w:rFonts w:ascii="標楷體" w:eastAsia="標楷體" w:hAnsi="標楷體"/>
                <w:sz w:val="18"/>
                <w:szCs w:val="18"/>
              </w:rPr>
            </w:pPr>
            <w:r w:rsidRPr="0024551E">
              <w:rPr>
                <w:rFonts w:ascii="標楷體" w:eastAsia="標楷體" w:hAnsi="標楷體"/>
                <w:sz w:val="18"/>
                <w:szCs w:val="18"/>
              </w:rPr>
              <w:t>0.104454</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中華民國</w:t>
            </w:r>
          </w:p>
        </w:tc>
        <w:tc>
          <w:tcPr>
            <w:tcW w:w="1067" w:type="dxa"/>
            <w:tcBorders>
              <w:top w:val="nil"/>
              <w:left w:val="nil"/>
              <w:bottom w:val="single" w:sz="4" w:space="0" w:color="auto"/>
              <w:right w:val="single" w:sz="4" w:space="0" w:color="auto"/>
            </w:tcBorders>
            <w:shd w:val="clear" w:color="auto" w:fill="FFFFFF"/>
          </w:tcPr>
          <w:p w:rsidR="005E0D19" w:rsidRPr="0024551E" w:rsidRDefault="005E0D19" w:rsidP="003814B2">
            <w:r w:rsidRPr="0024551E">
              <w:rPr>
                <w:rFonts w:ascii="標楷體" w:eastAsia="標楷體" w:hAnsi="標楷體" w:hint="eastAsia"/>
                <w:sz w:val="20"/>
                <w:szCs w:val="20"/>
              </w:rPr>
              <w:t>國有財產署</w:t>
            </w:r>
          </w:p>
        </w:tc>
        <w:tc>
          <w:tcPr>
            <w:tcW w:w="2118"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sz w:val="16"/>
                <w:szCs w:val="16"/>
              </w:rPr>
            </w:pPr>
            <w:r w:rsidRPr="0024551E">
              <w:rPr>
                <w:rFonts w:ascii="標楷體" w:eastAsia="標楷體" w:hAnsi="標楷體" w:hint="eastAsia"/>
                <w:sz w:val="16"/>
                <w:szCs w:val="16"/>
              </w:rPr>
              <w:t>保安林解除審核標準第2條第1項第2款</w:t>
            </w:r>
          </w:p>
        </w:tc>
        <w:tc>
          <w:tcPr>
            <w:tcW w:w="806"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sz w:val="16"/>
                <w:szCs w:val="16"/>
              </w:rPr>
            </w:pPr>
            <w:r w:rsidRPr="0024551E">
              <w:rPr>
                <w:rFonts w:ascii="標楷體" w:eastAsia="標楷體" w:hAnsi="標楷體" w:hint="eastAsia"/>
                <w:sz w:val="16"/>
                <w:szCs w:val="16"/>
              </w:rPr>
              <w:t>海水供水工程</w:t>
            </w:r>
          </w:p>
        </w:tc>
        <w:tc>
          <w:tcPr>
            <w:tcW w:w="791"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hint="eastAsia"/>
                <w:sz w:val="16"/>
                <w:szCs w:val="16"/>
              </w:rPr>
            </w:pPr>
            <w:r w:rsidRPr="0024551E">
              <w:rPr>
                <w:rFonts w:ascii="標楷體" w:eastAsia="標楷體" w:hAnsi="標楷體" w:hint="eastAsia"/>
                <w:sz w:val="16"/>
                <w:szCs w:val="16"/>
              </w:rPr>
              <w:t>22</w:t>
            </w: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sz w:val="18"/>
                <w:szCs w:val="18"/>
              </w:rPr>
            </w:pPr>
            <w:r w:rsidRPr="0024551E">
              <w:rPr>
                <w:rFonts w:ascii="標楷體" w:eastAsia="標楷體" w:hAnsi="標楷體" w:hint="eastAsia"/>
                <w:sz w:val="18"/>
                <w:szCs w:val="18"/>
              </w:rPr>
              <w:t>枋寮鄉新地段</w:t>
            </w:r>
          </w:p>
        </w:tc>
        <w:tc>
          <w:tcPr>
            <w:tcW w:w="970"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sz w:val="18"/>
                <w:szCs w:val="18"/>
              </w:rPr>
            </w:pPr>
            <w:r w:rsidRPr="0024551E">
              <w:rPr>
                <w:rFonts w:ascii="標楷體" w:eastAsia="標楷體" w:hAnsi="標楷體" w:hint="eastAsia"/>
                <w:sz w:val="18"/>
                <w:szCs w:val="18"/>
              </w:rPr>
              <w:t>820</w:t>
            </w:r>
            <w:r w:rsidRPr="0024551E">
              <w:rPr>
                <w:rFonts w:ascii="標楷體" w:eastAsia="標楷體" w:hAnsi="標楷體"/>
                <w:sz w:val="18"/>
                <w:szCs w:val="18"/>
              </w:rPr>
              <w:t xml:space="preserve"> </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sz w:val="18"/>
                <w:szCs w:val="18"/>
              </w:rPr>
            </w:pPr>
            <w:r w:rsidRPr="0024551E">
              <w:rPr>
                <w:rFonts w:ascii="標楷體" w:eastAsia="標楷體" w:hAnsi="標楷體" w:hint="eastAsia"/>
                <w:sz w:val="18"/>
                <w:szCs w:val="18"/>
              </w:rPr>
              <w:t>水利用地</w:t>
            </w:r>
          </w:p>
        </w:tc>
        <w:tc>
          <w:tcPr>
            <w:tcW w:w="97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right"/>
              <w:rPr>
                <w:rFonts w:ascii="標楷體" w:eastAsia="標楷體" w:hAnsi="標楷體"/>
                <w:sz w:val="18"/>
                <w:szCs w:val="18"/>
              </w:rPr>
            </w:pPr>
            <w:r w:rsidRPr="0024551E">
              <w:rPr>
                <w:rFonts w:ascii="標楷體" w:eastAsia="標楷體" w:hAnsi="標楷體" w:hint="eastAsia"/>
                <w:sz w:val="18"/>
                <w:szCs w:val="18"/>
              </w:rPr>
              <w:t>0.505993</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中華民國</w:t>
            </w:r>
          </w:p>
        </w:tc>
        <w:tc>
          <w:tcPr>
            <w:tcW w:w="1067" w:type="dxa"/>
            <w:tcBorders>
              <w:top w:val="nil"/>
              <w:left w:val="nil"/>
              <w:bottom w:val="single" w:sz="4" w:space="0" w:color="auto"/>
              <w:right w:val="single" w:sz="4" w:space="0" w:color="auto"/>
            </w:tcBorders>
            <w:shd w:val="clear" w:color="auto" w:fill="FFFFFF"/>
          </w:tcPr>
          <w:p w:rsidR="005E0D19" w:rsidRPr="0024551E" w:rsidRDefault="005E0D19" w:rsidP="003814B2">
            <w:r w:rsidRPr="0024551E">
              <w:rPr>
                <w:rFonts w:ascii="標楷體" w:eastAsia="標楷體" w:hAnsi="標楷體" w:hint="eastAsia"/>
                <w:sz w:val="20"/>
                <w:szCs w:val="20"/>
              </w:rPr>
              <w:t>國有財產署</w:t>
            </w:r>
          </w:p>
        </w:tc>
        <w:tc>
          <w:tcPr>
            <w:tcW w:w="2118"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sz w:val="16"/>
                <w:szCs w:val="16"/>
              </w:rPr>
            </w:pPr>
            <w:r w:rsidRPr="0024551E">
              <w:rPr>
                <w:rFonts w:ascii="標楷體" w:eastAsia="標楷體" w:hAnsi="標楷體" w:hint="eastAsia"/>
                <w:sz w:val="16"/>
                <w:szCs w:val="16"/>
              </w:rPr>
              <w:t>保安林解除審核標準第2條第1項第2款</w:t>
            </w:r>
          </w:p>
        </w:tc>
        <w:tc>
          <w:tcPr>
            <w:tcW w:w="806"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sz w:val="16"/>
                <w:szCs w:val="16"/>
              </w:rPr>
            </w:pPr>
            <w:r w:rsidRPr="0024551E">
              <w:rPr>
                <w:rFonts w:ascii="標楷體" w:eastAsia="標楷體" w:hAnsi="標楷體" w:hint="eastAsia"/>
                <w:sz w:val="16"/>
                <w:szCs w:val="16"/>
              </w:rPr>
              <w:t>海水供水工程</w:t>
            </w:r>
          </w:p>
        </w:tc>
        <w:tc>
          <w:tcPr>
            <w:tcW w:w="791"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hint="eastAsia"/>
                <w:sz w:val="16"/>
                <w:szCs w:val="16"/>
              </w:rPr>
            </w:pPr>
            <w:r w:rsidRPr="0024551E">
              <w:rPr>
                <w:rFonts w:ascii="標楷體" w:eastAsia="標楷體" w:hAnsi="標楷體" w:hint="eastAsia"/>
                <w:sz w:val="16"/>
                <w:szCs w:val="16"/>
              </w:rPr>
              <w:t>22</w:t>
            </w: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sz w:val="18"/>
                <w:szCs w:val="18"/>
              </w:rPr>
            </w:pPr>
            <w:r w:rsidRPr="0024551E">
              <w:rPr>
                <w:rFonts w:ascii="標楷體" w:eastAsia="標楷體" w:hAnsi="標楷體" w:hint="eastAsia"/>
                <w:sz w:val="18"/>
                <w:szCs w:val="18"/>
              </w:rPr>
              <w:t>枋寮鄉新地段</w:t>
            </w:r>
          </w:p>
        </w:tc>
        <w:tc>
          <w:tcPr>
            <w:tcW w:w="970"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sz w:val="18"/>
                <w:szCs w:val="18"/>
              </w:rPr>
            </w:pPr>
            <w:r w:rsidRPr="0024551E">
              <w:rPr>
                <w:rFonts w:ascii="標楷體" w:eastAsia="標楷體" w:hAnsi="標楷體" w:hint="eastAsia"/>
                <w:sz w:val="18"/>
                <w:szCs w:val="18"/>
              </w:rPr>
              <w:t>822</w:t>
            </w:r>
            <w:r w:rsidRPr="0024551E">
              <w:rPr>
                <w:rFonts w:ascii="標楷體" w:eastAsia="標楷體" w:hAnsi="標楷體"/>
                <w:sz w:val="18"/>
                <w:szCs w:val="18"/>
              </w:rPr>
              <w:t xml:space="preserve"> </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sz w:val="18"/>
                <w:szCs w:val="18"/>
              </w:rPr>
            </w:pPr>
            <w:r w:rsidRPr="0024551E">
              <w:rPr>
                <w:rFonts w:ascii="標楷體" w:eastAsia="標楷體" w:hAnsi="標楷體" w:hint="eastAsia"/>
                <w:sz w:val="18"/>
                <w:szCs w:val="18"/>
              </w:rPr>
              <w:t>空白</w:t>
            </w:r>
          </w:p>
        </w:tc>
        <w:tc>
          <w:tcPr>
            <w:tcW w:w="97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right"/>
              <w:rPr>
                <w:rFonts w:ascii="標楷體" w:eastAsia="標楷體" w:hAnsi="標楷體"/>
                <w:sz w:val="18"/>
                <w:szCs w:val="18"/>
              </w:rPr>
            </w:pPr>
            <w:r w:rsidRPr="0024551E">
              <w:rPr>
                <w:rFonts w:ascii="標楷體" w:eastAsia="標楷體" w:hAnsi="標楷體"/>
                <w:sz w:val="18"/>
                <w:szCs w:val="18"/>
              </w:rPr>
              <w:t>0</w:t>
            </w:r>
            <w:r w:rsidRPr="0024551E">
              <w:rPr>
                <w:rFonts w:ascii="標楷體" w:eastAsia="標楷體" w:hAnsi="標楷體" w:hint="eastAsia"/>
                <w:sz w:val="18"/>
                <w:szCs w:val="18"/>
              </w:rPr>
              <w:t>.382731</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中華民國</w:t>
            </w:r>
          </w:p>
        </w:tc>
        <w:tc>
          <w:tcPr>
            <w:tcW w:w="1067" w:type="dxa"/>
            <w:tcBorders>
              <w:top w:val="nil"/>
              <w:left w:val="nil"/>
              <w:bottom w:val="single" w:sz="4" w:space="0" w:color="auto"/>
              <w:right w:val="single" w:sz="4" w:space="0" w:color="auto"/>
            </w:tcBorders>
            <w:shd w:val="clear" w:color="auto" w:fill="FFFFFF"/>
          </w:tcPr>
          <w:p w:rsidR="005E0D19" w:rsidRPr="0024551E" w:rsidRDefault="005E0D19" w:rsidP="003814B2">
            <w:r w:rsidRPr="0024551E">
              <w:rPr>
                <w:rFonts w:ascii="標楷體" w:eastAsia="標楷體" w:hAnsi="標楷體" w:hint="eastAsia"/>
                <w:sz w:val="20"/>
                <w:szCs w:val="20"/>
              </w:rPr>
              <w:t>國有財產署</w:t>
            </w:r>
          </w:p>
        </w:tc>
        <w:tc>
          <w:tcPr>
            <w:tcW w:w="2118"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sz w:val="16"/>
                <w:szCs w:val="16"/>
              </w:rPr>
            </w:pPr>
            <w:r w:rsidRPr="0024551E">
              <w:rPr>
                <w:rFonts w:ascii="標楷體" w:eastAsia="標楷體" w:hAnsi="標楷體" w:hint="eastAsia"/>
                <w:sz w:val="16"/>
                <w:szCs w:val="16"/>
              </w:rPr>
              <w:t>保安林解除審核標準第2條第1項第2款</w:t>
            </w:r>
          </w:p>
        </w:tc>
        <w:tc>
          <w:tcPr>
            <w:tcW w:w="806"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sz w:val="16"/>
                <w:szCs w:val="16"/>
              </w:rPr>
            </w:pPr>
            <w:r w:rsidRPr="0024551E">
              <w:rPr>
                <w:rFonts w:ascii="標楷體" w:eastAsia="標楷體" w:hAnsi="標楷體" w:hint="eastAsia"/>
                <w:sz w:val="16"/>
                <w:szCs w:val="16"/>
              </w:rPr>
              <w:t>海水供水工程</w:t>
            </w:r>
          </w:p>
        </w:tc>
        <w:tc>
          <w:tcPr>
            <w:tcW w:w="791"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hint="eastAsia"/>
                <w:sz w:val="16"/>
                <w:szCs w:val="16"/>
              </w:rPr>
            </w:pPr>
            <w:r w:rsidRPr="0024551E">
              <w:rPr>
                <w:rFonts w:ascii="標楷體" w:eastAsia="標楷體" w:hAnsi="標楷體" w:hint="eastAsia"/>
                <w:sz w:val="16"/>
                <w:szCs w:val="16"/>
              </w:rPr>
              <w:t>22</w:t>
            </w: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sz w:val="18"/>
                <w:szCs w:val="18"/>
              </w:rPr>
            </w:pPr>
            <w:r w:rsidRPr="0024551E">
              <w:rPr>
                <w:rFonts w:ascii="標楷體" w:eastAsia="標楷體" w:hAnsi="標楷體" w:hint="eastAsia"/>
                <w:sz w:val="18"/>
                <w:szCs w:val="18"/>
              </w:rPr>
              <w:t>枋寮鄉新地段</w:t>
            </w:r>
          </w:p>
        </w:tc>
        <w:tc>
          <w:tcPr>
            <w:tcW w:w="970"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sz w:val="18"/>
                <w:szCs w:val="18"/>
              </w:rPr>
            </w:pPr>
            <w:r w:rsidRPr="0024551E">
              <w:rPr>
                <w:rFonts w:ascii="標楷體" w:eastAsia="標楷體" w:hAnsi="標楷體" w:hint="eastAsia"/>
                <w:sz w:val="18"/>
                <w:szCs w:val="18"/>
              </w:rPr>
              <w:t>1446</w:t>
            </w:r>
          </w:p>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之內</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水利用地</w:t>
            </w:r>
          </w:p>
        </w:tc>
        <w:tc>
          <w:tcPr>
            <w:tcW w:w="97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right"/>
              <w:rPr>
                <w:rFonts w:ascii="標楷體" w:eastAsia="標楷體" w:hAnsi="標楷體" w:cs="新細明體"/>
                <w:sz w:val="18"/>
                <w:szCs w:val="18"/>
              </w:rPr>
            </w:pPr>
            <w:r w:rsidRPr="0024551E">
              <w:rPr>
                <w:rFonts w:ascii="標楷體" w:eastAsia="標楷體" w:hAnsi="標楷體" w:hint="eastAsia"/>
                <w:sz w:val="18"/>
                <w:szCs w:val="18"/>
              </w:rPr>
              <w:t xml:space="preserve">0.002800 </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中華民國</w:t>
            </w:r>
          </w:p>
        </w:tc>
        <w:tc>
          <w:tcPr>
            <w:tcW w:w="1067" w:type="dxa"/>
            <w:tcBorders>
              <w:top w:val="nil"/>
              <w:left w:val="nil"/>
              <w:bottom w:val="single" w:sz="4" w:space="0" w:color="auto"/>
              <w:right w:val="single" w:sz="4" w:space="0" w:color="auto"/>
            </w:tcBorders>
            <w:shd w:val="clear" w:color="auto" w:fill="FFFFFF"/>
          </w:tcPr>
          <w:p w:rsidR="005E0D19" w:rsidRPr="0024551E" w:rsidRDefault="005E0D19" w:rsidP="003814B2">
            <w:r w:rsidRPr="0024551E">
              <w:rPr>
                <w:rFonts w:ascii="標楷體" w:eastAsia="標楷體" w:hAnsi="標楷體" w:hint="eastAsia"/>
                <w:sz w:val="20"/>
                <w:szCs w:val="20"/>
              </w:rPr>
              <w:t>國有財產署</w:t>
            </w:r>
          </w:p>
        </w:tc>
        <w:tc>
          <w:tcPr>
            <w:tcW w:w="2118"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r w:rsidRPr="0024551E">
              <w:rPr>
                <w:rFonts w:ascii="標楷體" w:eastAsia="標楷體" w:hAnsi="標楷體" w:hint="eastAsia"/>
                <w:sz w:val="16"/>
                <w:szCs w:val="16"/>
              </w:rPr>
              <w:t>保安林解除審核標準第2條第1項第1款</w:t>
            </w:r>
          </w:p>
        </w:tc>
        <w:tc>
          <w:tcPr>
            <w:tcW w:w="806"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r w:rsidRPr="0024551E">
              <w:rPr>
                <w:rFonts w:ascii="標楷體" w:eastAsia="標楷體" w:hAnsi="標楷體" w:hint="eastAsia"/>
                <w:sz w:val="16"/>
                <w:szCs w:val="16"/>
              </w:rPr>
              <w:t>水利堤防設施</w:t>
            </w:r>
          </w:p>
        </w:tc>
        <w:tc>
          <w:tcPr>
            <w:tcW w:w="791"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hint="eastAsia"/>
                <w:sz w:val="16"/>
                <w:szCs w:val="16"/>
              </w:rPr>
            </w:pPr>
            <w:r w:rsidRPr="0024551E">
              <w:rPr>
                <w:rFonts w:ascii="標楷體" w:eastAsia="標楷體" w:hAnsi="標楷體" w:hint="eastAsia"/>
                <w:sz w:val="16"/>
                <w:szCs w:val="16"/>
              </w:rPr>
              <w:t>10</w:t>
            </w: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sz w:val="18"/>
                <w:szCs w:val="18"/>
              </w:rPr>
            </w:pPr>
            <w:r w:rsidRPr="0024551E">
              <w:rPr>
                <w:rFonts w:ascii="標楷體" w:eastAsia="標楷體" w:hAnsi="標楷體" w:hint="eastAsia"/>
                <w:sz w:val="18"/>
                <w:szCs w:val="18"/>
              </w:rPr>
              <w:t>新地段小計</w:t>
            </w:r>
          </w:p>
        </w:tc>
        <w:tc>
          <w:tcPr>
            <w:tcW w:w="970"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p>
        </w:tc>
        <w:tc>
          <w:tcPr>
            <w:tcW w:w="97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right"/>
              <w:rPr>
                <w:rFonts w:ascii="標楷體" w:eastAsia="標楷體" w:hAnsi="標楷體" w:cs="新細明體"/>
                <w:sz w:val="18"/>
                <w:szCs w:val="18"/>
              </w:rPr>
            </w:pPr>
            <w:r w:rsidRPr="0024551E">
              <w:rPr>
                <w:rFonts w:ascii="標楷體" w:eastAsia="標楷體" w:hAnsi="標楷體" w:hint="eastAsia"/>
                <w:sz w:val="18"/>
                <w:szCs w:val="18"/>
              </w:rPr>
              <w:t xml:space="preserve">1.335307 </w:t>
            </w:r>
          </w:p>
        </w:tc>
        <w:tc>
          <w:tcPr>
            <w:tcW w:w="936"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p>
        </w:tc>
        <w:tc>
          <w:tcPr>
            <w:tcW w:w="1067" w:type="dxa"/>
            <w:tcBorders>
              <w:top w:val="nil"/>
              <w:left w:val="nil"/>
              <w:bottom w:val="single" w:sz="4" w:space="0" w:color="auto"/>
              <w:right w:val="single" w:sz="4"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8"/>
                <w:szCs w:val="18"/>
              </w:rPr>
            </w:pPr>
          </w:p>
        </w:tc>
        <w:tc>
          <w:tcPr>
            <w:tcW w:w="2118"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p>
        </w:tc>
        <w:tc>
          <w:tcPr>
            <w:tcW w:w="806"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rPr>
                <w:rFonts w:ascii="標楷體" w:eastAsia="標楷體" w:hAnsi="標楷體" w:cs="新細明體"/>
                <w:sz w:val="16"/>
                <w:szCs w:val="16"/>
              </w:rPr>
            </w:pPr>
          </w:p>
        </w:tc>
        <w:tc>
          <w:tcPr>
            <w:tcW w:w="791" w:type="dxa"/>
            <w:tcBorders>
              <w:top w:val="nil"/>
              <w:left w:val="nil"/>
              <w:bottom w:val="single" w:sz="4" w:space="0" w:color="auto"/>
              <w:right w:val="single" w:sz="8" w:space="0" w:color="auto"/>
            </w:tcBorders>
            <w:shd w:val="clear" w:color="auto" w:fill="FFFFFF"/>
            <w:vAlign w:val="center"/>
          </w:tcPr>
          <w:p w:rsidR="005E0D19" w:rsidRPr="0024551E" w:rsidRDefault="005E0D19" w:rsidP="003814B2">
            <w:pPr>
              <w:spacing w:line="320" w:lineRule="exact"/>
              <w:jc w:val="center"/>
              <w:rPr>
                <w:rFonts w:ascii="標楷體" w:eastAsia="標楷體" w:hAnsi="標楷體" w:cs="新細明體"/>
                <w:sz w:val="16"/>
                <w:szCs w:val="16"/>
              </w:rPr>
            </w:pPr>
          </w:p>
        </w:tc>
      </w:tr>
      <w:tr w:rsidR="005E0D19" w:rsidRPr="0024551E" w:rsidTr="003814B2">
        <w:trPr>
          <w:trHeight w:hRule="exact" w:val="680"/>
        </w:trPr>
        <w:tc>
          <w:tcPr>
            <w:tcW w:w="1067" w:type="dxa"/>
            <w:tcBorders>
              <w:top w:val="nil"/>
              <w:left w:val="single" w:sz="8" w:space="0" w:color="auto"/>
              <w:bottom w:val="single" w:sz="4" w:space="0" w:color="auto"/>
              <w:right w:val="single" w:sz="4" w:space="0" w:color="auto"/>
            </w:tcBorders>
            <w:shd w:val="clear" w:color="auto" w:fill="E5B8B7"/>
            <w:vAlign w:val="center"/>
          </w:tcPr>
          <w:p w:rsidR="005E0D19" w:rsidRPr="0024551E" w:rsidRDefault="005E0D19" w:rsidP="003814B2">
            <w:pPr>
              <w:spacing w:line="320" w:lineRule="exact"/>
              <w:jc w:val="center"/>
              <w:rPr>
                <w:rFonts w:ascii="標楷體" w:eastAsia="標楷體" w:hAnsi="標楷體" w:cs="新細明體"/>
                <w:sz w:val="18"/>
                <w:szCs w:val="18"/>
              </w:rPr>
            </w:pPr>
            <w:r w:rsidRPr="0024551E">
              <w:rPr>
                <w:rFonts w:ascii="標楷體" w:eastAsia="標楷體" w:hAnsi="標楷體" w:hint="eastAsia"/>
                <w:sz w:val="18"/>
                <w:szCs w:val="18"/>
              </w:rPr>
              <w:t>合計</w:t>
            </w:r>
          </w:p>
        </w:tc>
        <w:tc>
          <w:tcPr>
            <w:tcW w:w="970" w:type="dxa"/>
            <w:tcBorders>
              <w:top w:val="nil"/>
              <w:left w:val="nil"/>
              <w:bottom w:val="single" w:sz="4" w:space="0" w:color="auto"/>
              <w:right w:val="single" w:sz="4" w:space="0" w:color="auto"/>
            </w:tcBorders>
            <w:shd w:val="clear" w:color="auto" w:fill="E5B8B7"/>
            <w:vAlign w:val="center"/>
          </w:tcPr>
          <w:p w:rsidR="005E0D19" w:rsidRPr="0024551E" w:rsidRDefault="005E0D19" w:rsidP="003814B2">
            <w:pPr>
              <w:spacing w:line="320" w:lineRule="exact"/>
              <w:jc w:val="center"/>
              <w:rPr>
                <w:rFonts w:ascii="標楷體" w:eastAsia="標楷體" w:hAnsi="標楷體" w:cs="新細明體"/>
                <w:sz w:val="18"/>
                <w:szCs w:val="18"/>
              </w:rPr>
            </w:pPr>
          </w:p>
        </w:tc>
        <w:tc>
          <w:tcPr>
            <w:tcW w:w="936" w:type="dxa"/>
            <w:tcBorders>
              <w:top w:val="nil"/>
              <w:left w:val="nil"/>
              <w:bottom w:val="single" w:sz="4" w:space="0" w:color="auto"/>
              <w:right w:val="single" w:sz="4" w:space="0" w:color="auto"/>
            </w:tcBorders>
            <w:shd w:val="clear" w:color="auto" w:fill="E5B8B7"/>
            <w:vAlign w:val="center"/>
          </w:tcPr>
          <w:p w:rsidR="005E0D19" w:rsidRPr="0024551E" w:rsidRDefault="005E0D19" w:rsidP="003814B2">
            <w:pPr>
              <w:spacing w:line="320" w:lineRule="exact"/>
              <w:jc w:val="center"/>
              <w:rPr>
                <w:rFonts w:ascii="標楷體" w:eastAsia="標楷體" w:hAnsi="標楷體" w:cs="新細明體"/>
                <w:sz w:val="18"/>
                <w:szCs w:val="18"/>
              </w:rPr>
            </w:pPr>
          </w:p>
        </w:tc>
        <w:tc>
          <w:tcPr>
            <w:tcW w:w="976" w:type="dxa"/>
            <w:tcBorders>
              <w:top w:val="nil"/>
              <w:left w:val="nil"/>
              <w:bottom w:val="single" w:sz="4" w:space="0" w:color="auto"/>
              <w:right w:val="single" w:sz="4" w:space="0" w:color="auto"/>
            </w:tcBorders>
            <w:shd w:val="clear" w:color="auto" w:fill="E5B8B7"/>
            <w:vAlign w:val="center"/>
          </w:tcPr>
          <w:p w:rsidR="005E0D19" w:rsidRPr="0024551E" w:rsidRDefault="005E0D19" w:rsidP="003814B2">
            <w:pPr>
              <w:spacing w:line="320" w:lineRule="exact"/>
              <w:jc w:val="right"/>
              <w:rPr>
                <w:rFonts w:ascii="標楷體" w:eastAsia="標楷體" w:hAnsi="標楷體" w:cs="新細明體"/>
                <w:sz w:val="18"/>
                <w:szCs w:val="18"/>
              </w:rPr>
            </w:pPr>
            <w:r w:rsidRPr="0024551E">
              <w:rPr>
                <w:rFonts w:ascii="標楷體" w:eastAsia="標楷體" w:hAnsi="標楷體" w:cs="新細明體" w:hint="eastAsia"/>
                <w:sz w:val="18"/>
                <w:szCs w:val="18"/>
              </w:rPr>
              <w:t>2.043317</w:t>
            </w:r>
          </w:p>
        </w:tc>
        <w:tc>
          <w:tcPr>
            <w:tcW w:w="936" w:type="dxa"/>
            <w:tcBorders>
              <w:top w:val="nil"/>
              <w:left w:val="nil"/>
              <w:bottom w:val="single" w:sz="4" w:space="0" w:color="auto"/>
              <w:right w:val="single" w:sz="4" w:space="0" w:color="auto"/>
            </w:tcBorders>
            <w:shd w:val="clear" w:color="auto" w:fill="E5B8B7"/>
            <w:vAlign w:val="center"/>
          </w:tcPr>
          <w:p w:rsidR="005E0D19" w:rsidRPr="0024551E" w:rsidRDefault="005E0D19" w:rsidP="003814B2">
            <w:pPr>
              <w:spacing w:line="320" w:lineRule="exact"/>
              <w:jc w:val="center"/>
              <w:rPr>
                <w:rFonts w:ascii="標楷體" w:eastAsia="標楷體" w:hAnsi="標楷體" w:cs="新細明體"/>
                <w:sz w:val="18"/>
                <w:szCs w:val="18"/>
              </w:rPr>
            </w:pPr>
          </w:p>
        </w:tc>
        <w:tc>
          <w:tcPr>
            <w:tcW w:w="1067" w:type="dxa"/>
            <w:tcBorders>
              <w:top w:val="nil"/>
              <w:left w:val="nil"/>
              <w:bottom w:val="single" w:sz="4" w:space="0" w:color="auto"/>
              <w:right w:val="single" w:sz="4" w:space="0" w:color="auto"/>
            </w:tcBorders>
            <w:shd w:val="clear" w:color="auto" w:fill="E5B8B7"/>
            <w:vAlign w:val="center"/>
          </w:tcPr>
          <w:p w:rsidR="005E0D19" w:rsidRPr="0024551E" w:rsidRDefault="005E0D19" w:rsidP="003814B2">
            <w:pPr>
              <w:spacing w:line="320" w:lineRule="exact"/>
              <w:jc w:val="center"/>
              <w:rPr>
                <w:rFonts w:ascii="標楷體" w:eastAsia="標楷體" w:hAnsi="標楷體" w:cs="新細明體"/>
                <w:sz w:val="18"/>
                <w:szCs w:val="18"/>
              </w:rPr>
            </w:pPr>
          </w:p>
        </w:tc>
        <w:tc>
          <w:tcPr>
            <w:tcW w:w="2118" w:type="dxa"/>
            <w:tcBorders>
              <w:top w:val="nil"/>
              <w:left w:val="nil"/>
              <w:bottom w:val="single" w:sz="4" w:space="0" w:color="auto"/>
              <w:right w:val="single" w:sz="8" w:space="0" w:color="auto"/>
            </w:tcBorders>
            <w:shd w:val="clear" w:color="auto" w:fill="E5B8B7"/>
            <w:vAlign w:val="center"/>
          </w:tcPr>
          <w:p w:rsidR="005E0D19" w:rsidRPr="0024551E" w:rsidRDefault="005E0D19" w:rsidP="003814B2">
            <w:pPr>
              <w:spacing w:line="320" w:lineRule="exact"/>
              <w:rPr>
                <w:rFonts w:ascii="標楷體" w:eastAsia="標楷體" w:hAnsi="標楷體" w:cs="新細明體"/>
                <w:sz w:val="18"/>
                <w:szCs w:val="18"/>
              </w:rPr>
            </w:pPr>
          </w:p>
        </w:tc>
        <w:tc>
          <w:tcPr>
            <w:tcW w:w="806" w:type="dxa"/>
            <w:tcBorders>
              <w:top w:val="nil"/>
              <w:left w:val="nil"/>
              <w:bottom w:val="single" w:sz="4" w:space="0" w:color="auto"/>
              <w:right w:val="single" w:sz="8" w:space="0" w:color="auto"/>
            </w:tcBorders>
            <w:shd w:val="clear" w:color="auto" w:fill="E5B8B7"/>
            <w:vAlign w:val="center"/>
          </w:tcPr>
          <w:p w:rsidR="005E0D19" w:rsidRPr="0024551E" w:rsidRDefault="005E0D19" w:rsidP="003814B2">
            <w:pPr>
              <w:spacing w:line="320" w:lineRule="exact"/>
              <w:jc w:val="right"/>
              <w:rPr>
                <w:rFonts w:ascii="標楷體" w:eastAsia="標楷體" w:hAnsi="標楷體" w:cs="新細明體"/>
                <w:sz w:val="18"/>
                <w:szCs w:val="18"/>
              </w:rPr>
            </w:pPr>
          </w:p>
        </w:tc>
        <w:tc>
          <w:tcPr>
            <w:tcW w:w="791" w:type="dxa"/>
            <w:tcBorders>
              <w:top w:val="nil"/>
              <w:left w:val="nil"/>
              <w:bottom w:val="single" w:sz="4" w:space="0" w:color="auto"/>
              <w:right w:val="single" w:sz="8" w:space="0" w:color="auto"/>
            </w:tcBorders>
            <w:shd w:val="clear" w:color="auto" w:fill="E5B8B7"/>
            <w:vAlign w:val="center"/>
          </w:tcPr>
          <w:p w:rsidR="005E0D19" w:rsidRPr="0024551E" w:rsidRDefault="005E0D19" w:rsidP="003814B2">
            <w:pPr>
              <w:spacing w:line="320" w:lineRule="exact"/>
              <w:jc w:val="center"/>
              <w:rPr>
                <w:rFonts w:ascii="標楷體" w:eastAsia="標楷體" w:hAnsi="標楷體" w:cs="新細明體"/>
                <w:sz w:val="18"/>
                <w:szCs w:val="18"/>
              </w:rPr>
            </w:pPr>
          </w:p>
        </w:tc>
      </w:tr>
    </w:tbl>
    <w:p w:rsidR="005E0D19" w:rsidRPr="0024551E" w:rsidRDefault="005E0D19" w:rsidP="005E0D19">
      <w:pPr>
        <w:spacing w:line="480" w:lineRule="exact"/>
        <w:ind w:left="1572"/>
        <w:jc w:val="center"/>
        <w:rPr>
          <w:rFonts w:ascii="標楷體" w:eastAsia="標楷體" w:hAnsi="標楷體"/>
          <w:bCs/>
        </w:rPr>
      </w:pPr>
    </w:p>
    <w:p w:rsidR="005E0D19" w:rsidRPr="0024551E" w:rsidRDefault="005E0D19" w:rsidP="005E0D19">
      <w:pPr>
        <w:widowControl/>
        <w:rPr>
          <w:rFonts w:ascii="標楷體" w:eastAsia="標楷體" w:hAnsi="標楷體"/>
          <w:iCs/>
          <w:kern w:val="0"/>
          <w:sz w:val="28"/>
          <w:szCs w:val="28"/>
        </w:rPr>
      </w:pPr>
      <w:r w:rsidRPr="0024551E">
        <w:rPr>
          <w:rFonts w:ascii="標楷體" w:eastAsia="標楷體" w:hAnsi="標楷體"/>
          <w:sz w:val="28"/>
          <w:szCs w:val="28"/>
        </w:rPr>
        <w:br w:type="page"/>
      </w:r>
      <w:r w:rsidRPr="0024551E">
        <w:rPr>
          <w:rFonts w:ascii="標楷體" w:eastAsia="標楷體" w:hAnsi="標楷體"/>
          <w:iCs/>
          <w:kern w:val="0"/>
          <w:sz w:val="28"/>
          <w:szCs w:val="28"/>
        </w:rPr>
        <w:t>解除區域現場照片及位置圖</w:t>
      </w:r>
    </w:p>
    <w:p w:rsidR="005E0D19" w:rsidRPr="0024551E" w:rsidRDefault="005E0D19" w:rsidP="005E0D19">
      <w:pPr>
        <w:spacing w:line="420" w:lineRule="exact"/>
        <w:ind w:leftChars="177" w:left="425"/>
        <w:rPr>
          <w:rFonts w:ascii="標楷體" w:eastAsia="標楷體" w:hAnsi="標楷體"/>
        </w:rPr>
      </w:pPr>
      <w:r w:rsidRPr="0024551E">
        <w:rPr>
          <w:rFonts w:ascii="標楷體" w:eastAsia="標楷體" w:hAnsi="標楷體" w:hint="eastAsia"/>
        </w:rPr>
        <w:t>1.</w:t>
      </w:r>
      <w:r w:rsidRPr="0024551E">
        <w:rPr>
          <w:rFonts w:ascii="標楷體" w:eastAsia="標楷體" w:hAnsi="標楷體"/>
        </w:rPr>
        <w:t>核</w:t>
      </w:r>
      <w:r w:rsidRPr="0024551E">
        <w:rPr>
          <w:rFonts w:ascii="標楷體" w:eastAsia="標楷體" w:hAnsi="標楷體" w:hint="eastAsia"/>
        </w:rPr>
        <w:t>符合保安林解除審核標準第2條第1項第1款所列用地所必要者。</w:t>
      </w:r>
    </w:p>
    <w:p w:rsidR="005E0D19" w:rsidRPr="0024551E" w:rsidRDefault="005E0D19" w:rsidP="005E0D19">
      <w:pPr>
        <w:spacing w:line="420" w:lineRule="exact"/>
        <w:ind w:leftChars="236" w:left="566"/>
        <w:rPr>
          <w:rFonts w:ascii="標楷體" w:eastAsia="標楷體" w:hAnsi="標楷體"/>
        </w:rPr>
      </w:pPr>
      <w:r w:rsidRPr="0024551E">
        <w:rPr>
          <w:rFonts w:ascii="標楷體" w:eastAsia="標楷體" w:hAnsi="標楷體" w:hint="eastAsia"/>
        </w:rPr>
        <w:t>(國防用地)</w:t>
      </w:r>
    </w:p>
    <w:tbl>
      <w:tblPr>
        <w:tblW w:w="10093"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3301"/>
        <w:gridCol w:w="1598"/>
        <w:gridCol w:w="148"/>
        <w:gridCol w:w="1231"/>
        <w:gridCol w:w="1176"/>
        <w:gridCol w:w="2639"/>
      </w:tblGrid>
      <w:tr w:rsidR="005E0D19" w:rsidRPr="0024551E" w:rsidTr="003814B2">
        <w:trPr>
          <w:trHeight w:val="284"/>
          <w:jc w:val="center"/>
        </w:trPr>
        <w:tc>
          <w:tcPr>
            <w:tcW w:w="3301" w:type="dxa"/>
            <w:tcBorders>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地號</w:t>
            </w:r>
          </w:p>
        </w:tc>
        <w:tc>
          <w:tcPr>
            <w:tcW w:w="1598"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解除面積</w:t>
            </w:r>
          </w:p>
        </w:tc>
        <w:tc>
          <w:tcPr>
            <w:tcW w:w="1379" w:type="dxa"/>
            <w:gridSpan w:val="2"/>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現況</w:t>
            </w:r>
          </w:p>
        </w:tc>
        <w:tc>
          <w:tcPr>
            <w:tcW w:w="1176"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所有權人</w:t>
            </w:r>
          </w:p>
        </w:tc>
        <w:tc>
          <w:tcPr>
            <w:tcW w:w="2639" w:type="dxa"/>
            <w:tcBorders>
              <w:left w:val="single" w:sz="4" w:space="0" w:color="auto"/>
              <w:bottom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管理機關</w:t>
            </w:r>
          </w:p>
        </w:tc>
      </w:tr>
      <w:tr w:rsidR="005E0D19" w:rsidRPr="0024551E" w:rsidTr="003814B2">
        <w:trPr>
          <w:trHeight w:val="284"/>
          <w:jc w:val="center"/>
        </w:trPr>
        <w:tc>
          <w:tcPr>
            <w:tcW w:w="3301" w:type="dxa"/>
            <w:tcBorders>
              <w:top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東港鎮嘉南段1229-27之</w:t>
            </w:r>
            <w:proofErr w:type="gramStart"/>
            <w:r w:rsidRPr="0024551E">
              <w:rPr>
                <w:rFonts w:ascii="標楷體" w:eastAsia="標楷體" w:hAnsi="標楷體" w:hint="eastAsia"/>
                <w:iCs/>
                <w:color w:val="000000"/>
                <w:sz w:val="22"/>
              </w:rPr>
              <w:t>內地號</w:t>
            </w:r>
            <w:proofErr w:type="gramEnd"/>
          </w:p>
        </w:tc>
        <w:tc>
          <w:tcPr>
            <w:tcW w:w="1598"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iCs/>
                <w:color w:val="000000"/>
                <w:sz w:val="22"/>
              </w:rPr>
              <w:t>0.</w:t>
            </w:r>
            <w:r w:rsidRPr="0024551E">
              <w:rPr>
                <w:rFonts w:ascii="標楷體" w:eastAsia="標楷體" w:hAnsi="標楷體" w:hint="eastAsia"/>
                <w:iCs/>
                <w:color w:val="000000"/>
                <w:sz w:val="22"/>
              </w:rPr>
              <w:t>008000公頃</w:t>
            </w:r>
          </w:p>
        </w:tc>
        <w:tc>
          <w:tcPr>
            <w:tcW w:w="1379" w:type="dxa"/>
            <w:gridSpan w:val="2"/>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水泥地</w:t>
            </w:r>
          </w:p>
        </w:tc>
        <w:tc>
          <w:tcPr>
            <w:tcW w:w="1176"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中華民國</w:t>
            </w:r>
          </w:p>
        </w:tc>
        <w:tc>
          <w:tcPr>
            <w:tcW w:w="2639" w:type="dxa"/>
            <w:tcBorders>
              <w:top w:val="single" w:sz="4" w:space="0" w:color="auto"/>
              <w:lef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財政部國有財產署</w:t>
            </w:r>
          </w:p>
        </w:tc>
      </w:tr>
      <w:tr w:rsidR="005E0D19" w:rsidRPr="0024551E" w:rsidTr="003814B2">
        <w:trPr>
          <w:trHeight w:val="5467"/>
          <w:jc w:val="center"/>
        </w:trPr>
        <w:tc>
          <w:tcPr>
            <w:tcW w:w="5047" w:type="dxa"/>
            <w:gridSpan w:val="3"/>
            <w:vMerge w:val="restart"/>
            <w:shd w:val="clear" w:color="auto" w:fill="auto"/>
          </w:tcPr>
          <w:p w:rsidR="005E0D19" w:rsidRPr="0024551E" w:rsidRDefault="005E0D19" w:rsidP="003814B2">
            <w:pPr>
              <w:ind w:rightChars="-45" w:right="-108"/>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2872740" cy="3482340"/>
                  <wp:effectExtent l="0" t="0" r="3810" b="3810"/>
                  <wp:docPr id="66" name="圖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83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72740" cy="3482340"/>
                          </a:xfrm>
                          <a:prstGeom prst="rect">
                            <a:avLst/>
                          </a:prstGeom>
                          <a:noFill/>
                          <a:ln>
                            <a:noFill/>
                          </a:ln>
                        </pic:spPr>
                      </pic:pic>
                    </a:graphicData>
                  </a:graphic>
                </wp:inline>
              </w:drawing>
            </w:r>
          </w:p>
        </w:tc>
        <w:tc>
          <w:tcPr>
            <w:tcW w:w="5046" w:type="dxa"/>
            <w:gridSpan w:val="3"/>
            <w:tcBorders>
              <w:bottom w:val="single" w:sz="4" w:space="0" w:color="auto"/>
            </w:tcBorders>
            <w:shd w:val="clear" w:color="auto" w:fill="auto"/>
          </w:tcPr>
          <w:p w:rsidR="005E0D19" w:rsidRPr="0024551E" w:rsidRDefault="005E0D19" w:rsidP="003814B2">
            <w:pPr>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2872740" cy="3489960"/>
                  <wp:effectExtent l="0" t="0" r="3810" b="0"/>
                  <wp:docPr id="65" name="圖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2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72740" cy="3489960"/>
                          </a:xfrm>
                          <a:prstGeom prst="rect">
                            <a:avLst/>
                          </a:prstGeom>
                          <a:noFill/>
                          <a:ln>
                            <a:noFill/>
                          </a:ln>
                        </pic:spPr>
                      </pic:pic>
                    </a:graphicData>
                  </a:graphic>
                </wp:inline>
              </w:drawing>
            </w:r>
          </w:p>
        </w:tc>
      </w:tr>
      <w:tr w:rsidR="005E0D19" w:rsidRPr="0024551E" w:rsidTr="003814B2">
        <w:trPr>
          <w:trHeight w:val="262"/>
          <w:jc w:val="center"/>
        </w:trPr>
        <w:tc>
          <w:tcPr>
            <w:tcW w:w="5047" w:type="dxa"/>
            <w:gridSpan w:val="3"/>
            <w:vMerge/>
            <w:shd w:val="clear" w:color="auto" w:fill="auto"/>
          </w:tcPr>
          <w:p w:rsidR="005E0D19" w:rsidRPr="0024551E" w:rsidRDefault="005E0D19" w:rsidP="003814B2">
            <w:pPr>
              <w:jc w:val="center"/>
              <w:rPr>
                <w:rFonts w:ascii="標楷體" w:eastAsia="標楷體" w:hAnsi="標楷體"/>
                <w:iCs/>
                <w:noProof/>
                <w:color w:val="000000"/>
                <w:sz w:val="22"/>
              </w:rPr>
            </w:pPr>
          </w:p>
        </w:tc>
        <w:tc>
          <w:tcPr>
            <w:tcW w:w="5046" w:type="dxa"/>
            <w:gridSpan w:val="3"/>
            <w:tcBorders>
              <w:top w:val="single" w:sz="4" w:space="0" w:color="auto"/>
              <w:bottom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民國98年10月17日航照</w:t>
            </w:r>
          </w:p>
        </w:tc>
      </w:tr>
      <w:tr w:rsidR="005E0D19" w:rsidRPr="0024551E" w:rsidTr="003814B2">
        <w:trPr>
          <w:trHeight w:val="4205"/>
          <w:jc w:val="center"/>
        </w:trPr>
        <w:tc>
          <w:tcPr>
            <w:tcW w:w="5047" w:type="dxa"/>
            <w:gridSpan w:val="3"/>
            <w:tcBorders>
              <w:bottom w:val="single" w:sz="4" w:space="0" w:color="auto"/>
            </w:tcBorders>
            <w:shd w:val="clear" w:color="auto" w:fill="auto"/>
            <w:vAlign w:val="center"/>
          </w:tcPr>
          <w:p w:rsidR="005E0D19" w:rsidRPr="0024551E" w:rsidRDefault="005E0D19" w:rsidP="003814B2">
            <w:pPr>
              <w:jc w:val="center"/>
              <w:rPr>
                <w:rFonts w:ascii="標楷體" w:eastAsia="標楷體" w:hAnsi="標楷體"/>
                <w:iCs/>
                <w:color w:val="000000"/>
                <w:sz w:val="22"/>
              </w:rPr>
            </w:pPr>
            <w:r>
              <w:rPr>
                <w:noProof/>
              </w:rPr>
              <mc:AlternateContent>
                <mc:Choice Requires="wps">
                  <w:drawing>
                    <wp:anchor distT="0" distB="0" distL="114300" distR="114300" simplePos="0" relativeHeight="251659264" behindDoc="0" locked="0" layoutInCell="1" allowOverlap="1">
                      <wp:simplePos x="0" y="0"/>
                      <wp:positionH relativeFrom="column">
                        <wp:posOffset>1664970</wp:posOffset>
                      </wp:positionH>
                      <wp:positionV relativeFrom="paragraph">
                        <wp:posOffset>626745</wp:posOffset>
                      </wp:positionV>
                      <wp:extent cx="180340" cy="722630"/>
                      <wp:effectExtent l="19050" t="0" r="10160" b="39370"/>
                      <wp:wrapNone/>
                      <wp:docPr id="5830" name="向下箭號 58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340" cy="722630"/>
                              </a:xfrm>
                              <a:prstGeom prst="downArrow">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向下箭號 5830" o:spid="_x0000_s1026" type="#_x0000_t67" style="position:absolute;margin-left:131.1pt;margin-top:49.35pt;width:14.2pt;height:5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" adj="18905" filled="f" strokecolor="red" strokeweight="2pt">
                      <v:path arrowok="t"/>
                    </v:shape>
                  </w:pict>
                </mc:Fallback>
              </mc:AlternateContent>
            </w:r>
            <w:r>
              <w:rPr>
                <w:rFonts w:ascii="標楷體" w:eastAsia="標楷體" w:hAnsi="標楷體"/>
                <w:noProof/>
                <w:color w:val="000000"/>
                <w:sz w:val="22"/>
              </w:rPr>
              <w:drawing>
                <wp:inline distT="0" distB="0" distL="0" distR="0">
                  <wp:extent cx="3055620" cy="2293620"/>
                  <wp:effectExtent l="0" t="0" r="0" b="0"/>
                  <wp:docPr id="64" name="圖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3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55620" cy="2293620"/>
                          </a:xfrm>
                          <a:prstGeom prst="rect">
                            <a:avLst/>
                          </a:prstGeom>
                          <a:noFill/>
                          <a:ln>
                            <a:noFill/>
                          </a:ln>
                        </pic:spPr>
                      </pic:pic>
                    </a:graphicData>
                  </a:graphic>
                </wp:inline>
              </w:drawing>
            </w:r>
          </w:p>
        </w:tc>
        <w:tc>
          <w:tcPr>
            <w:tcW w:w="5046" w:type="dxa"/>
            <w:gridSpan w:val="3"/>
            <w:tcBorders>
              <w:bottom w:val="single" w:sz="4" w:space="0" w:color="auto"/>
            </w:tcBorders>
            <w:shd w:val="clear" w:color="auto" w:fill="auto"/>
            <w:vAlign w:val="center"/>
          </w:tcPr>
          <w:p w:rsidR="005E0D19" w:rsidRPr="0024551E" w:rsidRDefault="005E0D19" w:rsidP="003814B2">
            <w:pPr>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3055620" cy="2293620"/>
                  <wp:effectExtent l="0" t="0" r="0" b="0"/>
                  <wp:docPr id="63" name="圖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3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55620" cy="2293620"/>
                          </a:xfrm>
                          <a:prstGeom prst="rect">
                            <a:avLst/>
                          </a:prstGeom>
                          <a:noFill/>
                          <a:ln>
                            <a:noFill/>
                          </a:ln>
                        </pic:spPr>
                      </pic:pic>
                    </a:graphicData>
                  </a:graphic>
                </wp:inline>
              </w:drawing>
            </w:r>
          </w:p>
        </w:tc>
      </w:tr>
      <w:tr w:rsidR="005E0D19" w:rsidRPr="0024551E" w:rsidTr="003814B2">
        <w:trPr>
          <w:trHeight w:val="221"/>
          <w:jc w:val="center"/>
        </w:trPr>
        <w:tc>
          <w:tcPr>
            <w:tcW w:w="5047" w:type="dxa"/>
            <w:gridSpan w:val="3"/>
            <w:tcBorders>
              <w:top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現場照片(軍事國防設施)</w:t>
            </w:r>
          </w:p>
        </w:tc>
        <w:tc>
          <w:tcPr>
            <w:tcW w:w="5046" w:type="dxa"/>
            <w:gridSpan w:val="3"/>
            <w:tcBorders>
              <w:top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現場照片(軍事國防設施)</w:t>
            </w:r>
          </w:p>
        </w:tc>
      </w:tr>
    </w:tbl>
    <w:p w:rsidR="005E0D19" w:rsidRPr="0024551E" w:rsidRDefault="005E0D19" w:rsidP="005E0D19">
      <w:pPr>
        <w:rPr>
          <w:rFonts w:eastAsia="標楷體"/>
        </w:rPr>
      </w:pPr>
      <w:r w:rsidRPr="0024551E">
        <w:rPr>
          <w:rFonts w:eastAsia="標楷體"/>
        </w:rPr>
        <w:br w:type="page"/>
      </w:r>
    </w:p>
    <w:p w:rsidR="005E0D19" w:rsidRPr="0024551E" w:rsidRDefault="005E0D19" w:rsidP="005E0D19">
      <w:pPr>
        <w:widowControl/>
        <w:spacing w:line="360" w:lineRule="exact"/>
        <w:ind w:right="-1"/>
        <w:contextualSpacing/>
        <w:rPr>
          <w:rFonts w:ascii="標楷體" w:eastAsia="標楷體" w:hAnsi="標楷體"/>
        </w:rPr>
      </w:pPr>
      <w:r w:rsidRPr="0024551E">
        <w:rPr>
          <w:rFonts w:ascii="標楷體" w:eastAsia="標楷體" w:hAnsi="標楷體" w:hint="eastAsia"/>
        </w:rPr>
        <w:t>(水利用地)</w:t>
      </w:r>
    </w:p>
    <w:tbl>
      <w:tblPr>
        <w:tblpPr w:leftFromText="180" w:rightFromText="180" w:vertAnchor="text" w:horzAnchor="margin" w:tblpXSpec="center" w:tblpY="123"/>
        <w:tblW w:w="1006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3673"/>
        <w:gridCol w:w="1397"/>
        <w:gridCol w:w="1485"/>
        <w:gridCol w:w="1559"/>
        <w:gridCol w:w="1951"/>
      </w:tblGrid>
      <w:tr w:rsidR="005E0D19" w:rsidRPr="0024551E" w:rsidTr="003814B2">
        <w:trPr>
          <w:trHeight w:val="274"/>
        </w:trPr>
        <w:tc>
          <w:tcPr>
            <w:tcW w:w="3673" w:type="dxa"/>
            <w:tcBorders>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rPr>
            </w:pPr>
            <w:r w:rsidRPr="0024551E">
              <w:rPr>
                <w:rFonts w:ascii="標楷體" w:eastAsia="標楷體" w:hAnsi="標楷體" w:hint="eastAsia"/>
                <w:iCs/>
                <w:color w:val="000000"/>
              </w:rPr>
              <w:t>地號</w:t>
            </w:r>
          </w:p>
        </w:tc>
        <w:tc>
          <w:tcPr>
            <w:tcW w:w="1397"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rPr>
            </w:pPr>
            <w:r w:rsidRPr="0024551E">
              <w:rPr>
                <w:rFonts w:ascii="標楷體" w:eastAsia="標楷體" w:hAnsi="標楷體" w:hint="eastAsia"/>
                <w:iCs/>
                <w:color w:val="000000"/>
              </w:rPr>
              <w:t>解除面積</w:t>
            </w:r>
          </w:p>
        </w:tc>
        <w:tc>
          <w:tcPr>
            <w:tcW w:w="1485"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rPr>
            </w:pPr>
            <w:r w:rsidRPr="0024551E">
              <w:rPr>
                <w:rFonts w:ascii="標楷體" w:eastAsia="標楷體" w:hAnsi="標楷體" w:hint="eastAsia"/>
                <w:iCs/>
                <w:color w:val="000000"/>
              </w:rPr>
              <w:t>現況</w:t>
            </w:r>
          </w:p>
        </w:tc>
        <w:tc>
          <w:tcPr>
            <w:tcW w:w="1559"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rPr>
            </w:pPr>
            <w:r w:rsidRPr="0024551E">
              <w:rPr>
                <w:rFonts w:ascii="標楷體" w:eastAsia="標楷體" w:hAnsi="標楷體" w:hint="eastAsia"/>
                <w:iCs/>
                <w:color w:val="000000"/>
              </w:rPr>
              <w:t>所有權人</w:t>
            </w:r>
          </w:p>
        </w:tc>
        <w:tc>
          <w:tcPr>
            <w:tcW w:w="1951" w:type="dxa"/>
            <w:tcBorders>
              <w:left w:val="single" w:sz="4" w:space="0" w:color="auto"/>
              <w:bottom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rPr>
            </w:pPr>
            <w:r w:rsidRPr="0024551E">
              <w:rPr>
                <w:rFonts w:ascii="標楷體" w:eastAsia="標楷體" w:hAnsi="標楷體" w:hint="eastAsia"/>
                <w:iCs/>
                <w:color w:val="000000"/>
              </w:rPr>
              <w:t>管理機關</w:t>
            </w:r>
          </w:p>
        </w:tc>
      </w:tr>
      <w:tr w:rsidR="005E0D19" w:rsidRPr="0024551E" w:rsidTr="003814B2">
        <w:trPr>
          <w:trHeight w:val="271"/>
        </w:trPr>
        <w:tc>
          <w:tcPr>
            <w:tcW w:w="3673" w:type="dxa"/>
            <w:tcBorders>
              <w:top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枋寮鄉新地段700之</w:t>
            </w:r>
            <w:proofErr w:type="gramStart"/>
            <w:r w:rsidRPr="0024551E">
              <w:rPr>
                <w:rFonts w:ascii="標楷體" w:eastAsia="標楷體" w:hAnsi="標楷體" w:hint="eastAsia"/>
                <w:iCs/>
                <w:color w:val="000000"/>
                <w:sz w:val="20"/>
                <w:szCs w:val="20"/>
              </w:rPr>
              <w:t>內地號</w:t>
            </w:r>
            <w:proofErr w:type="gramEnd"/>
          </w:p>
        </w:tc>
        <w:tc>
          <w:tcPr>
            <w:tcW w:w="1397"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iCs/>
                <w:color w:val="000000"/>
                <w:sz w:val="20"/>
                <w:szCs w:val="20"/>
              </w:rPr>
              <w:t>0.</w:t>
            </w:r>
            <w:r w:rsidRPr="0024551E">
              <w:rPr>
                <w:rFonts w:ascii="標楷體" w:eastAsia="標楷體" w:hAnsi="標楷體" w:hint="eastAsia"/>
                <w:iCs/>
                <w:color w:val="000000"/>
                <w:sz w:val="20"/>
                <w:szCs w:val="20"/>
              </w:rPr>
              <w:t>019500公頃</w:t>
            </w:r>
          </w:p>
        </w:tc>
        <w:tc>
          <w:tcPr>
            <w:tcW w:w="1485"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堤防</w:t>
            </w:r>
          </w:p>
        </w:tc>
        <w:tc>
          <w:tcPr>
            <w:tcW w:w="1559"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中華民國</w:t>
            </w:r>
          </w:p>
        </w:tc>
        <w:tc>
          <w:tcPr>
            <w:tcW w:w="1951" w:type="dxa"/>
            <w:tcBorders>
              <w:top w:val="single" w:sz="4" w:space="0" w:color="auto"/>
              <w:lef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財政部國有財產署</w:t>
            </w:r>
          </w:p>
        </w:tc>
      </w:tr>
      <w:tr w:rsidR="005E0D19" w:rsidRPr="0024551E" w:rsidTr="003814B2">
        <w:trPr>
          <w:trHeight w:val="3954"/>
        </w:trPr>
        <w:tc>
          <w:tcPr>
            <w:tcW w:w="5070" w:type="dxa"/>
            <w:gridSpan w:val="2"/>
            <w:vMerge w:val="restart"/>
            <w:shd w:val="clear" w:color="auto" w:fill="auto"/>
            <w:vAlign w:val="center"/>
          </w:tcPr>
          <w:p w:rsidR="005E0D19" w:rsidRPr="0024551E" w:rsidRDefault="005E0D19" w:rsidP="003814B2">
            <w:pPr>
              <w:ind w:rightChars="15" w:right="36"/>
              <w:jc w:val="center"/>
              <w:rPr>
                <w:rFonts w:ascii="標楷體" w:eastAsia="標楷體" w:hAnsi="標楷體"/>
                <w:iCs/>
                <w:color w:val="000000"/>
              </w:rPr>
            </w:pPr>
            <w:r>
              <w:rPr>
                <w:rFonts w:ascii="標楷體" w:eastAsia="標楷體" w:hAnsi="標楷體"/>
                <w:noProof/>
                <w:color w:val="000000"/>
                <w:sz w:val="22"/>
              </w:rPr>
              <w:drawing>
                <wp:inline distT="0" distB="0" distL="0" distR="0">
                  <wp:extent cx="2415540" cy="3238500"/>
                  <wp:effectExtent l="19050" t="19050" r="22860" b="19050"/>
                  <wp:docPr id="62" name="圖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15540" cy="3238500"/>
                          </a:xfrm>
                          <a:prstGeom prst="rect">
                            <a:avLst/>
                          </a:prstGeom>
                          <a:noFill/>
                          <a:ln w="3175" cmpd="sng">
                            <a:solidFill>
                              <a:srgbClr val="000000"/>
                            </a:solidFill>
                            <a:miter lim="800000"/>
                            <a:headEnd/>
                            <a:tailEnd/>
                          </a:ln>
                          <a:effectLst/>
                        </pic:spPr>
                      </pic:pic>
                    </a:graphicData>
                  </a:graphic>
                </wp:inline>
              </w:drawing>
            </w:r>
          </w:p>
        </w:tc>
        <w:tc>
          <w:tcPr>
            <w:tcW w:w="4995" w:type="dxa"/>
            <w:gridSpan w:val="3"/>
            <w:tcBorders>
              <w:bottom w:val="single" w:sz="4" w:space="0" w:color="auto"/>
            </w:tcBorders>
            <w:shd w:val="clear" w:color="auto" w:fill="auto"/>
            <w:vAlign w:val="center"/>
          </w:tcPr>
          <w:p w:rsidR="005E0D19" w:rsidRPr="0024551E" w:rsidRDefault="005E0D19" w:rsidP="003814B2">
            <w:pPr>
              <w:spacing w:beforeLines="100" w:before="240"/>
              <w:jc w:val="center"/>
              <w:rPr>
                <w:rFonts w:ascii="標楷體" w:eastAsia="標楷體" w:hAnsi="標楷體"/>
                <w:iCs/>
                <w:color w:val="000000"/>
              </w:rPr>
            </w:pPr>
            <w:r>
              <w:rPr>
                <w:rFonts w:ascii="標楷體" w:eastAsia="標楷體" w:hAnsi="標楷體"/>
                <w:noProof/>
                <w:color w:val="000000"/>
                <w:sz w:val="22"/>
              </w:rPr>
              <w:drawing>
                <wp:inline distT="0" distB="0" distL="0" distR="0">
                  <wp:extent cx="2415540" cy="3238500"/>
                  <wp:effectExtent l="0" t="0" r="3810" b="0"/>
                  <wp:docPr id="61" name="圖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15540" cy="3238500"/>
                          </a:xfrm>
                          <a:prstGeom prst="rect">
                            <a:avLst/>
                          </a:prstGeom>
                          <a:noFill/>
                          <a:ln>
                            <a:noFill/>
                          </a:ln>
                        </pic:spPr>
                      </pic:pic>
                    </a:graphicData>
                  </a:graphic>
                </wp:inline>
              </w:drawing>
            </w:r>
          </w:p>
        </w:tc>
      </w:tr>
      <w:tr w:rsidR="005E0D19" w:rsidRPr="0024551E" w:rsidTr="003814B2">
        <w:trPr>
          <w:trHeight w:val="72"/>
        </w:trPr>
        <w:tc>
          <w:tcPr>
            <w:tcW w:w="5070" w:type="dxa"/>
            <w:gridSpan w:val="2"/>
            <w:vMerge/>
            <w:shd w:val="clear" w:color="auto" w:fill="auto"/>
          </w:tcPr>
          <w:p w:rsidR="005E0D19" w:rsidRPr="0024551E" w:rsidRDefault="005E0D19" w:rsidP="003814B2">
            <w:pPr>
              <w:ind w:rightChars="-45" w:right="-108"/>
              <w:jc w:val="center"/>
              <w:rPr>
                <w:rFonts w:ascii="標楷體" w:eastAsia="標楷體" w:hAnsi="標楷體"/>
                <w:iCs/>
                <w:noProof/>
                <w:color w:val="000000"/>
              </w:rPr>
            </w:pPr>
          </w:p>
        </w:tc>
        <w:tc>
          <w:tcPr>
            <w:tcW w:w="4995" w:type="dxa"/>
            <w:gridSpan w:val="3"/>
            <w:tcBorders>
              <w:top w:val="single" w:sz="4" w:space="0" w:color="auto"/>
              <w:bottom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rPr>
            </w:pPr>
            <w:r w:rsidRPr="0024551E">
              <w:rPr>
                <w:rFonts w:ascii="標楷體" w:eastAsia="標楷體" w:hAnsi="標楷體" w:hint="eastAsia"/>
                <w:iCs/>
                <w:color w:val="000000"/>
                <w:sz w:val="22"/>
              </w:rPr>
              <w:t>民國98年10月15日航照</w:t>
            </w:r>
          </w:p>
        </w:tc>
      </w:tr>
      <w:tr w:rsidR="005E0D19" w:rsidRPr="0024551E" w:rsidTr="003814B2">
        <w:trPr>
          <w:trHeight w:val="3843"/>
        </w:trPr>
        <w:tc>
          <w:tcPr>
            <w:tcW w:w="5070" w:type="dxa"/>
            <w:gridSpan w:val="2"/>
            <w:tcBorders>
              <w:bottom w:val="single" w:sz="4" w:space="0" w:color="auto"/>
            </w:tcBorders>
            <w:shd w:val="clear" w:color="auto" w:fill="auto"/>
            <w:vAlign w:val="center"/>
          </w:tcPr>
          <w:p w:rsidR="005E0D19" w:rsidRPr="0024551E" w:rsidRDefault="005E0D19" w:rsidP="003814B2">
            <w:pPr>
              <w:jc w:val="center"/>
              <w:rPr>
                <w:rFonts w:ascii="標楷體" w:eastAsia="標楷體" w:hAnsi="標楷體"/>
                <w:iCs/>
                <w:color w:val="000000"/>
              </w:rPr>
            </w:pPr>
            <w:r>
              <w:rPr>
                <w:rFonts w:ascii="標楷體" w:eastAsia="標楷體" w:hAnsi="標楷體"/>
                <w:noProof/>
                <w:color w:val="000000"/>
                <w:sz w:val="22"/>
              </w:rPr>
              <w:drawing>
                <wp:inline distT="0" distB="0" distL="0" distR="0">
                  <wp:extent cx="2880360" cy="2156460"/>
                  <wp:effectExtent l="0" t="0" r="0" b="0"/>
                  <wp:docPr id="60" name="圖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80360" cy="2156460"/>
                          </a:xfrm>
                          <a:prstGeom prst="rect">
                            <a:avLst/>
                          </a:prstGeom>
                          <a:noFill/>
                          <a:ln>
                            <a:noFill/>
                          </a:ln>
                        </pic:spPr>
                      </pic:pic>
                    </a:graphicData>
                  </a:graphic>
                </wp:inline>
              </w:drawing>
            </w:r>
          </w:p>
        </w:tc>
        <w:tc>
          <w:tcPr>
            <w:tcW w:w="4995" w:type="dxa"/>
            <w:gridSpan w:val="3"/>
            <w:tcBorders>
              <w:bottom w:val="single" w:sz="4" w:space="0" w:color="auto"/>
            </w:tcBorders>
            <w:shd w:val="clear" w:color="auto" w:fill="auto"/>
            <w:vAlign w:val="center"/>
          </w:tcPr>
          <w:p w:rsidR="005E0D19" w:rsidRPr="0024551E" w:rsidRDefault="005E0D19" w:rsidP="003814B2">
            <w:pPr>
              <w:jc w:val="center"/>
              <w:rPr>
                <w:rFonts w:ascii="標楷體" w:eastAsia="標楷體" w:hAnsi="標楷體"/>
                <w:iCs/>
                <w:color w:val="000000"/>
              </w:rPr>
            </w:pPr>
          </w:p>
        </w:tc>
      </w:tr>
      <w:tr w:rsidR="005E0D19" w:rsidRPr="0024551E" w:rsidTr="003814B2">
        <w:trPr>
          <w:trHeight w:val="219"/>
        </w:trPr>
        <w:tc>
          <w:tcPr>
            <w:tcW w:w="5070" w:type="dxa"/>
            <w:gridSpan w:val="2"/>
            <w:tcBorders>
              <w:top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現場照片</w:t>
            </w:r>
          </w:p>
        </w:tc>
        <w:tc>
          <w:tcPr>
            <w:tcW w:w="4995" w:type="dxa"/>
            <w:gridSpan w:val="3"/>
            <w:tcBorders>
              <w:top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p>
        </w:tc>
      </w:tr>
    </w:tbl>
    <w:p w:rsidR="005E0D19" w:rsidRPr="0024551E" w:rsidRDefault="005E0D19" w:rsidP="005E0D19">
      <w:pPr>
        <w:widowControl/>
        <w:rPr>
          <w:rFonts w:ascii="標楷體" w:eastAsia="標楷體" w:hAnsi="標楷體"/>
        </w:rPr>
      </w:pPr>
      <w:r w:rsidRPr="0024551E">
        <w:rPr>
          <w:rFonts w:ascii="標楷體" w:eastAsia="標楷體" w:hAnsi="標楷體"/>
        </w:rPr>
        <w:br w:type="page"/>
      </w:r>
    </w:p>
    <w:tbl>
      <w:tblPr>
        <w:tblpPr w:leftFromText="180" w:rightFromText="180" w:vertAnchor="text" w:horzAnchor="margin" w:tblpXSpec="center" w:tblpY="123"/>
        <w:tblW w:w="1009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3742"/>
        <w:gridCol w:w="1328"/>
        <w:gridCol w:w="1790"/>
        <w:gridCol w:w="1289"/>
        <w:gridCol w:w="1950"/>
      </w:tblGrid>
      <w:tr w:rsidR="005E0D19" w:rsidRPr="0024551E" w:rsidTr="003814B2">
        <w:trPr>
          <w:trHeight w:val="274"/>
        </w:trPr>
        <w:tc>
          <w:tcPr>
            <w:tcW w:w="3742" w:type="dxa"/>
            <w:tcBorders>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rPr>
            </w:pPr>
            <w:r w:rsidRPr="0024551E">
              <w:rPr>
                <w:rFonts w:ascii="標楷體" w:eastAsia="標楷體" w:hAnsi="標楷體" w:hint="eastAsia"/>
                <w:iCs/>
                <w:color w:val="000000"/>
              </w:rPr>
              <w:t>地號</w:t>
            </w:r>
          </w:p>
        </w:tc>
        <w:tc>
          <w:tcPr>
            <w:tcW w:w="1328"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rPr>
            </w:pPr>
            <w:r w:rsidRPr="0024551E">
              <w:rPr>
                <w:rFonts w:ascii="標楷體" w:eastAsia="標楷體" w:hAnsi="標楷體" w:hint="eastAsia"/>
                <w:iCs/>
                <w:color w:val="000000"/>
              </w:rPr>
              <w:t>解除面積</w:t>
            </w:r>
          </w:p>
        </w:tc>
        <w:tc>
          <w:tcPr>
            <w:tcW w:w="1790"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rPr>
            </w:pPr>
            <w:r w:rsidRPr="0024551E">
              <w:rPr>
                <w:rFonts w:ascii="標楷體" w:eastAsia="標楷體" w:hAnsi="標楷體" w:hint="eastAsia"/>
                <w:iCs/>
                <w:color w:val="000000"/>
              </w:rPr>
              <w:t>現況</w:t>
            </w:r>
          </w:p>
        </w:tc>
        <w:tc>
          <w:tcPr>
            <w:tcW w:w="1289"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rPr>
            </w:pPr>
            <w:r w:rsidRPr="0024551E">
              <w:rPr>
                <w:rFonts w:ascii="標楷體" w:eastAsia="標楷體" w:hAnsi="標楷體" w:hint="eastAsia"/>
                <w:iCs/>
                <w:color w:val="000000"/>
              </w:rPr>
              <w:t>所有權人</w:t>
            </w:r>
          </w:p>
        </w:tc>
        <w:tc>
          <w:tcPr>
            <w:tcW w:w="1950" w:type="dxa"/>
            <w:tcBorders>
              <w:left w:val="single" w:sz="4" w:space="0" w:color="auto"/>
              <w:bottom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rPr>
            </w:pPr>
            <w:r w:rsidRPr="0024551E">
              <w:rPr>
                <w:rFonts w:ascii="標楷體" w:eastAsia="標楷體" w:hAnsi="標楷體" w:hint="eastAsia"/>
                <w:iCs/>
                <w:color w:val="000000"/>
              </w:rPr>
              <w:t>管理機關</w:t>
            </w:r>
          </w:p>
        </w:tc>
      </w:tr>
      <w:tr w:rsidR="005E0D19" w:rsidRPr="0024551E" w:rsidTr="003814B2">
        <w:trPr>
          <w:trHeight w:val="271"/>
        </w:trPr>
        <w:tc>
          <w:tcPr>
            <w:tcW w:w="3742" w:type="dxa"/>
            <w:tcBorders>
              <w:top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枋寮鄉新地段1446之</w:t>
            </w:r>
            <w:proofErr w:type="gramStart"/>
            <w:r w:rsidRPr="0024551E">
              <w:rPr>
                <w:rFonts w:ascii="標楷體" w:eastAsia="標楷體" w:hAnsi="標楷體" w:hint="eastAsia"/>
                <w:iCs/>
                <w:color w:val="000000"/>
                <w:sz w:val="20"/>
                <w:szCs w:val="20"/>
              </w:rPr>
              <w:t>內地號</w:t>
            </w:r>
            <w:proofErr w:type="gramEnd"/>
          </w:p>
        </w:tc>
        <w:tc>
          <w:tcPr>
            <w:tcW w:w="1328"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iCs/>
                <w:color w:val="000000"/>
                <w:sz w:val="20"/>
                <w:szCs w:val="20"/>
              </w:rPr>
              <w:t>0.0358</w:t>
            </w:r>
            <w:r w:rsidRPr="0024551E">
              <w:rPr>
                <w:rFonts w:ascii="標楷體" w:eastAsia="標楷體" w:hAnsi="標楷體" w:hint="eastAsia"/>
                <w:iCs/>
                <w:color w:val="000000"/>
                <w:sz w:val="20"/>
                <w:szCs w:val="20"/>
              </w:rPr>
              <w:t>00公頃</w:t>
            </w:r>
          </w:p>
        </w:tc>
        <w:tc>
          <w:tcPr>
            <w:tcW w:w="1790"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堤防</w:t>
            </w:r>
          </w:p>
        </w:tc>
        <w:tc>
          <w:tcPr>
            <w:tcW w:w="1289"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中華民國</w:t>
            </w:r>
          </w:p>
        </w:tc>
        <w:tc>
          <w:tcPr>
            <w:tcW w:w="1950" w:type="dxa"/>
            <w:tcBorders>
              <w:top w:val="single" w:sz="4" w:space="0" w:color="auto"/>
              <w:lef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財政部國有財產署</w:t>
            </w:r>
          </w:p>
        </w:tc>
      </w:tr>
      <w:tr w:rsidR="005E0D19" w:rsidRPr="0024551E" w:rsidTr="003814B2">
        <w:trPr>
          <w:trHeight w:val="5087"/>
        </w:trPr>
        <w:tc>
          <w:tcPr>
            <w:tcW w:w="5070" w:type="dxa"/>
            <w:gridSpan w:val="2"/>
            <w:vMerge w:val="restart"/>
            <w:shd w:val="clear" w:color="auto" w:fill="auto"/>
            <w:vAlign w:val="center"/>
          </w:tcPr>
          <w:p w:rsidR="005E0D19" w:rsidRPr="0024551E" w:rsidRDefault="005E0D19" w:rsidP="003814B2">
            <w:pPr>
              <w:ind w:rightChars="15" w:right="36"/>
              <w:jc w:val="center"/>
              <w:rPr>
                <w:rFonts w:ascii="標楷體" w:eastAsia="標楷體" w:hAnsi="標楷體"/>
                <w:iCs/>
                <w:color w:val="000000"/>
              </w:rPr>
            </w:pPr>
            <w:r>
              <w:rPr>
                <w:rFonts w:ascii="標楷體" w:eastAsia="標楷體" w:hAnsi="標楷體"/>
                <w:noProof/>
                <w:color w:val="000000"/>
                <w:sz w:val="22"/>
              </w:rPr>
              <w:drawing>
                <wp:inline distT="0" distB="0" distL="0" distR="0">
                  <wp:extent cx="2552700" cy="3421380"/>
                  <wp:effectExtent l="19050" t="19050" r="19050" b="26670"/>
                  <wp:docPr id="59" name="圖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52700" cy="3421380"/>
                          </a:xfrm>
                          <a:prstGeom prst="rect">
                            <a:avLst/>
                          </a:prstGeom>
                          <a:noFill/>
                          <a:ln w="3175" cmpd="sng">
                            <a:solidFill>
                              <a:srgbClr val="000000"/>
                            </a:solidFill>
                            <a:miter lim="800000"/>
                            <a:headEnd/>
                            <a:tailEnd/>
                          </a:ln>
                          <a:effectLst/>
                        </pic:spPr>
                      </pic:pic>
                    </a:graphicData>
                  </a:graphic>
                </wp:inline>
              </w:drawing>
            </w:r>
          </w:p>
        </w:tc>
        <w:tc>
          <w:tcPr>
            <w:tcW w:w="5029" w:type="dxa"/>
            <w:gridSpan w:val="3"/>
            <w:tcBorders>
              <w:bottom w:val="single" w:sz="4" w:space="0" w:color="auto"/>
            </w:tcBorders>
            <w:shd w:val="clear" w:color="auto" w:fill="auto"/>
            <w:vAlign w:val="center"/>
          </w:tcPr>
          <w:p w:rsidR="005E0D19" w:rsidRPr="0024551E" w:rsidRDefault="005E0D19" w:rsidP="003814B2">
            <w:pPr>
              <w:spacing w:beforeLines="100" w:before="240"/>
              <w:jc w:val="center"/>
              <w:rPr>
                <w:rFonts w:ascii="標楷體" w:eastAsia="標楷體" w:hAnsi="標楷體"/>
                <w:iCs/>
                <w:color w:val="000000"/>
              </w:rPr>
            </w:pPr>
            <w:r>
              <w:rPr>
                <w:rFonts w:ascii="標楷體" w:eastAsia="標楷體" w:hAnsi="標楷體"/>
                <w:noProof/>
                <w:color w:val="000000"/>
                <w:sz w:val="22"/>
              </w:rPr>
              <w:drawing>
                <wp:inline distT="0" distB="0" distL="0" distR="0">
                  <wp:extent cx="2552700" cy="3421380"/>
                  <wp:effectExtent l="0" t="0" r="0" b="7620"/>
                  <wp:docPr id="58" name="圖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2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52700" cy="3421380"/>
                          </a:xfrm>
                          <a:prstGeom prst="rect">
                            <a:avLst/>
                          </a:prstGeom>
                          <a:noFill/>
                          <a:ln>
                            <a:noFill/>
                          </a:ln>
                        </pic:spPr>
                      </pic:pic>
                    </a:graphicData>
                  </a:graphic>
                </wp:inline>
              </w:drawing>
            </w:r>
          </w:p>
        </w:tc>
      </w:tr>
      <w:tr w:rsidR="005E0D19" w:rsidRPr="0024551E" w:rsidTr="003814B2">
        <w:trPr>
          <w:trHeight w:val="72"/>
        </w:trPr>
        <w:tc>
          <w:tcPr>
            <w:tcW w:w="5070" w:type="dxa"/>
            <w:gridSpan w:val="2"/>
            <w:vMerge/>
            <w:shd w:val="clear" w:color="auto" w:fill="auto"/>
          </w:tcPr>
          <w:p w:rsidR="005E0D19" w:rsidRPr="0024551E" w:rsidRDefault="005E0D19" w:rsidP="003814B2">
            <w:pPr>
              <w:ind w:rightChars="-45" w:right="-108"/>
              <w:jc w:val="center"/>
              <w:rPr>
                <w:rFonts w:ascii="標楷體" w:eastAsia="標楷體" w:hAnsi="標楷體"/>
                <w:iCs/>
                <w:noProof/>
                <w:color w:val="000000"/>
              </w:rPr>
            </w:pPr>
          </w:p>
        </w:tc>
        <w:tc>
          <w:tcPr>
            <w:tcW w:w="5029" w:type="dxa"/>
            <w:gridSpan w:val="3"/>
            <w:tcBorders>
              <w:top w:val="single" w:sz="4" w:space="0" w:color="auto"/>
              <w:bottom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rPr>
            </w:pPr>
            <w:r w:rsidRPr="0024551E">
              <w:rPr>
                <w:rFonts w:ascii="標楷體" w:eastAsia="標楷體" w:hAnsi="標楷體" w:hint="eastAsia"/>
                <w:iCs/>
                <w:color w:val="000000"/>
                <w:sz w:val="22"/>
              </w:rPr>
              <w:t>民國98年10月15日航照</w:t>
            </w:r>
          </w:p>
        </w:tc>
      </w:tr>
      <w:tr w:rsidR="005E0D19" w:rsidRPr="0024551E" w:rsidTr="003814B2">
        <w:trPr>
          <w:trHeight w:val="3916"/>
        </w:trPr>
        <w:tc>
          <w:tcPr>
            <w:tcW w:w="5070" w:type="dxa"/>
            <w:gridSpan w:val="2"/>
            <w:tcBorders>
              <w:bottom w:val="single" w:sz="4" w:space="0" w:color="auto"/>
            </w:tcBorders>
            <w:shd w:val="clear" w:color="auto" w:fill="auto"/>
            <w:vAlign w:val="center"/>
          </w:tcPr>
          <w:p w:rsidR="005E0D19" w:rsidRPr="0024551E" w:rsidRDefault="005E0D19" w:rsidP="003814B2">
            <w:pPr>
              <w:jc w:val="center"/>
              <w:rPr>
                <w:rFonts w:ascii="標楷體" w:eastAsia="標楷體" w:hAnsi="標楷體"/>
                <w:iCs/>
                <w:color w:val="000000"/>
              </w:rPr>
            </w:pPr>
            <w:r>
              <w:rPr>
                <w:rFonts w:ascii="標楷體" w:eastAsia="標楷體" w:hAnsi="標楷體"/>
                <w:noProof/>
                <w:color w:val="000000"/>
                <w:sz w:val="22"/>
              </w:rPr>
              <w:drawing>
                <wp:inline distT="0" distB="0" distL="0" distR="0">
                  <wp:extent cx="2880360" cy="2156460"/>
                  <wp:effectExtent l="0" t="0" r="0" b="0"/>
                  <wp:docPr id="57" name="圖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2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80360" cy="2156460"/>
                          </a:xfrm>
                          <a:prstGeom prst="rect">
                            <a:avLst/>
                          </a:prstGeom>
                          <a:noFill/>
                          <a:ln>
                            <a:noFill/>
                          </a:ln>
                        </pic:spPr>
                      </pic:pic>
                    </a:graphicData>
                  </a:graphic>
                </wp:inline>
              </w:drawing>
            </w:r>
          </w:p>
        </w:tc>
        <w:tc>
          <w:tcPr>
            <w:tcW w:w="5029" w:type="dxa"/>
            <w:gridSpan w:val="3"/>
            <w:tcBorders>
              <w:bottom w:val="single" w:sz="4" w:space="0" w:color="auto"/>
            </w:tcBorders>
            <w:shd w:val="clear" w:color="auto" w:fill="auto"/>
            <w:vAlign w:val="center"/>
          </w:tcPr>
          <w:p w:rsidR="005E0D19" w:rsidRPr="0024551E" w:rsidRDefault="005E0D19" w:rsidP="003814B2">
            <w:pPr>
              <w:jc w:val="center"/>
              <w:rPr>
                <w:rFonts w:ascii="標楷體" w:eastAsia="標楷體" w:hAnsi="標楷體"/>
                <w:iCs/>
                <w:color w:val="000000"/>
              </w:rPr>
            </w:pPr>
          </w:p>
        </w:tc>
      </w:tr>
      <w:tr w:rsidR="005E0D19" w:rsidRPr="0024551E" w:rsidTr="003814B2">
        <w:trPr>
          <w:trHeight w:val="245"/>
        </w:trPr>
        <w:tc>
          <w:tcPr>
            <w:tcW w:w="5070" w:type="dxa"/>
            <w:gridSpan w:val="2"/>
            <w:tcBorders>
              <w:top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rPr>
            </w:pPr>
            <w:r w:rsidRPr="0024551E">
              <w:rPr>
                <w:rFonts w:ascii="標楷體" w:eastAsia="標楷體" w:hAnsi="標楷體" w:hint="eastAsia"/>
                <w:iCs/>
                <w:color w:val="000000"/>
              </w:rPr>
              <w:t>現場照片</w:t>
            </w:r>
          </w:p>
        </w:tc>
        <w:tc>
          <w:tcPr>
            <w:tcW w:w="5029" w:type="dxa"/>
            <w:gridSpan w:val="3"/>
            <w:tcBorders>
              <w:top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rPr>
            </w:pPr>
            <w:r w:rsidRPr="0024551E">
              <w:rPr>
                <w:rFonts w:ascii="標楷體" w:eastAsia="標楷體" w:hAnsi="標楷體" w:hint="eastAsia"/>
                <w:iCs/>
                <w:color w:val="000000"/>
              </w:rPr>
              <w:t>現場照片</w:t>
            </w:r>
          </w:p>
        </w:tc>
      </w:tr>
    </w:tbl>
    <w:p w:rsidR="005E0D19" w:rsidRPr="0024551E" w:rsidRDefault="005E0D19" w:rsidP="005E0D19">
      <w:pPr>
        <w:rPr>
          <w:rFonts w:eastAsia="標楷體"/>
        </w:rPr>
      </w:pPr>
      <w:r w:rsidRPr="0024551E">
        <w:rPr>
          <w:rFonts w:eastAsia="標楷體"/>
        </w:rPr>
        <w:br w:type="page"/>
      </w:r>
    </w:p>
    <w:p w:rsidR="005E0D19" w:rsidRPr="0024551E" w:rsidRDefault="005E0D19" w:rsidP="005E0D19">
      <w:pPr>
        <w:pStyle w:val="ab"/>
        <w:spacing w:after="240" w:line="360" w:lineRule="exact"/>
        <w:ind w:leftChars="236" w:left="849" w:right="-1" w:hangingChars="118" w:hanging="283"/>
        <w:rPr>
          <w:rFonts w:ascii="標楷體" w:eastAsia="標楷體" w:hAnsi="標楷體"/>
        </w:rPr>
      </w:pPr>
      <w:r w:rsidRPr="0024551E">
        <w:rPr>
          <w:rFonts w:ascii="標楷體" w:eastAsia="標楷體" w:hAnsi="標楷體" w:hint="eastAsia"/>
          <w:color w:val="000000"/>
        </w:rPr>
        <w:t>2.核符合</w:t>
      </w:r>
      <w:r w:rsidRPr="0024551E">
        <w:rPr>
          <w:rFonts w:ascii="標楷體" w:eastAsia="標楷體" w:hAnsi="標楷體" w:hint="eastAsia"/>
        </w:rPr>
        <w:t>保安林解除審核標準第2條第1項第7款：「中華民國82年7月21日前，已</w:t>
      </w:r>
      <w:proofErr w:type="gramStart"/>
      <w:r w:rsidRPr="0024551E">
        <w:rPr>
          <w:rFonts w:ascii="標楷體" w:eastAsia="標楷體" w:hAnsi="標楷體" w:hint="eastAsia"/>
        </w:rPr>
        <w:t>非營林使用</w:t>
      </w:r>
      <w:proofErr w:type="gramEnd"/>
      <w:r w:rsidRPr="0024551E">
        <w:rPr>
          <w:rFonts w:ascii="標楷體" w:eastAsia="標楷體" w:hAnsi="標楷體" w:hint="eastAsia"/>
        </w:rPr>
        <w:t>且無法復育造林之保安林地。」(含國有財產署訂立國有基地、耕地租約)</w:t>
      </w:r>
    </w:p>
    <w:tbl>
      <w:tblPr>
        <w:tblW w:w="10086" w:type="dxa"/>
        <w:jc w:val="center"/>
        <w:tblInd w:w="-12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3336"/>
        <w:gridCol w:w="1598"/>
        <w:gridCol w:w="110"/>
        <w:gridCol w:w="673"/>
        <w:gridCol w:w="1163"/>
        <w:gridCol w:w="3206"/>
      </w:tblGrid>
      <w:tr w:rsidR="005E0D19" w:rsidRPr="0024551E" w:rsidTr="003814B2">
        <w:trPr>
          <w:trHeight w:val="284"/>
          <w:jc w:val="center"/>
        </w:trPr>
        <w:tc>
          <w:tcPr>
            <w:tcW w:w="3336" w:type="dxa"/>
            <w:tcBorders>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地號</w:t>
            </w:r>
          </w:p>
        </w:tc>
        <w:tc>
          <w:tcPr>
            <w:tcW w:w="1598"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解除面積</w:t>
            </w:r>
          </w:p>
        </w:tc>
        <w:tc>
          <w:tcPr>
            <w:tcW w:w="783" w:type="dxa"/>
            <w:gridSpan w:val="2"/>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現況</w:t>
            </w:r>
          </w:p>
        </w:tc>
        <w:tc>
          <w:tcPr>
            <w:tcW w:w="1163"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所有權人</w:t>
            </w:r>
          </w:p>
        </w:tc>
        <w:tc>
          <w:tcPr>
            <w:tcW w:w="3206" w:type="dxa"/>
            <w:tcBorders>
              <w:left w:val="single" w:sz="4" w:space="0" w:color="auto"/>
              <w:bottom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管理機關</w:t>
            </w:r>
          </w:p>
        </w:tc>
      </w:tr>
      <w:tr w:rsidR="005E0D19" w:rsidRPr="0024551E" w:rsidTr="003814B2">
        <w:trPr>
          <w:trHeight w:val="284"/>
          <w:jc w:val="center"/>
        </w:trPr>
        <w:tc>
          <w:tcPr>
            <w:tcW w:w="3336" w:type="dxa"/>
            <w:tcBorders>
              <w:top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東港鎮嘉南段1229-21之</w:t>
            </w:r>
            <w:proofErr w:type="gramStart"/>
            <w:r w:rsidRPr="0024551E">
              <w:rPr>
                <w:rFonts w:ascii="標楷體" w:eastAsia="標楷體" w:hAnsi="標楷體" w:hint="eastAsia"/>
                <w:iCs/>
                <w:color w:val="000000"/>
                <w:sz w:val="22"/>
              </w:rPr>
              <w:t>內地號</w:t>
            </w:r>
            <w:proofErr w:type="gramEnd"/>
          </w:p>
        </w:tc>
        <w:tc>
          <w:tcPr>
            <w:tcW w:w="1598"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iCs/>
                <w:color w:val="000000"/>
                <w:sz w:val="22"/>
              </w:rPr>
              <w:t>0.</w:t>
            </w:r>
            <w:r w:rsidRPr="0024551E">
              <w:rPr>
                <w:rFonts w:ascii="標楷體" w:eastAsia="標楷體" w:hAnsi="標楷體" w:hint="eastAsia"/>
                <w:iCs/>
                <w:color w:val="000000"/>
                <w:sz w:val="22"/>
              </w:rPr>
              <w:t>280600公頃</w:t>
            </w:r>
          </w:p>
        </w:tc>
        <w:tc>
          <w:tcPr>
            <w:tcW w:w="783" w:type="dxa"/>
            <w:gridSpan w:val="2"/>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建物</w:t>
            </w:r>
          </w:p>
        </w:tc>
        <w:tc>
          <w:tcPr>
            <w:tcW w:w="1163"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中華民國</w:t>
            </w:r>
          </w:p>
        </w:tc>
        <w:tc>
          <w:tcPr>
            <w:tcW w:w="3206" w:type="dxa"/>
            <w:tcBorders>
              <w:top w:val="single" w:sz="4" w:space="0" w:color="auto"/>
              <w:lef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財政部國有財產署(基地租約)</w:t>
            </w:r>
          </w:p>
        </w:tc>
      </w:tr>
      <w:tr w:rsidR="005E0D19" w:rsidRPr="0024551E" w:rsidTr="003814B2">
        <w:trPr>
          <w:trHeight w:val="5467"/>
          <w:jc w:val="center"/>
        </w:trPr>
        <w:tc>
          <w:tcPr>
            <w:tcW w:w="5044" w:type="dxa"/>
            <w:gridSpan w:val="3"/>
            <w:vMerge w:val="restart"/>
            <w:shd w:val="clear" w:color="auto" w:fill="auto"/>
          </w:tcPr>
          <w:p w:rsidR="005E0D19" w:rsidRPr="0024551E" w:rsidRDefault="005E0D19" w:rsidP="003814B2">
            <w:pPr>
              <w:ind w:rightChars="-45" w:right="-108"/>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2872740" cy="3482340"/>
                  <wp:effectExtent l="0" t="0" r="3810" b="3810"/>
                  <wp:docPr id="56" name="圖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4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72740" cy="3482340"/>
                          </a:xfrm>
                          <a:prstGeom prst="rect">
                            <a:avLst/>
                          </a:prstGeom>
                          <a:noFill/>
                          <a:ln>
                            <a:noFill/>
                          </a:ln>
                        </pic:spPr>
                      </pic:pic>
                    </a:graphicData>
                  </a:graphic>
                </wp:inline>
              </w:drawing>
            </w:r>
          </w:p>
        </w:tc>
        <w:tc>
          <w:tcPr>
            <w:tcW w:w="5042" w:type="dxa"/>
            <w:gridSpan w:val="3"/>
            <w:tcBorders>
              <w:bottom w:val="single" w:sz="4" w:space="0" w:color="auto"/>
            </w:tcBorders>
            <w:shd w:val="clear" w:color="auto" w:fill="auto"/>
          </w:tcPr>
          <w:p w:rsidR="005E0D19" w:rsidRPr="0024551E" w:rsidRDefault="005E0D19" w:rsidP="003814B2">
            <w:pPr>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2872740" cy="3489960"/>
                  <wp:effectExtent l="0" t="0" r="3810" b="0"/>
                  <wp:docPr id="55" name="圖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4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72740" cy="3489960"/>
                          </a:xfrm>
                          <a:prstGeom prst="rect">
                            <a:avLst/>
                          </a:prstGeom>
                          <a:noFill/>
                          <a:ln>
                            <a:noFill/>
                          </a:ln>
                        </pic:spPr>
                      </pic:pic>
                    </a:graphicData>
                  </a:graphic>
                </wp:inline>
              </w:drawing>
            </w:r>
          </w:p>
        </w:tc>
      </w:tr>
      <w:tr w:rsidR="005E0D19" w:rsidRPr="0024551E" w:rsidTr="003814B2">
        <w:trPr>
          <w:trHeight w:val="262"/>
          <w:jc w:val="center"/>
        </w:trPr>
        <w:tc>
          <w:tcPr>
            <w:tcW w:w="5044" w:type="dxa"/>
            <w:gridSpan w:val="3"/>
            <w:vMerge/>
            <w:shd w:val="clear" w:color="auto" w:fill="auto"/>
          </w:tcPr>
          <w:p w:rsidR="005E0D19" w:rsidRPr="0024551E" w:rsidRDefault="005E0D19" w:rsidP="003814B2">
            <w:pPr>
              <w:jc w:val="center"/>
              <w:rPr>
                <w:rFonts w:ascii="標楷體" w:eastAsia="標楷體" w:hAnsi="標楷體"/>
                <w:iCs/>
                <w:noProof/>
                <w:color w:val="000000"/>
                <w:sz w:val="22"/>
              </w:rPr>
            </w:pPr>
          </w:p>
        </w:tc>
        <w:tc>
          <w:tcPr>
            <w:tcW w:w="5042" w:type="dxa"/>
            <w:gridSpan w:val="3"/>
            <w:tcBorders>
              <w:top w:val="single" w:sz="4" w:space="0" w:color="auto"/>
              <w:bottom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民國98年10月17日航照</w:t>
            </w:r>
          </w:p>
        </w:tc>
      </w:tr>
      <w:tr w:rsidR="005E0D19" w:rsidRPr="0024551E" w:rsidTr="003814B2">
        <w:trPr>
          <w:trHeight w:val="4205"/>
          <w:jc w:val="center"/>
        </w:trPr>
        <w:tc>
          <w:tcPr>
            <w:tcW w:w="5044" w:type="dxa"/>
            <w:gridSpan w:val="3"/>
            <w:tcBorders>
              <w:bottom w:val="single" w:sz="4" w:space="0" w:color="auto"/>
            </w:tcBorders>
            <w:shd w:val="clear" w:color="auto" w:fill="auto"/>
            <w:vAlign w:val="center"/>
          </w:tcPr>
          <w:p w:rsidR="005E0D19" w:rsidRPr="0024551E" w:rsidRDefault="005E0D19" w:rsidP="003814B2">
            <w:pPr>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3055620" cy="2293620"/>
                  <wp:effectExtent l="0" t="0" r="0" b="0"/>
                  <wp:docPr id="54" name="圖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55620" cy="2293620"/>
                          </a:xfrm>
                          <a:prstGeom prst="rect">
                            <a:avLst/>
                          </a:prstGeom>
                          <a:noFill/>
                          <a:ln>
                            <a:noFill/>
                          </a:ln>
                        </pic:spPr>
                      </pic:pic>
                    </a:graphicData>
                  </a:graphic>
                </wp:inline>
              </w:drawing>
            </w:r>
          </w:p>
        </w:tc>
        <w:tc>
          <w:tcPr>
            <w:tcW w:w="5042" w:type="dxa"/>
            <w:gridSpan w:val="3"/>
            <w:tcBorders>
              <w:bottom w:val="single" w:sz="4" w:space="0" w:color="auto"/>
            </w:tcBorders>
            <w:shd w:val="clear" w:color="auto" w:fill="auto"/>
            <w:vAlign w:val="center"/>
          </w:tcPr>
          <w:p w:rsidR="005E0D19" w:rsidRPr="0024551E" w:rsidRDefault="005E0D19" w:rsidP="003814B2">
            <w:pPr>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3055620" cy="2293620"/>
                  <wp:effectExtent l="0" t="0" r="0" b="0"/>
                  <wp:docPr id="53" name="圖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83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55620" cy="2293620"/>
                          </a:xfrm>
                          <a:prstGeom prst="rect">
                            <a:avLst/>
                          </a:prstGeom>
                          <a:noFill/>
                          <a:ln>
                            <a:noFill/>
                          </a:ln>
                        </pic:spPr>
                      </pic:pic>
                    </a:graphicData>
                  </a:graphic>
                </wp:inline>
              </w:drawing>
            </w:r>
          </w:p>
        </w:tc>
      </w:tr>
      <w:tr w:rsidR="005E0D19" w:rsidRPr="0024551E" w:rsidTr="003814B2">
        <w:trPr>
          <w:trHeight w:val="221"/>
          <w:jc w:val="center"/>
        </w:trPr>
        <w:tc>
          <w:tcPr>
            <w:tcW w:w="5044" w:type="dxa"/>
            <w:gridSpan w:val="3"/>
            <w:tcBorders>
              <w:top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現場照片(基地租約)</w:t>
            </w:r>
          </w:p>
        </w:tc>
        <w:tc>
          <w:tcPr>
            <w:tcW w:w="5042" w:type="dxa"/>
            <w:gridSpan w:val="3"/>
            <w:tcBorders>
              <w:top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現場照片(基地租約)</w:t>
            </w:r>
          </w:p>
        </w:tc>
      </w:tr>
    </w:tbl>
    <w:p w:rsidR="005E0D19" w:rsidRPr="0024551E" w:rsidRDefault="005E0D19" w:rsidP="005E0D19">
      <w:pPr>
        <w:widowControl/>
        <w:rPr>
          <w:rFonts w:eastAsia="標楷體"/>
        </w:rPr>
      </w:pPr>
      <w:r w:rsidRPr="0024551E">
        <w:rPr>
          <w:rFonts w:eastAsia="標楷體"/>
        </w:rPr>
        <w:br w:type="page"/>
      </w:r>
    </w:p>
    <w:p w:rsidR="005E0D19" w:rsidRPr="0024551E" w:rsidRDefault="005E0D19" w:rsidP="005E0D19">
      <w:pPr>
        <w:widowControl/>
        <w:rPr>
          <w:rFonts w:eastAsia="標楷體"/>
        </w:rPr>
      </w:pPr>
    </w:p>
    <w:tbl>
      <w:tblPr>
        <w:tblW w:w="10093"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3301"/>
        <w:gridCol w:w="1746"/>
        <w:gridCol w:w="97"/>
        <w:gridCol w:w="686"/>
        <w:gridCol w:w="1157"/>
        <w:gridCol w:w="3106"/>
      </w:tblGrid>
      <w:tr w:rsidR="005E0D19" w:rsidRPr="0024551E" w:rsidTr="003814B2">
        <w:trPr>
          <w:trHeight w:val="284"/>
          <w:jc w:val="center"/>
        </w:trPr>
        <w:tc>
          <w:tcPr>
            <w:tcW w:w="3301" w:type="dxa"/>
            <w:tcBorders>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地號</w:t>
            </w:r>
          </w:p>
        </w:tc>
        <w:tc>
          <w:tcPr>
            <w:tcW w:w="1843" w:type="dxa"/>
            <w:gridSpan w:val="2"/>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解除面積</w:t>
            </w:r>
          </w:p>
        </w:tc>
        <w:tc>
          <w:tcPr>
            <w:tcW w:w="686"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現況</w:t>
            </w:r>
          </w:p>
        </w:tc>
        <w:tc>
          <w:tcPr>
            <w:tcW w:w="1157"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所有權人</w:t>
            </w:r>
          </w:p>
        </w:tc>
        <w:tc>
          <w:tcPr>
            <w:tcW w:w="3106" w:type="dxa"/>
            <w:tcBorders>
              <w:left w:val="single" w:sz="4" w:space="0" w:color="auto"/>
              <w:bottom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管理機關</w:t>
            </w:r>
          </w:p>
        </w:tc>
      </w:tr>
      <w:tr w:rsidR="005E0D19" w:rsidRPr="0024551E" w:rsidTr="003814B2">
        <w:trPr>
          <w:trHeight w:val="284"/>
          <w:jc w:val="center"/>
        </w:trPr>
        <w:tc>
          <w:tcPr>
            <w:tcW w:w="3301" w:type="dxa"/>
            <w:tcBorders>
              <w:top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東港鎮嘉南段1229-26之</w:t>
            </w:r>
            <w:proofErr w:type="gramStart"/>
            <w:r w:rsidRPr="0024551E">
              <w:rPr>
                <w:rFonts w:ascii="標楷體" w:eastAsia="標楷體" w:hAnsi="標楷體" w:hint="eastAsia"/>
                <w:iCs/>
                <w:color w:val="000000"/>
                <w:sz w:val="22"/>
              </w:rPr>
              <w:t>內地號</w:t>
            </w:r>
            <w:proofErr w:type="gramEnd"/>
          </w:p>
        </w:tc>
        <w:tc>
          <w:tcPr>
            <w:tcW w:w="1843" w:type="dxa"/>
            <w:gridSpan w:val="2"/>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iCs/>
                <w:color w:val="000000"/>
                <w:sz w:val="22"/>
              </w:rPr>
              <w:t>0.05630</w:t>
            </w:r>
            <w:r w:rsidRPr="0024551E">
              <w:rPr>
                <w:rFonts w:ascii="標楷體" w:eastAsia="標楷體" w:hAnsi="標楷體" w:hint="eastAsia"/>
                <w:iCs/>
                <w:color w:val="000000"/>
                <w:sz w:val="22"/>
              </w:rPr>
              <w:t>0公頃</w:t>
            </w:r>
          </w:p>
        </w:tc>
        <w:tc>
          <w:tcPr>
            <w:tcW w:w="686"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建物</w:t>
            </w:r>
          </w:p>
        </w:tc>
        <w:tc>
          <w:tcPr>
            <w:tcW w:w="1157"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中華民國</w:t>
            </w:r>
          </w:p>
        </w:tc>
        <w:tc>
          <w:tcPr>
            <w:tcW w:w="3106" w:type="dxa"/>
            <w:tcBorders>
              <w:top w:val="single" w:sz="4" w:space="0" w:color="auto"/>
              <w:lef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財政部國有財產署(基地租約)</w:t>
            </w:r>
          </w:p>
        </w:tc>
      </w:tr>
      <w:tr w:rsidR="005E0D19" w:rsidRPr="0024551E" w:rsidTr="003814B2">
        <w:trPr>
          <w:trHeight w:val="284"/>
          <w:jc w:val="center"/>
        </w:trPr>
        <w:tc>
          <w:tcPr>
            <w:tcW w:w="3301" w:type="dxa"/>
            <w:tcBorders>
              <w:top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東港鎮嘉南段1229-77之</w:t>
            </w:r>
            <w:proofErr w:type="gramStart"/>
            <w:r w:rsidRPr="0024551E">
              <w:rPr>
                <w:rFonts w:ascii="標楷體" w:eastAsia="標楷體" w:hAnsi="標楷體" w:hint="eastAsia"/>
                <w:iCs/>
                <w:color w:val="000000"/>
                <w:sz w:val="22"/>
              </w:rPr>
              <w:t>內地號</w:t>
            </w:r>
            <w:proofErr w:type="gramEnd"/>
          </w:p>
        </w:tc>
        <w:tc>
          <w:tcPr>
            <w:tcW w:w="1843" w:type="dxa"/>
            <w:gridSpan w:val="2"/>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iCs/>
                <w:color w:val="000000"/>
                <w:sz w:val="22"/>
              </w:rPr>
              <w:t>0.0017</w:t>
            </w:r>
            <w:r w:rsidRPr="0024551E">
              <w:rPr>
                <w:rFonts w:ascii="標楷體" w:eastAsia="標楷體" w:hAnsi="標楷體" w:hint="eastAsia"/>
                <w:iCs/>
                <w:color w:val="000000"/>
                <w:sz w:val="22"/>
              </w:rPr>
              <w:t>00公頃</w:t>
            </w:r>
          </w:p>
        </w:tc>
        <w:tc>
          <w:tcPr>
            <w:tcW w:w="686"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建物</w:t>
            </w:r>
          </w:p>
        </w:tc>
        <w:tc>
          <w:tcPr>
            <w:tcW w:w="1157"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中華民國</w:t>
            </w:r>
          </w:p>
        </w:tc>
        <w:tc>
          <w:tcPr>
            <w:tcW w:w="3106" w:type="dxa"/>
            <w:tcBorders>
              <w:top w:val="single" w:sz="4" w:space="0" w:color="auto"/>
              <w:lef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財政部國有財產署(基地租約)</w:t>
            </w:r>
          </w:p>
        </w:tc>
      </w:tr>
      <w:tr w:rsidR="005E0D19" w:rsidRPr="0024551E" w:rsidTr="003814B2">
        <w:trPr>
          <w:trHeight w:val="5467"/>
          <w:jc w:val="center"/>
        </w:trPr>
        <w:tc>
          <w:tcPr>
            <w:tcW w:w="5047" w:type="dxa"/>
            <w:gridSpan w:val="2"/>
            <w:vMerge w:val="restart"/>
            <w:shd w:val="clear" w:color="auto" w:fill="auto"/>
          </w:tcPr>
          <w:p w:rsidR="005E0D19" w:rsidRPr="0024551E" w:rsidRDefault="005E0D19" w:rsidP="003814B2">
            <w:pPr>
              <w:ind w:rightChars="-45" w:right="-108"/>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2880360" cy="3489960"/>
                  <wp:effectExtent l="19050" t="19050" r="15240" b="15240"/>
                  <wp:docPr id="52" name="圖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84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80360" cy="3489960"/>
                          </a:xfrm>
                          <a:prstGeom prst="rect">
                            <a:avLst/>
                          </a:prstGeom>
                          <a:noFill/>
                          <a:ln w="3175" cmpd="sng">
                            <a:solidFill>
                              <a:srgbClr val="FFFFFF"/>
                            </a:solidFill>
                            <a:miter lim="800000"/>
                            <a:headEnd/>
                            <a:tailEnd/>
                          </a:ln>
                          <a:effectLst/>
                        </pic:spPr>
                      </pic:pic>
                    </a:graphicData>
                  </a:graphic>
                </wp:inline>
              </w:drawing>
            </w:r>
          </w:p>
        </w:tc>
        <w:tc>
          <w:tcPr>
            <w:tcW w:w="5046" w:type="dxa"/>
            <w:gridSpan w:val="4"/>
            <w:tcBorders>
              <w:bottom w:val="single" w:sz="4" w:space="0" w:color="auto"/>
            </w:tcBorders>
            <w:shd w:val="clear" w:color="auto" w:fill="auto"/>
          </w:tcPr>
          <w:p w:rsidR="005E0D19" w:rsidRPr="0024551E" w:rsidRDefault="005E0D19" w:rsidP="003814B2">
            <w:pPr>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2880360" cy="3489960"/>
                  <wp:effectExtent l="0" t="0" r="0" b="0"/>
                  <wp:docPr id="51" name="圖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84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80360" cy="3489960"/>
                          </a:xfrm>
                          <a:prstGeom prst="rect">
                            <a:avLst/>
                          </a:prstGeom>
                          <a:noFill/>
                          <a:ln>
                            <a:noFill/>
                          </a:ln>
                        </pic:spPr>
                      </pic:pic>
                    </a:graphicData>
                  </a:graphic>
                </wp:inline>
              </w:drawing>
            </w:r>
          </w:p>
        </w:tc>
      </w:tr>
      <w:tr w:rsidR="005E0D19" w:rsidRPr="0024551E" w:rsidTr="003814B2">
        <w:trPr>
          <w:trHeight w:val="284"/>
          <w:jc w:val="center"/>
        </w:trPr>
        <w:tc>
          <w:tcPr>
            <w:tcW w:w="5047" w:type="dxa"/>
            <w:gridSpan w:val="2"/>
            <w:vMerge/>
            <w:shd w:val="clear" w:color="auto" w:fill="auto"/>
          </w:tcPr>
          <w:p w:rsidR="005E0D19" w:rsidRPr="0024551E" w:rsidRDefault="005E0D19" w:rsidP="003814B2">
            <w:pPr>
              <w:jc w:val="center"/>
              <w:rPr>
                <w:rFonts w:ascii="標楷體" w:eastAsia="標楷體" w:hAnsi="標楷體"/>
                <w:iCs/>
                <w:noProof/>
                <w:color w:val="000000"/>
                <w:sz w:val="22"/>
              </w:rPr>
            </w:pPr>
          </w:p>
        </w:tc>
        <w:tc>
          <w:tcPr>
            <w:tcW w:w="5046" w:type="dxa"/>
            <w:gridSpan w:val="4"/>
            <w:tcBorders>
              <w:top w:val="single" w:sz="4" w:space="0" w:color="auto"/>
              <w:bottom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民國98年10月17日航照</w:t>
            </w:r>
          </w:p>
        </w:tc>
      </w:tr>
      <w:tr w:rsidR="005E0D19" w:rsidRPr="0024551E" w:rsidTr="003814B2">
        <w:trPr>
          <w:trHeight w:val="4205"/>
          <w:jc w:val="center"/>
        </w:trPr>
        <w:tc>
          <w:tcPr>
            <w:tcW w:w="5047" w:type="dxa"/>
            <w:gridSpan w:val="2"/>
            <w:tcBorders>
              <w:bottom w:val="single" w:sz="4" w:space="0" w:color="auto"/>
            </w:tcBorders>
            <w:shd w:val="clear" w:color="auto" w:fill="auto"/>
            <w:vAlign w:val="center"/>
          </w:tcPr>
          <w:p w:rsidR="005E0D19" w:rsidRPr="0024551E" w:rsidRDefault="005E0D19" w:rsidP="003814B2">
            <w:pPr>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3055620" cy="2293620"/>
                  <wp:effectExtent l="0" t="0" r="0" b="0"/>
                  <wp:docPr id="50" name="圖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84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55620" cy="2293620"/>
                          </a:xfrm>
                          <a:prstGeom prst="rect">
                            <a:avLst/>
                          </a:prstGeom>
                          <a:noFill/>
                          <a:ln>
                            <a:noFill/>
                          </a:ln>
                        </pic:spPr>
                      </pic:pic>
                    </a:graphicData>
                  </a:graphic>
                </wp:inline>
              </w:drawing>
            </w:r>
          </w:p>
        </w:tc>
        <w:tc>
          <w:tcPr>
            <w:tcW w:w="5046" w:type="dxa"/>
            <w:gridSpan w:val="4"/>
            <w:tcBorders>
              <w:bottom w:val="single" w:sz="4" w:space="0" w:color="auto"/>
            </w:tcBorders>
            <w:shd w:val="clear" w:color="auto" w:fill="auto"/>
            <w:vAlign w:val="center"/>
          </w:tcPr>
          <w:p w:rsidR="005E0D19" w:rsidRPr="0024551E" w:rsidRDefault="005E0D19" w:rsidP="003814B2">
            <w:pPr>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3055620" cy="2293620"/>
                  <wp:effectExtent l="0" t="0" r="0" b="0"/>
                  <wp:docPr id="49" name="圖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84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55620" cy="2293620"/>
                          </a:xfrm>
                          <a:prstGeom prst="rect">
                            <a:avLst/>
                          </a:prstGeom>
                          <a:noFill/>
                          <a:ln>
                            <a:noFill/>
                          </a:ln>
                        </pic:spPr>
                      </pic:pic>
                    </a:graphicData>
                  </a:graphic>
                </wp:inline>
              </w:drawing>
            </w:r>
          </w:p>
        </w:tc>
      </w:tr>
      <w:tr w:rsidR="005E0D19" w:rsidRPr="0024551E" w:rsidTr="003814B2">
        <w:trPr>
          <w:trHeight w:val="284"/>
          <w:jc w:val="center"/>
        </w:trPr>
        <w:tc>
          <w:tcPr>
            <w:tcW w:w="5047" w:type="dxa"/>
            <w:gridSpan w:val="2"/>
            <w:tcBorders>
              <w:top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現場照片(基地租約)</w:t>
            </w:r>
          </w:p>
        </w:tc>
        <w:tc>
          <w:tcPr>
            <w:tcW w:w="5046" w:type="dxa"/>
            <w:gridSpan w:val="4"/>
            <w:tcBorders>
              <w:top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現場照片(基地租約)</w:t>
            </w:r>
          </w:p>
        </w:tc>
      </w:tr>
    </w:tbl>
    <w:p w:rsidR="005E0D19" w:rsidRPr="0024551E" w:rsidRDefault="005E0D19" w:rsidP="005E0D19">
      <w:pPr>
        <w:widowControl/>
        <w:rPr>
          <w:rFonts w:eastAsia="標楷體"/>
        </w:rPr>
      </w:pPr>
      <w:r w:rsidRPr="0024551E">
        <w:rPr>
          <w:rFonts w:eastAsia="標楷體"/>
        </w:rPr>
        <w:br w:type="page"/>
      </w:r>
    </w:p>
    <w:p w:rsidR="005E0D19" w:rsidRPr="0024551E" w:rsidRDefault="005E0D19" w:rsidP="005E0D19">
      <w:pPr>
        <w:widowControl/>
        <w:rPr>
          <w:rFonts w:eastAsia="標楷體"/>
        </w:rPr>
      </w:pPr>
    </w:p>
    <w:tbl>
      <w:tblPr>
        <w:tblW w:w="10093"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3301"/>
        <w:gridCol w:w="1746"/>
        <w:gridCol w:w="239"/>
        <w:gridCol w:w="992"/>
        <w:gridCol w:w="1176"/>
        <w:gridCol w:w="2639"/>
      </w:tblGrid>
      <w:tr w:rsidR="005E0D19" w:rsidRPr="0024551E" w:rsidTr="003814B2">
        <w:trPr>
          <w:trHeight w:val="284"/>
          <w:jc w:val="center"/>
        </w:trPr>
        <w:tc>
          <w:tcPr>
            <w:tcW w:w="3301" w:type="dxa"/>
            <w:tcBorders>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地號</w:t>
            </w:r>
          </w:p>
        </w:tc>
        <w:tc>
          <w:tcPr>
            <w:tcW w:w="1985" w:type="dxa"/>
            <w:gridSpan w:val="2"/>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解除面積</w:t>
            </w:r>
          </w:p>
        </w:tc>
        <w:tc>
          <w:tcPr>
            <w:tcW w:w="992"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現況</w:t>
            </w:r>
          </w:p>
        </w:tc>
        <w:tc>
          <w:tcPr>
            <w:tcW w:w="1176"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所有權人</w:t>
            </w:r>
          </w:p>
        </w:tc>
        <w:tc>
          <w:tcPr>
            <w:tcW w:w="2639" w:type="dxa"/>
            <w:tcBorders>
              <w:left w:val="single" w:sz="4" w:space="0" w:color="auto"/>
              <w:bottom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管理機關</w:t>
            </w:r>
          </w:p>
        </w:tc>
      </w:tr>
      <w:tr w:rsidR="005E0D19" w:rsidRPr="0024551E" w:rsidTr="003814B2">
        <w:trPr>
          <w:trHeight w:val="284"/>
          <w:jc w:val="center"/>
        </w:trPr>
        <w:tc>
          <w:tcPr>
            <w:tcW w:w="3301" w:type="dxa"/>
            <w:tcBorders>
              <w:top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東港鎮嘉南段1229-43地號</w:t>
            </w:r>
          </w:p>
        </w:tc>
        <w:tc>
          <w:tcPr>
            <w:tcW w:w="1985" w:type="dxa"/>
            <w:gridSpan w:val="2"/>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iCs/>
                <w:color w:val="000000"/>
                <w:sz w:val="22"/>
              </w:rPr>
              <w:t>0.031507</w:t>
            </w:r>
            <w:r w:rsidRPr="0024551E">
              <w:rPr>
                <w:rFonts w:ascii="標楷體" w:eastAsia="標楷體" w:hAnsi="標楷體" w:hint="eastAsia"/>
                <w:iCs/>
                <w:color w:val="000000"/>
                <w:sz w:val="22"/>
              </w:rPr>
              <w:t>公頃</w:t>
            </w:r>
          </w:p>
        </w:tc>
        <w:tc>
          <w:tcPr>
            <w:tcW w:w="992"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建物</w:t>
            </w:r>
          </w:p>
        </w:tc>
        <w:tc>
          <w:tcPr>
            <w:tcW w:w="1176"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張勝鴻</w:t>
            </w:r>
          </w:p>
        </w:tc>
        <w:tc>
          <w:tcPr>
            <w:tcW w:w="2639" w:type="dxa"/>
            <w:vMerge w:val="restart"/>
            <w:tcBorders>
              <w:top w:val="single" w:sz="4" w:space="0" w:color="auto"/>
              <w:left w:val="single" w:sz="4" w:space="0" w:color="auto"/>
            </w:tcBorders>
            <w:shd w:val="clear" w:color="auto" w:fill="auto"/>
            <w:vAlign w:val="center"/>
          </w:tcPr>
          <w:p w:rsidR="005E0D19" w:rsidRPr="0024551E" w:rsidRDefault="005E0D19" w:rsidP="003814B2">
            <w:pPr>
              <w:spacing w:line="240" w:lineRule="exact"/>
              <w:rPr>
                <w:rFonts w:ascii="標楷體" w:eastAsia="標楷體" w:hAnsi="標楷體"/>
                <w:iCs/>
                <w:color w:val="000000"/>
                <w:sz w:val="20"/>
                <w:szCs w:val="20"/>
              </w:rPr>
            </w:pPr>
            <w:r w:rsidRPr="0024551E">
              <w:rPr>
                <w:rFonts w:ascii="標楷體" w:eastAsia="標楷體" w:hAnsi="標楷體" w:hint="eastAsia"/>
                <w:iCs/>
                <w:color w:val="000000"/>
                <w:sz w:val="20"/>
                <w:szCs w:val="20"/>
              </w:rPr>
              <w:t>國有財產署依法讓售，且符合解除要件之土地。</w:t>
            </w:r>
          </w:p>
        </w:tc>
      </w:tr>
      <w:tr w:rsidR="005E0D19" w:rsidRPr="0024551E" w:rsidTr="003814B2">
        <w:trPr>
          <w:trHeight w:val="284"/>
          <w:jc w:val="center"/>
        </w:trPr>
        <w:tc>
          <w:tcPr>
            <w:tcW w:w="3301" w:type="dxa"/>
            <w:tcBorders>
              <w:top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東港鎮嘉南段1229-44地號</w:t>
            </w:r>
          </w:p>
        </w:tc>
        <w:tc>
          <w:tcPr>
            <w:tcW w:w="1985" w:type="dxa"/>
            <w:gridSpan w:val="2"/>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iCs/>
                <w:color w:val="000000"/>
                <w:sz w:val="22"/>
              </w:rPr>
              <w:t>0.017547</w:t>
            </w:r>
            <w:r w:rsidRPr="0024551E">
              <w:rPr>
                <w:rFonts w:ascii="標楷體" w:eastAsia="標楷體" w:hAnsi="標楷體" w:hint="eastAsia"/>
                <w:iCs/>
                <w:color w:val="000000"/>
                <w:sz w:val="22"/>
              </w:rPr>
              <w:t>公頃</w:t>
            </w:r>
          </w:p>
        </w:tc>
        <w:tc>
          <w:tcPr>
            <w:tcW w:w="992"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建物</w:t>
            </w:r>
          </w:p>
        </w:tc>
        <w:tc>
          <w:tcPr>
            <w:tcW w:w="1176"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陳俊宏</w:t>
            </w:r>
          </w:p>
        </w:tc>
        <w:tc>
          <w:tcPr>
            <w:tcW w:w="2639" w:type="dxa"/>
            <w:vMerge/>
            <w:tcBorders>
              <w:lef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p>
        </w:tc>
      </w:tr>
      <w:tr w:rsidR="005E0D19" w:rsidRPr="0024551E" w:rsidTr="003814B2">
        <w:trPr>
          <w:trHeight w:val="5467"/>
          <w:jc w:val="center"/>
        </w:trPr>
        <w:tc>
          <w:tcPr>
            <w:tcW w:w="5047" w:type="dxa"/>
            <w:gridSpan w:val="2"/>
            <w:vMerge w:val="restart"/>
            <w:shd w:val="clear" w:color="auto" w:fill="auto"/>
          </w:tcPr>
          <w:p w:rsidR="005E0D19" w:rsidRPr="0024551E" w:rsidRDefault="005E0D19" w:rsidP="003814B2">
            <w:pPr>
              <w:ind w:rightChars="-45" w:right="-108"/>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2872740" cy="3482340"/>
                  <wp:effectExtent l="19050" t="19050" r="22860" b="22860"/>
                  <wp:docPr id="48" name="圖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84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72740" cy="3482340"/>
                          </a:xfrm>
                          <a:prstGeom prst="rect">
                            <a:avLst/>
                          </a:prstGeom>
                          <a:noFill/>
                          <a:ln w="3175" cmpd="sng">
                            <a:solidFill>
                              <a:srgbClr val="FFFFFF"/>
                            </a:solidFill>
                            <a:miter lim="800000"/>
                            <a:headEnd/>
                            <a:tailEnd/>
                          </a:ln>
                          <a:effectLst/>
                        </pic:spPr>
                      </pic:pic>
                    </a:graphicData>
                  </a:graphic>
                </wp:inline>
              </w:drawing>
            </w:r>
          </w:p>
        </w:tc>
        <w:tc>
          <w:tcPr>
            <w:tcW w:w="5046" w:type="dxa"/>
            <w:gridSpan w:val="4"/>
            <w:tcBorders>
              <w:bottom w:val="single" w:sz="4" w:space="0" w:color="auto"/>
            </w:tcBorders>
            <w:shd w:val="clear" w:color="auto" w:fill="auto"/>
          </w:tcPr>
          <w:p w:rsidR="005E0D19" w:rsidRPr="0024551E" w:rsidRDefault="005E0D19" w:rsidP="003814B2">
            <w:pPr>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2872740" cy="3489960"/>
                  <wp:effectExtent l="0" t="0" r="3810" b="0"/>
                  <wp:docPr id="47" name="圖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84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72740" cy="3489960"/>
                          </a:xfrm>
                          <a:prstGeom prst="rect">
                            <a:avLst/>
                          </a:prstGeom>
                          <a:noFill/>
                          <a:ln>
                            <a:noFill/>
                          </a:ln>
                        </pic:spPr>
                      </pic:pic>
                    </a:graphicData>
                  </a:graphic>
                </wp:inline>
              </w:drawing>
            </w:r>
          </w:p>
        </w:tc>
      </w:tr>
      <w:tr w:rsidR="005E0D19" w:rsidRPr="0024551E" w:rsidTr="003814B2">
        <w:trPr>
          <w:trHeight w:val="262"/>
          <w:jc w:val="center"/>
        </w:trPr>
        <w:tc>
          <w:tcPr>
            <w:tcW w:w="5047" w:type="dxa"/>
            <w:gridSpan w:val="2"/>
            <w:vMerge/>
            <w:shd w:val="clear" w:color="auto" w:fill="auto"/>
          </w:tcPr>
          <w:p w:rsidR="005E0D19" w:rsidRPr="0024551E" w:rsidRDefault="005E0D19" w:rsidP="003814B2">
            <w:pPr>
              <w:jc w:val="center"/>
              <w:rPr>
                <w:rFonts w:ascii="標楷體" w:eastAsia="標楷體" w:hAnsi="標楷體"/>
                <w:iCs/>
                <w:noProof/>
                <w:color w:val="000000"/>
                <w:sz w:val="22"/>
              </w:rPr>
            </w:pPr>
          </w:p>
        </w:tc>
        <w:tc>
          <w:tcPr>
            <w:tcW w:w="5046" w:type="dxa"/>
            <w:gridSpan w:val="4"/>
            <w:tcBorders>
              <w:top w:val="single" w:sz="4" w:space="0" w:color="auto"/>
              <w:bottom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民國98年10月15日航照</w:t>
            </w:r>
          </w:p>
        </w:tc>
      </w:tr>
      <w:tr w:rsidR="005E0D19" w:rsidRPr="0024551E" w:rsidTr="003814B2">
        <w:trPr>
          <w:trHeight w:val="4205"/>
          <w:jc w:val="center"/>
        </w:trPr>
        <w:tc>
          <w:tcPr>
            <w:tcW w:w="5047" w:type="dxa"/>
            <w:gridSpan w:val="2"/>
            <w:tcBorders>
              <w:bottom w:val="single" w:sz="4" w:space="0" w:color="auto"/>
            </w:tcBorders>
            <w:shd w:val="clear" w:color="auto" w:fill="auto"/>
            <w:vAlign w:val="center"/>
          </w:tcPr>
          <w:p w:rsidR="005E0D19" w:rsidRPr="0024551E" w:rsidRDefault="005E0D19" w:rsidP="003814B2">
            <w:pPr>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3055620" cy="2293620"/>
                  <wp:effectExtent l="0" t="0" r="0" b="0"/>
                  <wp:docPr id="46" name="圖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84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55620" cy="2293620"/>
                          </a:xfrm>
                          <a:prstGeom prst="rect">
                            <a:avLst/>
                          </a:prstGeom>
                          <a:noFill/>
                          <a:ln>
                            <a:noFill/>
                          </a:ln>
                        </pic:spPr>
                      </pic:pic>
                    </a:graphicData>
                  </a:graphic>
                </wp:inline>
              </w:drawing>
            </w:r>
          </w:p>
        </w:tc>
        <w:tc>
          <w:tcPr>
            <w:tcW w:w="5046" w:type="dxa"/>
            <w:gridSpan w:val="4"/>
            <w:tcBorders>
              <w:bottom w:val="single" w:sz="4" w:space="0" w:color="auto"/>
            </w:tcBorders>
            <w:shd w:val="clear" w:color="auto" w:fill="auto"/>
            <w:vAlign w:val="center"/>
          </w:tcPr>
          <w:p w:rsidR="005E0D19" w:rsidRPr="0024551E" w:rsidRDefault="005E0D19" w:rsidP="003814B2">
            <w:pPr>
              <w:jc w:val="center"/>
              <w:rPr>
                <w:rFonts w:ascii="標楷體" w:eastAsia="標楷體" w:hAnsi="標楷體"/>
                <w:iCs/>
                <w:color w:val="000000"/>
                <w:sz w:val="22"/>
              </w:rPr>
            </w:pPr>
          </w:p>
        </w:tc>
      </w:tr>
      <w:tr w:rsidR="005E0D19" w:rsidRPr="0024551E" w:rsidTr="003814B2">
        <w:trPr>
          <w:trHeight w:val="221"/>
          <w:jc w:val="center"/>
        </w:trPr>
        <w:tc>
          <w:tcPr>
            <w:tcW w:w="5047" w:type="dxa"/>
            <w:gridSpan w:val="2"/>
            <w:tcBorders>
              <w:top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現場照片</w:t>
            </w:r>
          </w:p>
        </w:tc>
        <w:tc>
          <w:tcPr>
            <w:tcW w:w="5046" w:type="dxa"/>
            <w:gridSpan w:val="4"/>
            <w:tcBorders>
              <w:top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p>
        </w:tc>
      </w:tr>
    </w:tbl>
    <w:p w:rsidR="005E0D19" w:rsidRPr="0024551E" w:rsidRDefault="005E0D19" w:rsidP="005E0D19">
      <w:pPr>
        <w:widowControl/>
        <w:rPr>
          <w:rFonts w:ascii="標楷體" w:eastAsia="標楷體" w:hAnsi="標楷體"/>
        </w:rPr>
      </w:pPr>
      <w:r w:rsidRPr="0024551E">
        <w:rPr>
          <w:rFonts w:ascii="標楷體" w:eastAsia="標楷體" w:hAnsi="標楷體"/>
        </w:rPr>
        <w:br w:type="page"/>
      </w:r>
    </w:p>
    <w:p w:rsidR="005E0D19" w:rsidRPr="0024551E" w:rsidRDefault="005E0D19" w:rsidP="005E0D19">
      <w:pPr>
        <w:widowControl/>
        <w:rPr>
          <w:rFonts w:ascii="標楷體" w:eastAsia="標楷體" w:hAnsi="標楷體"/>
        </w:rPr>
      </w:pPr>
    </w:p>
    <w:tbl>
      <w:tblPr>
        <w:tblW w:w="10093"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3159"/>
        <w:gridCol w:w="1843"/>
        <w:gridCol w:w="45"/>
        <w:gridCol w:w="947"/>
        <w:gridCol w:w="1276"/>
        <w:gridCol w:w="2823"/>
      </w:tblGrid>
      <w:tr w:rsidR="005E0D19" w:rsidRPr="0024551E" w:rsidTr="003814B2">
        <w:trPr>
          <w:trHeight w:val="284"/>
          <w:jc w:val="center"/>
        </w:trPr>
        <w:tc>
          <w:tcPr>
            <w:tcW w:w="3159" w:type="dxa"/>
            <w:tcBorders>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地號</w:t>
            </w:r>
          </w:p>
        </w:tc>
        <w:tc>
          <w:tcPr>
            <w:tcW w:w="1843"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解除面積</w:t>
            </w:r>
          </w:p>
        </w:tc>
        <w:tc>
          <w:tcPr>
            <w:tcW w:w="992" w:type="dxa"/>
            <w:gridSpan w:val="2"/>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現況</w:t>
            </w:r>
          </w:p>
        </w:tc>
        <w:tc>
          <w:tcPr>
            <w:tcW w:w="1276"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所有權人</w:t>
            </w:r>
          </w:p>
        </w:tc>
        <w:tc>
          <w:tcPr>
            <w:tcW w:w="2823" w:type="dxa"/>
            <w:tcBorders>
              <w:left w:val="single" w:sz="4" w:space="0" w:color="auto"/>
              <w:bottom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管理機關</w:t>
            </w:r>
          </w:p>
        </w:tc>
      </w:tr>
      <w:tr w:rsidR="005E0D19" w:rsidRPr="0024551E" w:rsidTr="003814B2">
        <w:trPr>
          <w:trHeight w:val="284"/>
          <w:jc w:val="center"/>
        </w:trPr>
        <w:tc>
          <w:tcPr>
            <w:tcW w:w="3159" w:type="dxa"/>
            <w:tcBorders>
              <w:top w:val="single" w:sz="4" w:space="0" w:color="auto"/>
              <w:right w:val="single" w:sz="4" w:space="0" w:color="auto"/>
            </w:tcBorders>
            <w:shd w:val="clear" w:color="auto" w:fill="auto"/>
            <w:vAlign w:val="center"/>
          </w:tcPr>
          <w:p w:rsidR="005E0D19" w:rsidRPr="0024551E" w:rsidRDefault="005E0D19" w:rsidP="003814B2">
            <w:pPr>
              <w:spacing w:line="240" w:lineRule="exact"/>
              <w:rPr>
                <w:rFonts w:ascii="標楷體" w:eastAsia="標楷體" w:hAnsi="標楷體"/>
                <w:iCs/>
                <w:color w:val="000000"/>
                <w:sz w:val="22"/>
              </w:rPr>
            </w:pPr>
            <w:r w:rsidRPr="0024551E">
              <w:rPr>
                <w:rFonts w:ascii="標楷體" w:eastAsia="標楷體" w:hAnsi="標楷體" w:hint="eastAsia"/>
                <w:iCs/>
                <w:color w:val="000000"/>
                <w:sz w:val="22"/>
              </w:rPr>
              <w:t>林邊鄉</w:t>
            </w:r>
            <w:proofErr w:type="gramStart"/>
            <w:r w:rsidRPr="0024551E">
              <w:rPr>
                <w:rFonts w:ascii="標楷體" w:eastAsia="標楷體" w:hAnsi="標楷體" w:hint="eastAsia"/>
                <w:iCs/>
                <w:color w:val="000000"/>
                <w:sz w:val="22"/>
              </w:rPr>
              <w:t>崎</w:t>
            </w:r>
            <w:proofErr w:type="gramEnd"/>
            <w:r w:rsidRPr="0024551E">
              <w:rPr>
                <w:rFonts w:ascii="標楷體" w:eastAsia="標楷體" w:hAnsi="標楷體" w:hint="eastAsia"/>
                <w:iCs/>
                <w:color w:val="000000"/>
                <w:sz w:val="22"/>
              </w:rPr>
              <w:t>峰段178之</w:t>
            </w:r>
            <w:proofErr w:type="gramStart"/>
            <w:r w:rsidRPr="0024551E">
              <w:rPr>
                <w:rFonts w:ascii="標楷體" w:eastAsia="標楷體" w:hAnsi="標楷體" w:hint="eastAsia"/>
                <w:iCs/>
                <w:color w:val="000000"/>
                <w:sz w:val="22"/>
              </w:rPr>
              <w:t>內地號</w:t>
            </w:r>
            <w:proofErr w:type="gramEnd"/>
          </w:p>
        </w:tc>
        <w:tc>
          <w:tcPr>
            <w:tcW w:w="1843"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iCs/>
                <w:color w:val="000000"/>
                <w:sz w:val="22"/>
              </w:rPr>
              <w:t>0.006887</w:t>
            </w:r>
            <w:r w:rsidRPr="0024551E">
              <w:rPr>
                <w:rFonts w:ascii="標楷體" w:eastAsia="標楷體" w:hAnsi="標楷體" w:hint="eastAsia"/>
                <w:iCs/>
                <w:color w:val="000000"/>
                <w:sz w:val="22"/>
              </w:rPr>
              <w:t>公頃</w:t>
            </w:r>
          </w:p>
        </w:tc>
        <w:tc>
          <w:tcPr>
            <w:tcW w:w="992" w:type="dxa"/>
            <w:gridSpan w:val="2"/>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建物</w:t>
            </w:r>
          </w:p>
        </w:tc>
        <w:tc>
          <w:tcPr>
            <w:tcW w:w="1276"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中華民國</w:t>
            </w:r>
          </w:p>
        </w:tc>
        <w:tc>
          <w:tcPr>
            <w:tcW w:w="2823" w:type="dxa"/>
            <w:tcBorders>
              <w:top w:val="single" w:sz="4" w:space="0" w:color="auto"/>
              <w:lef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財政部國有財產署(基地租約)</w:t>
            </w:r>
          </w:p>
        </w:tc>
      </w:tr>
      <w:tr w:rsidR="005E0D19" w:rsidRPr="0024551E" w:rsidTr="003814B2">
        <w:trPr>
          <w:trHeight w:val="284"/>
          <w:jc w:val="center"/>
        </w:trPr>
        <w:tc>
          <w:tcPr>
            <w:tcW w:w="3159" w:type="dxa"/>
            <w:tcBorders>
              <w:top w:val="single" w:sz="4" w:space="0" w:color="auto"/>
              <w:right w:val="single" w:sz="4" w:space="0" w:color="auto"/>
            </w:tcBorders>
            <w:shd w:val="clear" w:color="auto" w:fill="auto"/>
            <w:vAlign w:val="center"/>
          </w:tcPr>
          <w:p w:rsidR="005E0D19" w:rsidRPr="0024551E" w:rsidRDefault="005E0D19" w:rsidP="003814B2">
            <w:pPr>
              <w:spacing w:line="240" w:lineRule="exact"/>
              <w:rPr>
                <w:rFonts w:ascii="標楷體" w:eastAsia="標楷體" w:hAnsi="標楷體"/>
                <w:iCs/>
                <w:color w:val="000000"/>
                <w:sz w:val="22"/>
              </w:rPr>
            </w:pPr>
            <w:r w:rsidRPr="0024551E">
              <w:rPr>
                <w:rFonts w:ascii="標楷體" w:eastAsia="標楷體" w:hAnsi="標楷體" w:hint="eastAsia"/>
                <w:iCs/>
                <w:color w:val="000000"/>
                <w:sz w:val="22"/>
              </w:rPr>
              <w:t>林邊鄉</w:t>
            </w:r>
            <w:proofErr w:type="gramStart"/>
            <w:r w:rsidRPr="0024551E">
              <w:rPr>
                <w:rFonts w:ascii="標楷體" w:eastAsia="標楷體" w:hAnsi="標楷體" w:hint="eastAsia"/>
                <w:iCs/>
                <w:color w:val="000000"/>
                <w:sz w:val="22"/>
              </w:rPr>
              <w:t>崎</w:t>
            </w:r>
            <w:proofErr w:type="gramEnd"/>
            <w:r w:rsidRPr="0024551E">
              <w:rPr>
                <w:rFonts w:ascii="標楷體" w:eastAsia="標楷體" w:hAnsi="標楷體" w:hint="eastAsia"/>
                <w:iCs/>
                <w:color w:val="000000"/>
                <w:sz w:val="22"/>
              </w:rPr>
              <w:t>峰段178-1之</w:t>
            </w:r>
            <w:proofErr w:type="gramStart"/>
            <w:r w:rsidRPr="0024551E">
              <w:rPr>
                <w:rFonts w:ascii="標楷體" w:eastAsia="標楷體" w:hAnsi="標楷體" w:hint="eastAsia"/>
                <w:iCs/>
                <w:color w:val="000000"/>
                <w:sz w:val="22"/>
              </w:rPr>
              <w:t>內地號</w:t>
            </w:r>
            <w:proofErr w:type="gramEnd"/>
          </w:p>
        </w:tc>
        <w:tc>
          <w:tcPr>
            <w:tcW w:w="1843"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iCs/>
                <w:color w:val="000000"/>
                <w:sz w:val="22"/>
              </w:rPr>
              <w:t>0.000526</w:t>
            </w:r>
            <w:r w:rsidRPr="0024551E">
              <w:rPr>
                <w:rFonts w:ascii="標楷體" w:eastAsia="標楷體" w:hAnsi="標楷體" w:hint="eastAsia"/>
                <w:iCs/>
                <w:color w:val="000000"/>
                <w:sz w:val="22"/>
              </w:rPr>
              <w:t>公頃</w:t>
            </w:r>
          </w:p>
        </w:tc>
        <w:tc>
          <w:tcPr>
            <w:tcW w:w="992" w:type="dxa"/>
            <w:gridSpan w:val="2"/>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建物</w:t>
            </w:r>
          </w:p>
        </w:tc>
        <w:tc>
          <w:tcPr>
            <w:tcW w:w="1276"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中華民國</w:t>
            </w:r>
          </w:p>
        </w:tc>
        <w:tc>
          <w:tcPr>
            <w:tcW w:w="2823" w:type="dxa"/>
            <w:tcBorders>
              <w:top w:val="single" w:sz="4" w:space="0" w:color="auto"/>
              <w:left w:val="single" w:sz="4" w:space="0" w:color="auto"/>
            </w:tcBorders>
            <w:shd w:val="clear" w:color="auto" w:fill="auto"/>
          </w:tcPr>
          <w:p w:rsidR="005E0D19" w:rsidRPr="0024551E" w:rsidRDefault="005E0D19" w:rsidP="003814B2">
            <w:r w:rsidRPr="0024551E">
              <w:rPr>
                <w:rFonts w:ascii="標楷體" w:eastAsia="標楷體" w:hAnsi="標楷體" w:hint="eastAsia"/>
                <w:iCs/>
                <w:color w:val="000000"/>
                <w:sz w:val="20"/>
                <w:szCs w:val="20"/>
              </w:rPr>
              <w:t>財政部國有財產署(基地租約)</w:t>
            </w:r>
          </w:p>
        </w:tc>
      </w:tr>
      <w:tr w:rsidR="005E0D19" w:rsidRPr="0024551E" w:rsidTr="003814B2">
        <w:trPr>
          <w:trHeight w:val="284"/>
          <w:jc w:val="center"/>
        </w:trPr>
        <w:tc>
          <w:tcPr>
            <w:tcW w:w="3159" w:type="dxa"/>
            <w:tcBorders>
              <w:top w:val="single" w:sz="4" w:space="0" w:color="auto"/>
              <w:right w:val="single" w:sz="4" w:space="0" w:color="auto"/>
            </w:tcBorders>
            <w:shd w:val="clear" w:color="auto" w:fill="auto"/>
            <w:vAlign w:val="center"/>
          </w:tcPr>
          <w:p w:rsidR="005E0D19" w:rsidRPr="0024551E" w:rsidRDefault="005E0D19" w:rsidP="003814B2">
            <w:pPr>
              <w:spacing w:line="240" w:lineRule="exact"/>
              <w:rPr>
                <w:rFonts w:ascii="標楷體" w:eastAsia="標楷體" w:hAnsi="標楷體"/>
                <w:iCs/>
                <w:color w:val="000000"/>
                <w:sz w:val="22"/>
              </w:rPr>
            </w:pPr>
            <w:r w:rsidRPr="0024551E">
              <w:rPr>
                <w:rFonts w:ascii="標楷體" w:eastAsia="標楷體" w:hAnsi="標楷體" w:hint="eastAsia"/>
                <w:iCs/>
                <w:color w:val="000000"/>
                <w:sz w:val="22"/>
              </w:rPr>
              <w:t>林邊鄉</w:t>
            </w:r>
            <w:proofErr w:type="gramStart"/>
            <w:r w:rsidRPr="0024551E">
              <w:rPr>
                <w:rFonts w:ascii="標楷體" w:eastAsia="標楷體" w:hAnsi="標楷體" w:hint="eastAsia"/>
                <w:iCs/>
                <w:color w:val="000000"/>
                <w:sz w:val="22"/>
              </w:rPr>
              <w:t>崎</w:t>
            </w:r>
            <w:proofErr w:type="gramEnd"/>
            <w:r w:rsidRPr="0024551E">
              <w:rPr>
                <w:rFonts w:ascii="標楷體" w:eastAsia="標楷體" w:hAnsi="標楷體" w:hint="eastAsia"/>
                <w:iCs/>
                <w:color w:val="000000"/>
                <w:sz w:val="22"/>
              </w:rPr>
              <w:t>峰段179地號</w:t>
            </w:r>
          </w:p>
        </w:tc>
        <w:tc>
          <w:tcPr>
            <w:tcW w:w="1843"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iCs/>
                <w:color w:val="000000"/>
                <w:sz w:val="22"/>
              </w:rPr>
              <w:t>0.032982</w:t>
            </w:r>
            <w:r w:rsidRPr="0024551E">
              <w:rPr>
                <w:rFonts w:ascii="標楷體" w:eastAsia="標楷體" w:hAnsi="標楷體" w:hint="eastAsia"/>
                <w:iCs/>
                <w:color w:val="000000"/>
                <w:sz w:val="22"/>
              </w:rPr>
              <w:t>公頃</w:t>
            </w:r>
          </w:p>
        </w:tc>
        <w:tc>
          <w:tcPr>
            <w:tcW w:w="992" w:type="dxa"/>
            <w:gridSpan w:val="2"/>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建物</w:t>
            </w:r>
          </w:p>
        </w:tc>
        <w:tc>
          <w:tcPr>
            <w:tcW w:w="1276"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中華民國</w:t>
            </w:r>
          </w:p>
        </w:tc>
        <w:tc>
          <w:tcPr>
            <w:tcW w:w="2823" w:type="dxa"/>
            <w:tcBorders>
              <w:top w:val="single" w:sz="4" w:space="0" w:color="auto"/>
              <w:left w:val="single" w:sz="4" w:space="0" w:color="auto"/>
            </w:tcBorders>
            <w:shd w:val="clear" w:color="auto" w:fill="auto"/>
          </w:tcPr>
          <w:p w:rsidR="005E0D19" w:rsidRPr="0024551E" w:rsidRDefault="005E0D19" w:rsidP="003814B2">
            <w:r w:rsidRPr="0024551E">
              <w:rPr>
                <w:rFonts w:ascii="標楷體" w:eastAsia="標楷體" w:hAnsi="標楷體" w:hint="eastAsia"/>
                <w:iCs/>
                <w:color w:val="000000"/>
                <w:sz w:val="20"/>
                <w:szCs w:val="20"/>
              </w:rPr>
              <w:t>財政部國有財產署(基地租約)</w:t>
            </w:r>
          </w:p>
        </w:tc>
      </w:tr>
      <w:tr w:rsidR="005E0D19" w:rsidRPr="0024551E" w:rsidTr="003814B2">
        <w:trPr>
          <w:trHeight w:val="284"/>
          <w:jc w:val="center"/>
        </w:trPr>
        <w:tc>
          <w:tcPr>
            <w:tcW w:w="3159" w:type="dxa"/>
            <w:tcBorders>
              <w:top w:val="single" w:sz="4" w:space="0" w:color="auto"/>
              <w:right w:val="single" w:sz="4" w:space="0" w:color="auto"/>
            </w:tcBorders>
            <w:shd w:val="clear" w:color="auto" w:fill="auto"/>
            <w:vAlign w:val="center"/>
          </w:tcPr>
          <w:p w:rsidR="005E0D19" w:rsidRPr="0024551E" w:rsidRDefault="005E0D19" w:rsidP="003814B2">
            <w:pPr>
              <w:spacing w:line="240" w:lineRule="exact"/>
              <w:rPr>
                <w:rFonts w:ascii="標楷體" w:eastAsia="標楷體" w:hAnsi="標楷體"/>
                <w:iCs/>
                <w:color w:val="000000"/>
                <w:sz w:val="22"/>
              </w:rPr>
            </w:pPr>
            <w:r w:rsidRPr="0024551E">
              <w:rPr>
                <w:rFonts w:ascii="標楷體" w:eastAsia="標楷體" w:hAnsi="標楷體" w:hint="eastAsia"/>
                <w:iCs/>
                <w:color w:val="000000"/>
                <w:sz w:val="22"/>
              </w:rPr>
              <w:t>林邊鄉</w:t>
            </w:r>
            <w:proofErr w:type="gramStart"/>
            <w:r w:rsidRPr="0024551E">
              <w:rPr>
                <w:rFonts w:ascii="標楷體" w:eastAsia="標楷體" w:hAnsi="標楷體" w:hint="eastAsia"/>
                <w:iCs/>
                <w:color w:val="000000"/>
                <w:sz w:val="22"/>
              </w:rPr>
              <w:t>崎</w:t>
            </w:r>
            <w:proofErr w:type="gramEnd"/>
            <w:r w:rsidRPr="0024551E">
              <w:rPr>
                <w:rFonts w:ascii="標楷體" w:eastAsia="標楷體" w:hAnsi="標楷體" w:hint="eastAsia"/>
                <w:iCs/>
                <w:color w:val="000000"/>
                <w:sz w:val="22"/>
              </w:rPr>
              <w:t>峰段179-1之</w:t>
            </w:r>
            <w:proofErr w:type="gramStart"/>
            <w:r w:rsidRPr="0024551E">
              <w:rPr>
                <w:rFonts w:ascii="標楷體" w:eastAsia="標楷體" w:hAnsi="標楷體" w:hint="eastAsia"/>
                <w:iCs/>
                <w:color w:val="000000"/>
                <w:sz w:val="22"/>
              </w:rPr>
              <w:t>內地號</w:t>
            </w:r>
            <w:proofErr w:type="gramEnd"/>
          </w:p>
        </w:tc>
        <w:tc>
          <w:tcPr>
            <w:tcW w:w="1843"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iCs/>
                <w:color w:val="000000"/>
                <w:sz w:val="22"/>
              </w:rPr>
              <w:t>0.000584</w:t>
            </w:r>
            <w:r w:rsidRPr="0024551E">
              <w:rPr>
                <w:rFonts w:ascii="標楷體" w:eastAsia="標楷體" w:hAnsi="標楷體" w:hint="eastAsia"/>
                <w:iCs/>
                <w:color w:val="000000"/>
                <w:sz w:val="22"/>
              </w:rPr>
              <w:t>公頃</w:t>
            </w:r>
          </w:p>
        </w:tc>
        <w:tc>
          <w:tcPr>
            <w:tcW w:w="992" w:type="dxa"/>
            <w:gridSpan w:val="2"/>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建物</w:t>
            </w:r>
          </w:p>
        </w:tc>
        <w:tc>
          <w:tcPr>
            <w:tcW w:w="1276"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中華民國</w:t>
            </w:r>
          </w:p>
        </w:tc>
        <w:tc>
          <w:tcPr>
            <w:tcW w:w="2823" w:type="dxa"/>
            <w:tcBorders>
              <w:top w:val="single" w:sz="4" w:space="0" w:color="auto"/>
              <w:left w:val="single" w:sz="4" w:space="0" w:color="auto"/>
            </w:tcBorders>
            <w:shd w:val="clear" w:color="auto" w:fill="auto"/>
          </w:tcPr>
          <w:p w:rsidR="005E0D19" w:rsidRPr="0024551E" w:rsidRDefault="005E0D19" w:rsidP="003814B2">
            <w:r w:rsidRPr="0024551E">
              <w:rPr>
                <w:rFonts w:ascii="標楷體" w:eastAsia="標楷體" w:hAnsi="標楷體" w:hint="eastAsia"/>
                <w:iCs/>
                <w:color w:val="000000"/>
                <w:sz w:val="20"/>
                <w:szCs w:val="20"/>
              </w:rPr>
              <w:t>財政部國有財產署(基地租約)</w:t>
            </w:r>
          </w:p>
        </w:tc>
      </w:tr>
      <w:tr w:rsidR="005E0D19" w:rsidRPr="0024551E" w:rsidTr="003814B2">
        <w:trPr>
          <w:trHeight w:val="284"/>
          <w:jc w:val="center"/>
        </w:trPr>
        <w:tc>
          <w:tcPr>
            <w:tcW w:w="3159" w:type="dxa"/>
            <w:tcBorders>
              <w:top w:val="single" w:sz="4" w:space="0" w:color="auto"/>
              <w:right w:val="single" w:sz="4" w:space="0" w:color="auto"/>
            </w:tcBorders>
            <w:shd w:val="clear" w:color="auto" w:fill="auto"/>
            <w:vAlign w:val="center"/>
          </w:tcPr>
          <w:p w:rsidR="005E0D19" w:rsidRPr="0024551E" w:rsidRDefault="005E0D19" w:rsidP="003814B2">
            <w:pPr>
              <w:spacing w:line="240" w:lineRule="exact"/>
              <w:rPr>
                <w:rFonts w:ascii="標楷體" w:eastAsia="標楷體" w:hAnsi="標楷體"/>
                <w:iCs/>
                <w:color w:val="000000"/>
                <w:sz w:val="22"/>
              </w:rPr>
            </w:pPr>
            <w:r w:rsidRPr="0024551E">
              <w:rPr>
                <w:rFonts w:ascii="標楷體" w:eastAsia="標楷體" w:hAnsi="標楷體" w:hint="eastAsia"/>
                <w:iCs/>
                <w:color w:val="000000"/>
                <w:sz w:val="22"/>
              </w:rPr>
              <w:t>林邊鄉</w:t>
            </w:r>
            <w:proofErr w:type="gramStart"/>
            <w:r w:rsidRPr="0024551E">
              <w:rPr>
                <w:rFonts w:ascii="標楷體" w:eastAsia="標楷體" w:hAnsi="標楷體" w:hint="eastAsia"/>
                <w:iCs/>
                <w:color w:val="000000"/>
                <w:sz w:val="22"/>
              </w:rPr>
              <w:t>崎</w:t>
            </w:r>
            <w:proofErr w:type="gramEnd"/>
            <w:r w:rsidRPr="0024551E">
              <w:rPr>
                <w:rFonts w:ascii="標楷體" w:eastAsia="標楷體" w:hAnsi="標楷體" w:hint="eastAsia"/>
                <w:iCs/>
                <w:color w:val="000000"/>
                <w:sz w:val="22"/>
              </w:rPr>
              <w:t>峰段224之</w:t>
            </w:r>
            <w:proofErr w:type="gramStart"/>
            <w:r w:rsidRPr="0024551E">
              <w:rPr>
                <w:rFonts w:ascii="標楷體" w:eastAsia="標楷體" w:hAnsi="標楷體" w:hint="eastAsia"/>
                <w:iCs/>
                <w:color w:val="000000"/>
                <w:sz w:val="22"/>
              </w:rPr>
              <w:t>內地號</w:t>
            </w:r>
            <w:proofErr w:type="gramEnd"/>
          </w:p>
        </w:tc>
        <w:tc>
          <w:tcPr>
            <w:tcW w:w="1843"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iCs/>
                <w:color w:val="000000"/>
                <w:sz w:val="22"/>
              </w:rPr>
              <w:t>0.014</w:t>
            </w:r>
            <w:r w:rsidRPr="0024551E">
              <w:rPr>
                <w:rFonts w:ascii="標楷體" w:eastAsia="標楷體" w:hAnsi="標楷體" w:hint="eastAsia"/>
                <w:iCs/>
                <w:color w:val="000000"/>
                <w:sz w:val="22"/>
              </w:rPr>
              <w:t>000公頃</w:t>
            </w:r>
          </w:p>
        </w:tc>
        <w:tc>
          <w:tcPr>
            <w:tcW w:w="992" w:type="dxa"/>
            <w:gridSpan w:val="2"/>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建物</w:t>
            </w:r>
          </w:p>
        </w:tc>
        <w:tc>
          <w:tcPr>
            <w:tcW w:w="1276"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中華民國</w:t>
            </w:r>
          </w:p>
        </w:tc>
        <w:tc>
          <w:tcPr>
            <w:tcW w:w="2823" w:type="dxa"/>
            <w:tcBorders>
              <w:top w:val="single" w:sz="4" w:space="0" w:color="auto"/>
              <w:left w:val="single" w:sz="4" w:space="0" w:color="auto"/>
            </w:tcBorders>
            <w:shd w:val="clear" w:color="auto" w:fill="auto"/>
          </w:tcPr>
          <w:p w:rsidR="005E0D19" w:rsidRPr="0024551E" w:rsidRDefault="005E0D19" w:rsidP="003814B2">
            <w:r w:rsidRPr="0024551E">
              <w:rPr>
                <w:rFonts w:ascii="標楷體" w:eastAsia="標楷體" w:hAnsi="標楷體" w:hint="eastAsia"/>
                <w:iCs/>
                <w:color w:val="000000"/>
                <w:sz w:val="20"/>
                <w:szCs w:val="20"/>
              </w:rPr>
              <w:t>財政部國有財產署(基地租約)</w:t>
            </w:r>
          </w:p>
        </w:tc>
      </w:tr>
      <w:tr w:rsidR="005E0D19" w:rsidRPr="0024551E" w:rsidTr="003814B2">
        <w:trPr>
          <w:trHeight w:val="284"/>
          <w:jc w:val="center"/>
        </w:trPr>
        <w:tc>
          <w:tcPr>
            <w:tcW w:w="3159" w:type="dxa"/>
            <w:tcBorders>
              <w:top w:val="single" w:sz="4" w:space="0" w:color="auto"/>
              <w:right w:val="single" w:sz="4" w:space="0" w:color="auto"/>
            </w:tcBorders>
            <w:shd w:val="clear" w:color="auto" w:fill="auto"/>
            <w:vAlign w:val="center"/>
          </w:tcPr>
          <w:p w:rsidR="005E0D19" w:rsidRPr="0024551E" w:rsidRDefault="005E0D19" w:rsidP="003814B2">
            <w:pPr>
              <w:spacing w:line="240" w:lineRule="exact"/>
              <w:rPr>
                <w:rFonts w:ascii="標楷體" w:eastAsia="標楷體" w:hAnsi="標楷體"/>
                <w:iCs/>
                <w:color w:val="000000"/>
                <w:sz w:val="22"/>
              </w:rPr>
            </w:pPr>
            <w:r w:rsidRPr="0024551E">
              <w:rPr>
                <w:rFonts w:ascii="標楷體" w:eastAsia="標楷體" w:hAnsi="標楷體" w:hint="eastAsia"/>
                <w:iCs/>
                <w:color w:val="000000"/>
                <w:sz w:val="22"/>
              </w:rPr>
              <w:t>林邊鄉成功段826之</w:t>
            </w:r>
            <w:proofErr w:type="gramStart"/>
            <w:r w:rsidRPr="0024551E">
              <w:rPr>
                <w:rFonts w:ascii="標楷體" w:eastAsia="標楷體" w:hAnsi="標楷體" w:hint="eastAsia"/>
                <w:iCs/>
                <w:color w:val="000000"/>
                <w:sz w:val="22"/>
              </w:rPr>
              <w:t>內地號</w:t>
            </w:r>
            <w:proofErr w:type="gramEnd"/>
          </w:p>
        </w:tc>
        <w:tc>
          <w:tcPr>
            <w:tcW w:w="1843"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iCs/>
                <w:color w:val="000000"/>
                <w:sz w:val="22"/>
              </w:rPr>
              <w:t>0.0</w:t>
            </w:r>
            <w:r w:rsidRPr="0024551E">
              <w:rPr>
                <w:rFonts w:ascii="標楷體" w:eastAsia="標楷體" w:hAnsi="標楷體" w:hint="eastAsia"/>
                <w:iCs/>
                <w:color w:val="000000"/>
                <w:sz w:val="22"/>
              </w:rPr>
              <w:t>03300公頃</w:t>
            </w:r>
          </w:p>
        </w:tc>
        <w:tc>
          <w:tcPr>
            <w:tcW w:w="992" w:type="dxa"/>
            <w:gridSpan w:val="2"/>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建物</w:t>
            </w:r>
          </w:p>
        </w:tc>
        <w:tc>
          <w:tcPr>
            <w:tcW w:w="1276"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中華民國</w:t>
            </w:r>
          </w:p>
        </w:tc>
        <w:tc>
          <w:tcPr>
            <w:tcW w:w="2823" w:type="dxa"/>
            <w:tcBorders>
              <w:top w:val="single" w:sz="4" w:space="0" w:color="auto"/>
              <w:left w:val="single" w:sz="4" w:space="0" w:color="auto"/>
            </w:tcBorders>
            <w:shd w:val="clear" w:color="auto" w:fill="auto"/>
          </w:tcPr>
          <w:p w:rsidR="005E0D19" w:rsidRPr="0024551E" w:rsidRDefault="005E0D19" w:rsidP="003814B2">
            <w:r w:rsidRPr="0024551E">
              <w:rPr>
                <w:rFonts w:ascii="標楷體" w:eastAsia="標楷體" w:hAnsi="標楷體" w:hint="eastAsia"/>
                <w:iCs/>
                <w:color w:val="000000"/>
                <w:sz w:val="20"/>
                <w:szCs w:val="20"/>
              </w:rPr>
              <w:t>財政部國有財產署(基地租約)</w:t>
            </w:r>
          </w:p>
        </w:tc>
      </w:tr>
      <w:tr w:rsidR="005E0D19" w:rsidRPr="0024551E" w:rsidTr="003814B2">
        <w:trPr>
          <w:trHeight w:val="284"/>
          <w:jc w:val="center"/>
        </w:trPr>
        <w:tc>
          <w:tcPr>
            <w:tcW w:w="3159" w:type="dxa"/>
            <w:tcBorders>
              <w:top w:val="single" w:sz="4" w:space="0" w:color="auto"/>
              <w:right w:val="single" w:sz="4" w:space="0" w:color="auto"/>
            </w:tcBorders>
            <w:shd w:val="clear" w:color="auto" w:fill="auto"/>
            <w:vAlign w:val="center"/>
          </w:tcPr>
          <w:p w:rsidR="005E0D19" w:rsidRPr="0024551E" w:rsidRDefault="005E0D19" w:rsidP="003814B2">
            <w:pPr>
              <w:spacing w:line="240" w:lineRule="exact"/>
              <w:rPr>
                <w:rFonts w:ascii="標楷體" w:eastAsia="標楷體" w:hAnsi="標楷體"/>
                <w:iCs/>
                <w:color w:val="000000"/>
                <w:sz w:val="22"/>
              </w:rPr>
            </w:pPr>
            <w:r w:rsidRPr="0024551E">
              <w:rPr>
                <w:rFonts w:ascii="標楷體" w:eastAsia="標楷體" w:hAnsi="標楷體" w:hint="eastAsia"/>
                <w:iCs/>
                <w:color w:val="000000"/>
                <w:sz w:val="22"/>
              </w:rPr>
              <w:t>林邊鄉成功段1026之</w:t>
            </w:r>
            <w:proofErr w:type="gramStart"/>
            <w:r w:rsidRPr="0024551E">
              <w:rPr>
                <w:rFonts w:ascii="標楷體" w:eastAsia="標楷體" w:hAnsi="標楷體" w:hint="eastAsia"/>
                <w:iCs/>
                <w:color w:val="000000"/>
                <w:sz w:val="22"/>
              </w:rPr>
              <w:t>內地號</w:t>
            </w:r>
            <w:proofErr w:type="gramEnd"/>
          </w:p>
        </w:tc>
        <w:tc>
          <w:tcPr>
            <w:tcW w:w="1843"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iCs/>
                <w:color w:val="000000"/>
                <w:sz w:val="22"/>
              </w:rPr>
              <w:t>0.0</w:t>
            </w:r>
            <w:r w:rsidRPr="0024551E">
              <w:rPr>
                <w:rFonts w:ascii="標楷體" w:eastAsia="標楷體" w:hAnsi="標楷體" w:hint="eastAsia"/>
                <w:iCs/>
                <w:color w:val="000000"/>
                <w:sz w:val="22"/>
              </w:rPr>
              <w:t>03400公頃</w:t>
            </w:r>
          </w:p>
        </w:tc>
        <w:tc>
          <w:tcPr>
            <w:tcW w:w="992" w:type="dxa"/>
            <w:gridSpan w:val="2"/>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建物</w:t>
            </w:r>
          </w:p>
        </w:tc>
        <w:tc>
          <w:tcPr>
            <w:tcW w:w="1276"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中華民國</w:t>
            </w:r>
          </w:p>
        </w:tc>
        <w:tc>
          <w:tcPr>
            <w:tcW w:w="2823" w:type="dxa"/>
            <w:tcBorders>
              <w:top w:val="single" w:sz="4" w:space="0" w:color="auto"/>
              <w:left w:val="single" w:sz="4" w:space="0" w:color="auto"/>
            </w:tcBorders>
            <w:shd w:val="clear" w:color="auto" w:fill="auto"/>
          </w:tcPr>
          <w:p w:rsidR="005E0D19" w:rsidRPr="0024551E" w:rsidRDefault="005E0D19" w:rsidP="003814B2">
            <w:r w:rsidRPr="0024551E">
              <w:rPr>
                <w:rFonts w:ascii="標楷體" w:eastAsia="標楷體" w:hAnsi="標楷體" w:hint="eastAsia"/>
                <w:iCs/>
                <w:color w:val="000000"/>
                <w:sz w:val="20"/>
                <w:szCs w:val="20"/>
              </w:rPr>
              <w:t>財政部國有財產署(基地租約)</w:t>
            </w:r>
          </w:p>
        </w:tc>
      </w:tr>
      <w:tr w:rsidR="005E0D19" w:rsidRPr="0024551E" w:rsidTr="003814B2">
        <w:trPr>
          <w:trHeight w:val="5467"/>
          <w:jc w:val="center"/>
        </w:trPr>
        <w:tc>
          <w:tcPr>
            <w:tcW w:w="5047" w:type="dxa"/>
            <w:gridSpan w:val="3"/>
            <w:vMerge w:val="restart"/>
            <w:shd w:val="clear" w:color="auto" w:fill="auto"/>
          </w:tcPr>
          <w:p w:rsidR="005E0D19" w:rsidRPr="0024551E" w:rsidRDefault="005E0D19" w:rsidP="003814B2">
            <w:pPr>
              <w:ind w:rightChars="-45" w:right="-108"/>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2872740" cy="3482340"/>
                  <wp:effectExtent l="19050" t="19050" r="22860" b="22860"/>
                  <wp:docPr id="45" name="圖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85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72740" cy="3482340"/>
                          </a:xfrm>
                          <a:prstGeom prst="rect">
                            <a:avLst/>
                          </a:prstGeom>
                          <a:noFill/>
                          <a:ln w="3175" cmpd="sng">
                            <a:solidFill>
                              <a:srgbClr val="FFFFFF"/>
                            </a:solidFill>
                            <a:miter lim="800000"/>
                            <a:headEnd/>
                            <a:tailEnd/>
                          </a:ln>
                          <a:effectLst/>
                        </pic:spPr>
                      </pic:pic>
                    </a:graphicData>
                  </a:graphic>
                </wp:inline>
              </w:drawing>
            </w:r>
          </w:p>
        </w:tc>
        <w:tc>
          <w:tcPr>
            <w:tcW w:w="5046" w:type="dxa"/>
            <w:gridSpan w:val="3"/>
            <w:tcBorders>
              <w:bottom w:val="single" w:sz="4" w:space="0" w:color="auto"/>
            </w:tcBorders>
            <w:shd w:val="clear" w:color="auto" w:fill="auto"/>
          </w:tcPr>
          <w:p w:rsidR="005E0D19" w:rsidRPr="0024551E" w:rsidRDefault="005E0D19" w:rsidP="003814B2">
            <w:pPr>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2872740" cy="3482340"/>
                  <wp:effectExtent l="0" t="0" r="3810" b="3810"/>
                  <wp:docPr id="44" name="圖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72740" cy="3482340"/>
                          </a:xfrm>
                          <a:prstGeom prst="rect">
                            <a:avLst/>
                          </a:prstGeom>
                          <a:noFill/>
                          <a:ln>
                            <a:noFill/>
                          </a:ln>
                        </pic:spPr>
                      </pic:pic>
                    </a:graphicData>
                  </a:graphic>
                </wp:inline>
              </w:drawing>
            </w:r>
          </w:p>
        </w:tc>
      </w:tr>
      <w:tr w:rsidR="005E0D19" w:rsidRPr="0024551E" w:rsidTr="003814B2">
        <w:trPr>
          <w:trHeight w:val="262"/>
          <w:jc w:val="center"/>
        </w:trPr>
        <w:tc>
          <w:tcPr>
            <w:tcW w:w="5047" w:type="dxa"/>
            <w:gridSpan w:val="3"/>
            <w:vMerge/>
            <w:shd w:val="clear" w:color="auto" w:fill="auto"/>
          </w:tcPr>
          <w:p w:rsidR="005E0D19" w:rsidRPr="0024551E" w:rsidRDefault="005E0D19" w:rsidP="003814B2">
            <w:pPr>
              <w:jc w:val="center"/>
              <w:rPr>
                <w:rFonts w:ascii="標楷體" w:eastAsia="標楷體" w:hAnsi="標楷體"/>
                <w:iCs/>
                <w:noProof/>
                <w:color w:val="000000"/>
                <w:sz w:val="22"/>
              </w:rPr>
            </w:pPr>
          </w:p>
        </w:tc>
        <w:tc>
          <w:tcPr>
            <w:tcW w:w="5046" w:type="dxa"/>
            <w:gridSpan w:val="3"/>
            <w:tcBorders>
              <w:top w:val="single" w:sz="4" w:space="0" w:color="auto"/>
              <w:bottom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民國98年08月21日航照</w:t>
            </w:r>
          </w:p>
        </w:tc>
      </w:tr>
      <w:tr w:rsidR="005E0D19" w:rsidRPr="0024551E" w:rsidTr="003814B2">
        <w:trPr>
          <w:trHeight w:val="4205"/>
          <w:jc w:val="center"/>
        </w:trPr>
        <w:tc>
          <w:tcPr>
            <w:tcW w:w="5047" w:type="dxa"/>
            <w:gridSpan w:val="3"/>
            <w:tcBorders>
              <w:bottom w:val="single" w:sz="4" w:space="0" w:color="auto"/>
            </w:tcBorders>
            <w:shd w:val="clear" w:color="auto" w:fill="auto"/>
            <w:vAlign w:val="center"/>
          </w:tcPr>
          <w:p w:rsidR="005E0D19" w:rsidRPr="0024551E" w:rsidRDefault="005E0D19" w:rsidP="003814B2">
            <w:pPr>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3055620" cy="2293620"/>
                  <wp:effectExtent l="0" t="0" r="0" b="0"/>
                  <wp:docPr id="43" name="圖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55620" cy="2293620"/>
                          </a:xfrm>
                          <a:prstGeom prst="rect">
                            <a:avLst/>
                          </a:prstGeom>
                          <a:noFill/>
                          <a:ln>
                            <a:noFill/>
                          </a:ln>
                        </pic:spPr>
                      </pic:pic>
                    </a:graphicData>
                  </a:graphic>
                </wp:inline>
              </w:drawing>
            </w:r>
          </w:p>
        </w:tc>
        <w:tc>
          <w:tcPr>
            <w:tcW w:w="5046" w:type="dxa"/>
            <w:gridSpan w:val="3"/>
            <w:tcBorders>
              <w:bottom w:val="single" w:sz="4" w:space="0" w:color="auto"/>
            </w:tcBorders>
            <w:shd w:val="clear" w:color="auto" w:fill="auto"/>
            <w:vAlign w:val="center"/>
          </w:tcPr>
          <w:p w:rsidR="005E0D19" w:rsidRPr="0024551E" w:rsidRDefault="005E0D19" w:rsidP="003814B2">
            <w:pPr>
              <w:jc w:val="center"/>
              <w:rPr>
                <w:rFonts w:ascii="標楷體" w:eastAsia="標楷體" w:hAnsi="標楷體"/>
                <w:iCs/>
                <w:color w:val="000000"/>
                <w:sz w:val="22"/>
              </w:rPr>
            </w:pPr>
            <w:r>
              <w:rPr>
                <w:noProof/>
              </w:rPr>
              <mc:AlternateContent>
                <mc:Choice Requires="wps">
                  <w:drawing>
                    <wp:anchor distT="0" distB="0" distL="114300" distR="114300" simplePos="0" relativeHeight="251660288" behindDoc="0" locked="0" layoutInCell="1" allowOverlap="1">
                      <wp:simplePos x="0" y="0"/>
                      <wp:positionH relativeFrom="column">
                        <wp:posOffset>2437130</wp:posOffset>
                      </wp:positionH>
                      <wp:positionV relativeFrom="paragraph">
                        <wp:posOffset>739140</wp:posOffset>
                      </wp:positionV>
                      <wp:extent cx="148590" cy="659130"/>
                      <wp:effectExtent l="19050" t="0" r="41910" b="45720"/>
                      <wp:wrapNone/>
                      <wp:docPr id="5831" name="向下箭號 58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8590" cy="659130"/>
                              </a:xfrm>
                              <a:prstGeom prst="downArrow">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向下箭號 5831" o:spid="_x0000_s1026" type="#_x0000_t67" style="position:absolute;margin-left:191.9pt;margin-top:58.2pt;width:11.7pt;height:51.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" adj="19165" filled="f" strokecolor="red" strokeweight="2pt">
                      <v:path arrowok="t"/>
                    </v:shape>
                  </w:pict>
                </mc:Fallback>
              </mc:AlternateContent>
            </w:r>
            <w:r>
              <w:rPr>
                <w:rFonts w:ascii="標楷體" w:eastAsia="標楷體" w:hAnsi="標楷體"/>
                <w:noProof/>
                <w:color w:val="000000"/>
                <w:sz w:val="22"/>
              </w:rPr>
              <w:drawing>
                <wp:inline distT="0" distB="0" distL="0" distR="0">
                  <wp:extent cx="3055620" cy="2293620"/>
                  <wp:effectExtent l="0" t="0" r="0" b="0"/>
                  <wp:docPr id="42" name="圖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55620" cy="2293620"/>
                          </a:xfrm>
                          <a:prstGeom prst="rect">
                            <a:avLst/>
                          </a:prstGeom>
                          <a:noFill/>
                          <a:ln>
                            <a:noFill/>
                          </a:ln>
                        </pic:spPr>
                      </pic:pic>
                    </a:graphicData>
                  </a:graphic>
                </wp:inline>
              </w:drawing>
            </w:r>
          </w:p>
        </w:tc>
      </w:tr>
      <w:tr w:rsidR="005E0D19" w:rsidRPr="0024551E" w:rsidTr="003814B2">
        <w:trPr>
          <w:trHeight w:val="221"/>
          <w:jc w:val="center"/>
        </w:trPr>
        <w:tc>
          <w:tcPr>
            <w:tcW w:w="5047" w:type="dxa"/>
            <w:gridSpan w:val="3"/>
            <w:tcBorders>
              <w:top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proofErr w:type="gramStart"/>
            <w:r w:rsidRPr="0024551E">
              <w:rPr>
                <w:rFonts w:ascii="標楷體" w:eastAsia="標楷體" w:hAnsi="標楷體" w:hint="eastAsia"/>
                <w:iCs/>
                <w:color w:val="000000"/>
                <w:sz w:val="22"/>
              </w:rPr>
              <w:t>崎</w:t>
            </w:r>
            <w:proofErr w:type="gramEnd"/>
            <w:r w:rsidRPr="0024551E">
              <w:rPr>
                <w:rFonts w:ascii="標楷體" w:eastAsia="標楷體" w:hAnsi="標楷體" w:hint="eastAsia"/>
                <w:iCs/>
                <w:color w:val="000000"/>
                <w:sz w:val="22"/>
              </w:rPr>
              <w:t>峰段-現場照片A (基地租約)</w:t>
            </w:r>
          </w:p>
        </w:tc>
        <w:tc>
          <w:tcPr>
            <w:tcW w:w="5046" w:type="dxa"/>
            <w:gridSpan w:val="3"/>
            <w:tcBorders>
              <w:top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成功段-現場照片B (基地租約)</w:t>
            </w:r>
          </w:p>
        </w:tc>
      </w:tr>
    </w:tbl>
    <w:p w:rsidR="005E0D19" w:rsidRPr="0024551E" w:rsidRDefault="005E0D19" w:rsidP="005E0D19">
      <w:pPr>
        <w:widowControl/>
        <w:rPr>
          <w:rFonts w:ascii="標楷體" w:eastAsia="標楷體" w:hAnsi="標楷體"/>
        </w:rPr>
      </w:pPr>
    </w:p>
    <w:p w:rsidR="005E0D19" w:rsidRPr="0024551E" w:rsidRDefault="005E0D19" w:rsidP="005E0D19">
      <w:pPr>
        <w:widowControl/>
        <w:rPr>
          <w:rFonts w:ascii="標楷體" w:eastAsia="標楷體" w:hAnsi="標楷體"/>
        </w:rPr>
      </w:pPr>
      <w:r w:rsidRPr="0024551E">
        <w:rPr>
          <w:rFonts w:ascii="標楷體" w:eastAsia="標楷體" w:hAnsi="標楷體"/>
        </w:rPr>
        <w:br w:type="page"/>
      </w:r>
    </w:p>
    <w:tbl>
      <w:tblPr>
        <w:tblW w:w="10093"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3018"/>
        <w:gridCol w:w="1701"/>
        <w:gridCol w:w="328"/>
        <w:gridCol w:w="1089"/>
        <w:gridCol w:w="1134"/>
        <w:gridCol w:w="2823"/>
      </w:tblGrid>
      <w:tr w:rsidR="005E0D19" w:rsidRPr="0024551E" w:rsidTr="003814B2">
        <w:trPr>
          <w:trHeight w:val="284"/>
          <w:jc w:val="center"/>
        </w:trPr>
        <w:tc>
          <w:tcPr>
            <w:tcW w:w="3018" w:type="dxa"/>
            <w:tcBorders>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地號</w:t>
            </w:r>
          </w:p>
        </w:tc>
        <w:tc>
          <w:tcPr>
            <w:tcW w:w="1701"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解除面積</w:t>
            </w:r>
          </w:p>
        </w:tc>
        <w:tc>
          <w:tcPr>
            <w:tcW w:w="1417" w:type="dxa"/>
            <w:gridSpan w:val="2"/>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現況</w:t>
            </w:r>
          </w:p>
        </w:tc>
        <w:tc>
          <w:tcPr>
            <w:tcW w:w="1134"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所有權人</w:t>
            </w:r>
          </w:p>
        </w:tc>
        <w:tc>
          <w:tcPr>
            <w:tcW w:w="2823" w:type="dxa"/>
            <w:tcBorders>
              <w:left w:val="single" w:sz="4" w:space="0" w:color="auto"/>
              <w:bottom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管理機關</w:t>
            </w:r>
          </w:p>
        </w:tc>
      </w:tr>
      <w:tr w:rsidR="005E0D19" w:rsidRPr="0024551E" w:rsidTr="003814B2">
        <w:trPr>
          <w:trHeight w:val="284"/>
          <w:jc w:val="center"/>
        </w:trPr>
        <w:tc>
          <w:tcPr>
            <w:tcW w:w="3018" w:type="dxa"/>
            <w:tcBorders>
              <w:top w:val="single" w:sz="4" w:space="0" w:color="auto"/>
              <w:right w:val="single" w:sz="4" w:space="0" w:color="auto"/>
            </w:tcBorders>
            <w:shd w:val="clear" w:color="auto" w:fill="auto"/>
            <w:vAlign w:val="center"/>
          </w:tcPr>
          <w:p w:rsidR="005E0D19" w:rsidRPr="0024551E" w:rsidRDefault="005E0D19" w:rsidP="003814B2">
            <w:pPr>
              <w:spacing w:line="240" w:lineRule="exact"/>
              <w:rPr>
                <w:rFonts w:ascii="標楷體" w:eastAsia="標楷體" w:hAnsi="標楷體"/>
                <w:iCs/>
                <w:color w:val="000000"/>
                <w:sz w:val="22"/>
              </w:rPr>
            </w:pPr>
            <w:r w:rsidRPr="0024551E">
              <w:rPr>
                <w:rFonts w:ascii="標楷體" w:eastAsia="標楷體" w:hAnsi="標楷體" w:hint="eastAsia"/>
                <w:iCs/>
                <w:color w:val="000000"/>
                <w:sz w:val="22"/>
              </w:rPr>
              <w:t>林邊鄉成功段967之</w:t>
            </w:r>
            <w:proofErr w:type="gramStart"/>
            <w:r w:rsidRPr="0024551E">
              <w:rPr>
                <w:rFonts w:ascii="標楷體" w:eastAsia="標楷體" w:hAnsi="標楷體" w:hint="eastAsia"/>
                <w:iCs/>
                <w:color w:val="000000"/>
                <w:sz w:val="22"/>
              </w:rPr>
              <w:t>內地號</w:t>
            </w:r>
            <w:proofErr w:type="gramEnd"/>
          </w:p>
        </w:tc>
        <w:tc>
          <w:tcPr>
            <w:tcW w:w="1701"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iCs/>
                <w:color w:val="000000"/>
                <w:sz w:val="22"/>
              </w:rPr>
              <w:t>0.0174</w:t>
            </w:r>
            <w:r w:rsidRPr="0024551E">
              <w:rPr>
                <w:rFonts w:ascii="標楷體" w:eastAsia="標楷體" w:hAnsi="標楷體" w:hint="eastAsia"/>
                <w:iCs/>
                <w:color w:val="000000"/>
                <w:sz w:val="22"/>
              </w:rPr>
              <w:t>00公頃</w:t>
            </w:r>
          </w:p>
        </w:tc>
        <w:tc>
          <w:tcPr>
            <w:tcW w:w="1417" w:type="dxa"/>
            <w:gridSpan w:val="2"/>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建物</w:t>
            </w:r>
          </w:p>
        </w:tc>
        <w:tc>
          <w:tcPr>
            <w:tcW w:w="1134"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中華民國</w:t>
            </w:r>
          </w:p>
        </w:tc>
        <w:tc>
          <w:tcPr>
            <w:tcW w:w="2823" w:type="dxa"/>
            <w:tcBorders>
              <w:top w:val="single" w:sz="4" w:space="0" w:color="auto"/>
              <w:lef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財政部國有財產署(基地租約)</w:t>
            </w:r>
          </w:p>
        </w:tc>
      </w:tr>
      <w:tr w:rsidR="005E0D19" w:rsidRPr="0024551E" w:rsidTr="003814B2">
        <w:trPr>
          <w:trHeight w:val="284"/>
          <w:jc w:val="center"/>
        </w:trPr>
        <w:tc>
          <w:tcPr>
            <w:tcW w:w="3018" w:type="dxa"/>
            <w:tcBorders>
              <w:top w:val="single" w:sz="4" w:space="0" w:color="auto"/>
              <w:right w:val="single" w:sz="4" w:space="0" w:color="auto"/>
            </w:tcBorders>
            <w:shd w:val="clear" w:color="auto" w:fill="auto"/>
            <w:vAlign w:val="center"/>
          </w:tcPr>
          <w:p w:rsidR="005E0D19" w:rsidRPr="0024551E" w:rsidRDefault="005E0D19" w:rsidP="003814B2">
            <w:pPr>
              <w:spacing w:line="240" w:lineRule="exact"/>
              <w:rPr>
                <w:rFonts w:ascii="標楷體" w:eastAsia="標楷體" w:hAnsi="標楷體"/>
                <w:iCs/>
                <w:color w:val="000000"/>
                <w:sz w:val="22"/>
              </w:rPr>
            </w:pPr>
            <w:r w:rsidRPr="0024551E">
              <w:rPr>
                <w:rFonts w:ascii="標楷體" w:eastAsia="標楷體" w:hAnsi="標楷體" w:hint="eastAsia"/>
                <w:iCs/>
                <w:color w:val="000000"/>
                <w:sz w:val="22"/>
              </w:rPr>
              <w:t>林邊鄉成功段982地號</w:t>
            </w:r>
          </w:p>
        </w:tc>
        <w:tc>
          <w:tcPr>
            <w:tcW w:w="1701"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iCs/>
                <w:color w:val="000000"/>
                <w:sz w:val="22"/>
              </w:rPr>
              <w:t>0.020522</w:t>
            </w:r>
            <w:r w:rsidRPr="0024551E">
              <w:rPr>
                <w:rFonts w:ascii="標楷體" w:eastAsia="標楷體" w:hAnsi="標楷體" w:hint="eastAsia"/>
                <w:iCs/>
                <w:color w:val="000000"/>
                <w:sz w:val="22"/>
              </w:rPr>
              <w:t>公頃</w:t>
            </w:r>
          </w:p>
        </w:tc>
        <w:tc>
          <w:tcPr>
            <w:tcW w:w="1417" w:type="dxa"/>
            <w:gridSpan w:val="2"/>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空地</w:t>
            </w:r>
          </w:p>
        </w:tc>
        <w:tc>
          <w:tcPr>
            <w:tcW w:w="1134"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中華民國</w:t>
            </w:r>
          </w:p>
        </w:tc>
        <w:tc>
          <w:tcPr>
            <w:tcW w:w="2823" w:type="dxa"/>
            <w:tcBorders>
              <w:top w:val="single" w:sz="4" w:space="0" w:color="auto"/>
              <w:lef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財政部國有財產署(耕地租約)</w:t>
            </w:r>
          </w:p>
        </w:tc>
      </w:tr>
      <w:tr w:rsidR="005E0D19" w:rsidRPr="0024551E" w:rsidTr="003814B2">
        <w:trPr>
          <w:trHeight w:val="5467"/>
          <w:jc w:val="center"/>
        </w:trPr>
        <w:tc>
          <w:tcPr>
            <w:tcW w:w="5047" w:type="dxa"/>
            <w:gridSpan w:val="3"/>
            <w:vMerge w:val="restart"/>
            <w:shd w:val="clear" w:color="auto" w:fill="auto"/>
          </w:tcPr>
          <w:p w:rsidR="005E0D19" w:rsidRPr="0024551E" w:rsidRDefault="005E0D19" w:rsidP="003814B2">
            <w:pPr>
              <w:ind w:rightChars="-45" w:right="-108"/>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2872740" cy="3482340"/>
                  <wp:effectExtent l="19050" t="19050" r="22860" b="22860"/>
                  <wp:docPr id="41" name="圖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85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872740" cy="3482340"/>
                          </a:xfrm>
                          <a:prstGeom prst="rect">
                            <a:avLst/>
                          </a:prstGeom>
                          <a:noFill/>
                          <a:ln w="3175" cmpd="sng">
                            <a:solidFill>
                              <a:srgbClr val="FFFFFF"/>
                            </a:solidFill>
                            <a:miter lim="800000"/>
                            <a:headEnd/>
                            <a:tailEnd/>
                          </a:ln>
                          <a:effectLst/>
                        </pic:spPr>
                      </pic:pic>
                    </a:graphicData>
                  </a:graphic>
                </wp:inline>
              </w:drawing>
            </w:r>
          </w:p>
        </w:tc>
        <w:tc>
          <w:tcPr>
            <w:tcW w:w="5046" w:type="dxa"/>
            <w:gridSpan w:val="3"/>
            <w:tcBorders>
              <w:bottom w:val="single" w:sz="4" w:space="0" w:color="auto"/>
            </w:tcBorders>
            <w:shd w:val="clear" w:color="auto" w:fill="auto"/>
          </w:tcPr>
          <w:p w:rsidR="005E0D19" w:rsidRPr="0024551E" w:rsidRDefault="005E0D19" w:rsidP="003814B2">
            <w:pPr>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2872740" cy="3489960"/>
                  <wp:effectExtent l="0" t="0" r="3810" b="0"/>
                  <wp:docPr id="40" name="圖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72740" cy="3489960"/>
                          </a:xfrm>
                          <a:prstGeom prst="rect">
                            <a:avLst/>
                          </a:prstGeom>
                          <a:noFill/>
                          <a:ln>
                            <a:noFill/>
                          </a:ln>
                        </pic:spPr>
                      </pic:pic>
                    </a:graphicData>
                  </a:graphic>
                </wp:inline>
              </w:drawing>
            </w:r>
          </w:p>
        </w:tc>
      </w:tr>
      <w:tr w:rsidR="005E0D19" w:rsidRPr="0024551E" w:rsidTr="003814B2">
        <w:trPr>
          <w:trHeight w:val="262"/>
          <w:jc w:val="center"/>
        </w:trPr>
        <w:tc>
          <w:tcPr>
            <w:tcW w:w="5047" w:type="dxa"/>
            <w:gridSpan w:val="3"/>
            <w:vMerge/>
            <w:shd w:val="clear" w:color="auto" w:fill="auto"/>
          </w:tcPr>
          <w:p w:rsidR="005E0D19" w:rsidRPr="0024551E" w:rsidRDefault="005E0D19" w:rsidP="003814B2">
            <w:pPr>
              <w:jc w:val="center"/>
              <w:rPr>
                <w:rFonts w:ascii="標楷體" w:eastAsia="標楷體" w:hAnsi="標楷體"/>
                <w:iCs/>
                <w:noProof/>
                <w:color w:val="000000"/>
                <w:sz w:val="22"/>
              </w:rPr>
            </w:pPr>
          </w:p>
        </w:tc>
        <w:tc>
          <w:tcPr>
            <w:tcW w:w="5046" w:type="dxa"/>
            <w:gridSpan w:val="3"/>
            <w:tcBorders>
              <w:top w:val="single" w:sz="4" w:space="0" w:color="auto"/>
              <w:bottom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民國98年10月15日航照</w:t>
            </w:r>
          </w:p>
        </w:tc>
      </w:tr>
      <w:tr w:rsidR="005E0D19" w:rsidRPr="0024551E" w:rsidTr="003814B2">
        <w:trPr>
          <w:trHeight w:val="4205"/>
          <w:jc w:val="center"/>
        </w:trPr>
        <w:tc>
          <w:tcPr>
            <w:tcW w:w="5047" w:type="dxa"/>
            <w:gridSpan w:val="3"/>
            <w:tcBorders>
              <w:bottom w:val="single" w:sz="4" w:space="0" w:color="auto"/>
            </w:tcBorders>
            <w:shd w:val="clear" w:color="auto" w:fill="auto"/>
            <w:vAlign w:val="center"/>
          </w:tcPr>
          <w:p w:rsidR="005E0D19" w:rsidRPr="0024551E" w:rsidRDefault="005E0D19" w:rsidP="003814B2">
            <w:pPr>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3055620" cy="2293620"/>
                  <wp:effectExtent l="0" t="0" r="0" b="0"/>
                  <wp:docPr id="39" name="圖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055620" cy="2293620"/>
                          </a:xfrm>
                          <a:prstGeom prst="rect">
                            <a:avLst/>
                          </a:prstGeom>
                          <a:noFill/>
                          <a:ln>
                            <a:noFill/>
                          </a:ln>
                        </pic:spPr>
                      </pic:pic>
                    </a:graphicData>
                  </a:graphic>
                </wp:inline>
              </w:drawing>
            </w:r>
          </w:p>
        </w:tc>
        <w:tc>
          <w:tcPr>
            <w:tcW w:w="5046" w:type="dxa"/>
            <w:gridSpan w:val="3"/>
            <w:tcBorders>
              <w:bottom w:val="single" w:sz="4" w:space="0" w:color="auto"/>
            </w:tcBorders>
            <w:shd w:val="clear" w:color="auto" w:fill="auto"/>
            <w:vAlign w:val="center"/>
          </w:tcPr>
          <w:p w:rsidR="005E0D19" w:rsidRPr="0024551E" w:rsidRDefault="005E0D19" w:rsidP="003814B2">
            <w:pPr>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3055620" cy="2293620"/>
                  <wp:effectExtent l="0" t="0" r="0" b="0"/>
                  <wp:docPr id="38" name="圖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055620" cy="2293620"/>
                          </a:xfrm>
                          <a:prstGeom prst="rect">
                            <a:avLst/>
                          </a:prstGeom>
                          <a:noFill/>
                          <a:ln>
                            <a:noFill/>
                          </a:ln>
                        </pic:spPr>
                      </pic:pic>
                    </a:graphicData>
                  </a:graphic>
                </wp:inline>
              </w:drawing>
            </w:r>
          </w:p>
        </w:tc>
      </w:tr>
      <w:tr w:rsidR="005E0D19" w:rsidRPr="0024551E" w:rsidTr="003814B2">
        <w:trPr>
          <w:trHeight w:val="221"/>
          <w:jc w:val="center"/>
        </w:trPr>
        <w:tc>
          <w:tcPr>
            <w:tcW w:w="5047" w:type="dxa"/>
            <w:gridSpan w:val="3"/>
            <w:tcBorders>
              <w:top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現場照片A(耕地租約)</w:t>
            </w:r>
          </w:p>
        </w:tc>
        <w:tc>
          <w:tcPr>
            <w:tcW w:w="5046" w:type="dxa"/>
            <w:gridSpan w:val="3"/>
            <w:tcBorders>
              <w:top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現場照片B(基地租約)</w:t>
            </w:r>
          </w:p>
        </w:tc>
      </w:tr>
    </w:tbl>
    <w:p w:rsidR="005E0D19" w:rsidRPr="0024551E" w:rsidRDefault="005E0D19" w:rsidP="005E0D19">
      <w:pPr>
        <w:widowControl/>
        <w:rPr>
          <w:rFonts w:ascii="標楷體" w:eastAsia="標楷體" w:hAnsi="標楷體"/>
        </w:rPr>
      </w:pPr>
      <w:r w:rsidRPr="0024551E">
        <w:rPr>
          <w:rFonts w:ascii="標楷體" w:eastAsia="標楷體" w:hAnsi="標楷體"/>
        </w:rPr>
        <w:br w:type="page"/>
      </w:r>
    </w:p>
    <w:p w:rsidR="005E0D19" w:rsidRPr="0024551E" w:rsidRDefault="005E0D19" w:rsidP="005E0D19">
      <w:pPr>
        <w:widowControl/>
        <w:rPr>
          <w:rFonts w:ascii="標楷體" w:eastAsia="標楷體" w:hAnsi="標楷體"/>
        </w:rPr>
      </w:pPr>
    </w:p>
    <w:tbl>
      <w:tblPr>
        <w:tblW w:w="10093"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3018"/>
        <w:gridCol w:w="1701"/>
        <w:gridCol w:w="328"/>
        <w:gridCol w:w="522"/>
        <w:gridCol w:w="1134"/>
        <w:gridCol w:w="3390"/>
      </w:tblGrid>
      <w:tr w:rsidR="005E0D19" w:rsidRPr="0024551E" w:rsidTr="003814B2">
        <w:trPr>
          <w:trHeight w:val="284"/>
          <w:jc w:val="center"/>
        </w:trPr>
        <w:tc>
          <w:tcPr>
            <w:tcW w:w="3018" w:type="dxa"/>
            <w:tcBorders>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地號</w:t>
            </w:r>
          </w:p>
        </w:tc>
        <w:tc>
          <w:tcPr>
            <w:tcW w:w="1701"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解除面積</w:t>
            </w:r>
          </w:p>
        </w:tc>
        <w:tc>
          <w:tcPr>
            <w:tcW w:w="850" w:type="dxa"/>
            <w:gridSpan w:val="2"/>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現況</w:t>
            </w:r>
          </w:p>
        </w:tc>
        <w:tc>
          <w:tcPr>
            <w:tcW w:w="1134"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所有權人</w:t>
            </w:r>
          </w:p>
        </w:tc>
        <w:tc>
          <w:tcPr>
            <w:tcW w:w="3390" w:type="dxa"/>
            <w:tcBorders>
              <w:left w:val="single" w:sz="4" w:space="0" w:color="auto"/>
              <w:bottom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管理機關</w:t>
            </w:r>
          </w:p>
        </w:tc>
      </w:tr>
      <w:tr w:rsidR="005E0D19" w:rsidRPr="0024551E" w:rsidTr="003814B2">
        <w:trPr>
          <w:trHeight w:val="284"/>
          <w:jc w:val="center"/>
        </w:trPr>
        <w:tc>
          <w:tcPr>
            <w:tcW w:w="3018" w:type="dxa"/>
            <w:tcBorders>
              <w:top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林邊鄉</w:t>
            </w:r>
            <w:proofErr w:type="gramStart"/>
            <w:r w:rsidRPr="0024551E">
              <w:rPr>
                <w:rFonts w:ascii="標楷體" w:eastAsia="標楷體" w:hAnsi="標楷體" w:hint="eastAsia"/>
                <w:iCs/>
                <w:color w:val="000000"/>
                <w:sz w:val="22"/>
              </w:rPr>
              <w:t>銀放索段</w:t>
            </w:r>
            <w:proofErr w:type="gramEnd"/>
            <w:r w:rsidRPr="0024551E">
              <w:rPr>
                <w:rFonts w:ascii="標楷體" w:eastAsia="標楷體" w:hAnsi="標楷體" w:hint="eastAsia"/>
                <w:iCs/>
                <w:color w:val="000000"/>
                <w:sz w:val="22"/>
              </w:rPr>
              <w:t>820地號</w:t>
            </w:r>
          </w:p>
        </w:tc>
        <w:tc>
          <w:tcPr>
            <w:tcW w:w="1701"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iCs/>
                <w:color w:val="000000"/>
                <w:sz w:val="22"/>
              </w:rPr>
              <w:t>0.070755</w:t>
            </w:r>
            <w:r w:rsidRPr="0024551E">
              <w:rPr>
                <w:rFonts w:ascii="標楷體" w:eastAsia="標楷體" w:hAnsi="標楷體" w:hint="eastAsia"/>
                <w:iCs/>
                <w:color w:val="000000"/>
                <w:sz w:val="22"/>
              </w:rPr>
              <w:t>公頃</w:t>
            </w:r>
          </w:p>
        </w:tc>
        <w:tc>
          <w:tcPr>
            <w:tcW w:w="850" w:type="dxa"/>
            <w:gridSpan w:val="2"/>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建物</w:t>
            </w:r>
          </w:p>
        </w:tc>
        <w:tc>
          <w:tcPr>
            <w:tcW w:w="1134"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中華民國</w:t>
            </w:r>
          </w:p>
        </w:tc>
        <w:tc>
          <w:tcPr>
            <w:tcW w:w="3390" w:type="dxa"/>
            <w:tcBorders>
              <w:top w:val="single" w:sz="4" w:space="0" w:color="auto"/>
              <w:lef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財政部國有財產署(基地租約)</w:t>
            </w:r>
          </w:p>
        </w:tc>
      </w:tr>
      <w:tr w:rsidR="005E0D19" w:rsidRPr="0024551E" w:rsidTr="003814B2">
        <w:trPr>
          <w:trHeight w:val="5467"/>
          <w:jc w:val="center"/>
        </w:trPr>
        <w:tc>
          <w:tcPr>
            <w:tcW w:w="5047" w:type="dxa"/>
            <w:gridSpan w:val="3"/>
            <w:vMerge w:val="restart"/>
            <w:shd w:val="clear" w:color="auto" w:fill="auto"/>
          </w:tcPr>
          <w:p w:rsidR="005E0D19" w:rsidRPr="0024551E" w:rsidRDefault="005E0D19" w:rsidP="003814B2">
            <w:pPr>
              <w:ind w:rightChars="-45" w:right="-108"/>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2865120" cy="3482340"/>
                  <wp:effectExtent l="19050" t="19050" r="11430" b="22860"/>
                  <wp:docPr id="37" name="圖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85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865120" cy="3482340"/>
                          </a:xfrm>
                          <a:prstGeom prst="rect">
                            <a:avLst/>
                          </a:prstGeom>
                          <a:noFill/>
                          <a:ln w="3175" cmpd="sng">
                            <a:solidFill>
                              <a:srgbClr val="FFFFFF"/>
                            </a:solidFill>
                            <a:miter lim="800000"/>
                            <a:headEnd/>
                            <a:tailEnd/>
                          </a:ln>
                          <a:effectLst/>
                        </pic:spPr>
                      </pic:pic>
                    </a:graphicData>
                  </a:graphic>
                </wp:inline>
              </w:drawing>
            </w:r>
          </w:p>
        </w:tc>
        <w:tc>
          <w:tcPr>
            <w:tcW w:w="5046" w:type="dxa"/>
            <w:gridSpan w:val="3"/>
            <w:tcBorders>
              <w:bottom w:val="single" w:sz="4" w:space="0" w:color="auto"/>
            </w:tcBorders>
            <w:shd w:val="clear" w:color="auto" w:fill="auto"/>
          </w:tcPr>
          <w:p w:rsidR="005E0D19" w:rsidRPr="0024551E" w:rsidRDefault="005E0D19" w:rsidP="003814B2">
            <w:pPr>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2872740" cy="3489960"/>
                  <wp:effectExtent l="0" t="0" r="3810" b="0"/>
                  <wp:docPr id="36"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85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872740" cy="3489960"/>
                          </a:xfrm>
                          <a:prstGeom prst="rect">
                            <a:avLst/>
                          </a:prstGeom>
                          <a:noFill/>
                          <a:ln>
                            <a:noFill/>
                          </a:ln>
                        </pic:spPr>
                      </pic:pic>
                    </a:graphicData>
                  </a:graphic>
                </wp:inline>
              </w:drawing>
            </w:r>
          </w:p>
        </w:tc>
      </w:tr>
      <w:tr w:rsidR="005E0D19" w:rsidRPr="0024551E" w:rsidTr="003814B2">
        <w:trPr>
          <w:trHeight w:val="262"/>
          <w:jc w:val="center"/>
        </w:trPr>
        <w:tc>
          <w:tcPr>
            <w:tcW w:w="5047" w:type="dxa"/>
            <w:gridSpan w:val="3"/>
            <w:vMerge/>
            <w:shd w:val="clear" w:color="auto" w:fill="auto"/>
          </w:tcPr>
          <w:p w:rsidR="005E0D19" w:rsidRPr="0024551E" w:rsidRDefault="005E0D19" w:rsidP="003814B2">
            <w:pPr>
              <w:jc w:val="center"/>
              <w:rPr>
                <w:rFonts w:ascii="標楷體" w:eastAsia="標楷體" w:hAnsi="標楷體"/>
                <w:iCs/>
                <w:noProof/>
                <w:color w:val="000000"/>
                <w:sz w:val="22"/>
              </w:rPr>
            </w:pPr>
          </w:p>
        </w:tc>
        <w:tc>
          <w:tcPr>
            <w:tcW w:w="5046" w:type="dxa"/>
            <w:gridSpan w:val="3"/>
            <w:tcBorders>
              <w:top w:val="single" w:sz="4" w:space="0" w:color="auto"/>
              <w:bottom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民國98年10月15日航照</w:t>
            </w:r>
          </w:p>
        </w:tc>
      </w:tr>
      <w:tr w:rsidR="005E0D19" w:rsidRPr="0024551E" w:rsidTr="003814B2">
        <w:trPr>
          <w:trHeight w:val="4205"/>
          <w:jc w:val="center"/>
        </w:trPr>
        <w:tc>
          <w:tcPr>
            <w:tcW w:w="5047" w:type="dxa"/>
            <w:gridSpan w:val="3"/>
            <w:tcBorders>
              <w:bottom w:val="single" w:sz="4" w:space="0" w:color="auto"/>
            </w:tcBorders>
            <w:shd w:val="clear" w:color="auto" w:fill="auto"/>
            <w:vAlign w:val="center"/>
          </w:tcPr>
          <w:p w:rsidR="005E0D19" w:rsidRPr="0024551E" w:rsidRDefault="005E0D19" w:rsidP="003814B2">
            <w:pPr>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3055620" cy="2293620"/>
                  <wp:effectExtent l="0" t="0" r="0" b="0"/>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55620" cy="2293620"/>
                          </a:xfrm>
                          <a:prstGeom prst="rect">
                            <a:avLst/>
                          </a:prstGeom>
                          <a:noFill/>
                          <a:ln>
                            <a:noFill/>
                          </a:ln>
                        </pic:spPr>
                      </pic:pic>
                    </a:graphicData>
                  </a:graphic>
                </wp:inline>
              </w:drawing>
            </w:r>
          </w:p>
        </w:tc>
        <w:tc>
          <w:tcPr>
            <w:tcW w:w="5046" w:type="dxa"/>
            <w:gridSpan w:val="3"/>
            <w:tcBorders>
              <w:bottom w:val="single" w:sz="4" w:space="0" w:color="auto"/>
            </w:tcBorders>
            <w:shd w:val="clear" w:color="auto" w:fill="auto"/>
            <w:vAlign w:val="center"/>
          </w:tcPr>
          <w:p w:rsidR="005E0D19" w:rsidRPr="0024551E" w:rsidRDefault="005E0D19" w:rsidP="003814B2">
            <w:pPr>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3055620" cy="2293620"/>
                  <wp:effectExtent l="0" t="0" r="0" b="0"/>
                  <wp:docPr id="34"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055620" cy="2293620"/>
                          </a:xfrm>
                          <a:prstGeom prst="rect">
                            <a:avLst/>
                          </a:prstGeom>
                          <a:noFill/>
                          <a:ln>
                            <a:noFill/>
                          </a:ln>
                        </pic:spPr>
                      </pic:pic>
                    </a:graphicData>
                  </a:graphic>
                </wp:inline>
              </w:drawing>
            </w:r>
          </w:p>
        </w:tc>
      </w:tr>
      <w:tr w:rsidR="005E0D19" w:rsidRPr="0024551E" w:rsidTr="003814B2">
        <w:trPr>
          <w:trHeight w:val="221"/>
          <w:jc w:val="center"/>
        </w:trPr>
        <w:tc>
          <w:tcPr>
            <w:tcW w:w="5047" w:type="dxa"/>
            <w:gridSpan w:val="3"/>
            <w:tcBorders>
              <w:top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現場照片(基地租約)</w:t>
            </w:r>
          </w:p>
        </w:tc>
        <w:tc>
          <w:tcPr>
            <w:tcW w:w="5046" w:type="dxa"/>
            <w:gridSpan w:val="3"/>
            <w:tcBorders>
              <w:top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現場照片(基地租約)</w:t>
            </w:r>
          </w:p>
        </w:tc>
      </w:tr>
    </w:tbl>
    <w:p w:rsidR="005E0D19" w:rsidRPr="0024551E" w:rsidRDefault="005E0D19" w:rsidP="005E0D19">
      <w:pPr>
        <w:widowControl/>
        <w:rPr>
          <w:rFonts w:ascii="標楷體" w:eastAsia="標楷體" w:hAnsi="標楷體"/>
        </w:rPr>
      </w:pPr>
      <w:r w:rsidRPr="0024551E">
        <w:rPr>
          <w:rFonts w:ascii="標楷體" w:eastAsia="標楷體" w:hAnsi="標楷體"/>
        </w:rPr>
        <w:br w:type="page"/>
      </w:r>
    </w:p>
    <w:p w:rsidR="005E0D19" w:rsidRPr="0024551E" w:rsidRDefault="005E0D19" w:rsidP="005E0D19">
      <w:pPr>
        <w:widowControl/>
        <w:rPr>
          <w:rFonts w:ascii="標楷體" w:eastAsia="標楷體" w:hAnsi="標楷體"/>
        </w:rPr>
      </w:pPr>
    </w:p>
    <w:tbl>
      <w:tblPr>
        <w:tblW w:w="10093"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3018"/>
        <w:gridCol w:w="1701"/>
        <w:gridCol w:w="328"/>
        <w:gridCol w:w="664"/>
        <w:gridCol w:w="1276"/>
        <w:gridCol w:w="3106"/>
      </w:tblGrid>
      <w:tr w:rsidR="005E0D19" w:rsidRPr="0024551E" w:rsidTr="003814B2">
        <w:trPr>
          <w:trHeight w:val="284"/>
          <w:jc w:val="center"/>
        </w:trPr>
        <w:tc>
          <w:tcPr>
            <w:tcW w:w="3018" w:type="dxa"/>
            <w:tcBorders>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地號</w:t>
            </w:r>
          </w:p>
        </w:tc>
        <w:tc>
          <w:tcPr>
            <w:tcW w:w="1701"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解除面積</w:t>
            </w:r>
          </w:p>
        </w:tc>
        <w:tc>
          <w:tcPr>
            <w:tcW w:w="992" w:type="dxa"/>
            <w:gridSpan w:val="2"/>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現況</w:t>
            </w:r>
          </w:p>
        </w:tc>
        <w:tc>
          <w:tcPr>
            <w:tcW w:w="1276"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所有權人</w:t>
            </w:r>
          </w:p>
        </w:tc>
        <w:tc>
          <w:tcPr>
            <w:tcW w:w="3106" w:type="dxa"/>
            <w:tcBorders>
              <w:left w:val="single" w:sz="4" w:space="0" w:color="auto"/>
              <w:bottom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管理機關</w:t>
            </w:r>
          </w:p>
        </w:tc>
      </w:tr>
      <w:tr w:rsidR="005E0D19" w:rsidRPr="0024551E" w:rsidTr="003814B2">
        <w:trPr>
          <w:trHeight w:val="284"/>
          <w:jc w:val="center"/>
        </w:trPr>
        <w:tc>
          <w:tcPr>
            <w:tcW w:w="3018" w:type="dxa"/>
            <w:tcBorders>
              <w:top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佳冬鄉</w:t>
            </w:r>
            <w:proofErr w:type="gramStart"/>
            <w:r w:rsidRPr="0024551E">
              <w:rPr>
                <w:rFonts w:ascii="標楷體" w:eastAsia="標楷體" w:hAnsi="標楷體" w:hint="eastAsia"/>
                <w:iCs/>
                <w:color w:val="000000"/>
                <w:sz w:val="22"/>
              </w:rPr>
              <w:t>塭</w:t>
            </w:r>
            <w:proofErr w:type="gramEnd"/>
            <w:r w:rsidRPr="0024551E">
              <w:rPr>
                <w:rFonts w:ascii="標楷體" w:eastAsia="標楷體" w:hAnsi="標楷體" w:hint="eastAsia"/>
                <w:iCs/>
                <w:color w:val="000000"/>
                <w:sz w:val="22"/>
              </w:rPr>
              <w:t>仔段1244之</w:t>
            </w:r>
            <w:proofErr w:type="gramStart"/>
            <w:r w:rsidRPr="0024551E">
              <w:rPr>
                <w:rFonts w:ascii="標楷體" w:eastAsia="標楷體" w:hAnsi="標楷體" w:hint="eastAsia"/>
                <w:iCs/>
                <w:color w:val="000000"/>
                <w:sz w:val="22"/>
              </w:rPr>
              <w:t>內地號</w:t>
            </w:r>
            <w:proofErr w:type="gramEnd"/>
          </w:p>
        </w:tc>
        <w:tc>
          <w:tcPr>
            <w:tcW w:w="1701"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iCs/>
                <w:color w:val="000000"/>
                <w:sz w:val="22"/>
              </w:rPr>
              <w:t>0.</w:t>
            </w:r>
            <w:r w:rsidRPr="0024551E">
              <w:rPr>
                <w:rFonts w:ascii="標楷體" w:eastAsia="標楷體" w:hAnsi="標楷體" w:hint="eastAsia"/>
                <w:iCs/>
                <w:color w:val="000000"/>
                <w:sz w:val="22"/>
              </w:rPr>
              <w:t>302900公頃</w:t>
            </w:r>
          </w:p>
        </w:tc>
        <w:tc>
          <w:tcPr>
            <w:tcW w:w="992" w:type="dxa"/>
            <w:gridSpan w:val="2"/>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建物</w:t>
            </w:r>
          </w:p>
        </w:tc>
        <w:tc>
          <w:tcPr>
            <w:tcW w:w="1276"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中華民國</w:t>
            </w:r>
          </w:p>
        </w:tc>
        <w:tc>
          <w:tcPr>
            <w:tcW w:w="3106" w:type="dxa"/>
            <w:tcBorders>
              <w:top w:val="single" w:sz="4" w:space="0" w:color="auto"/>
              <w:lef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財政部國有財產署(耕地租約)</w:t>
            </w:r>
          </w:p>
        </w:tc>
      </w:tr>
      <w:tr w:rsidR="005E0D19" w:rsidRPr="0024551E" w:rsidTr="003814B2">
        <w:trPr>
          <w:trHeight w:val="5467"/>
          <w:jc w:val="center"/>
        </w:trPr>
        <w:tc>
          <w:tcPr>
            <w:tcW w:w="5047" w:type="dxa"/>
            <w:gridSpan w:val="3"/>
            <w:vMerge w:val="restart"/>
            <w:shd w:val="clear" w:color="auto" w:fill="auto"/>
          </w:tcPr>
          <w:p w:rsidR="005E0D19" w:rsidRPr="0024551E" w:rsidRDefault="005E0D19" w:rsidP="003814B2">
            <w:pPr>
              <w:ind w:rightChars="-45" w:right="-108"/>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2865120" cy="3474720"/>
                  <wp:effectExtent l="19050" t="19050" r="11430" b="11430"/>
                  <wp:docPr id="33" name="圖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865120" cy="3474720"/>
                          </a:xfrm>
                          <a:prstGeom prst="rect">
                            <a:avLst/>
                          </a:prstGeom>
                          <a:noFill/>
                          <a:ln w="3175" cmpd="sng">
                            <a:solidFill>
                              <a:srgbClr val="FFFFFF"/>
                            </a:solidFill>
                            <a:miter lim="800000"/>
                            <a:headEnd/>
                            <a:tailEnd/>
                          </a:ln>
                          <a:effectLst/>
                        </pic:spPr>
                      </pic:pic>
                    </a:graphicData>
                  </a:graphic>
                </wp:inline>
              </w:drawing>
            </w:r>
          </w:p>
        </w:tc>
        <w:tc>
          <w:tcPr>
            <w:tcW w:w="5046" w:type="dxa"/>
            <w:gridSpan w:val="3"/>
            <w:tcBorders>
              <w:bottom w:val="single" w:sz="4" w:space="0" w:color="auto"/>
            </w:tcBorders>
            <w:shd w:val="clear" w:color="auto" w:fill="auto"/>
          </w:tcPr>
          <w:p w:rsidR="005E0D19" w:rsidRPr="0024551E" w:rsidRDefault="005E0D19" w:rsidP="003814B2">
            <w:pPr>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2872740" cy="3482340"/>
                  <wp:effectExtent l="0" t="0" r="3810" b="3810"/>
                  <wp:docPr id="32" name="圖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872740" cy="3482340"/>
                          </a:xfrm>
                          <a:prstGeom prst="rect">
                            <a:avLst/>
                          </a:prstGeom>
                          <a:noFill/>
                          <a:ln>
                            <a:noFill/>
                          </a:ln>
                        </pic:spPr>
                      </pic:pic>
                    </a:graphicData>
                  </a:graphic>
                </wp:inline>
              </w:drawing>
            </w:r>
          </w:p>
        </w:tc>
      </w:tr>
      <w:tr w:rsidR="005E0D19" w:rsidRPr="0024551E" w:rsidTr="003814B2">
        <w:trPr>
          <w:trHeight w:val="262"/>
          <w:jc w:val="center"/>
        </w:trPr>
        <w:tc>
          <w:tcPr>
            <w:tcW w:w="5047" w:type="dxa"/>
            <w:gridSpan w:val="3"/>
            <w:vMerge/>
            <w:shd w:val="clear" w:color="auto" w:fill="auto"/>
          </w:tcPr>
          <w:p w:rsidR="005E0D19" w:rsidRPr="0024551E" w:rsidRDefault="005E0D19" w:rsidP="003814B2">
            <w:pPr>
              <w:jc w:val="center"/>
              <w:rPr>
                <w:rFonts w:ascii="標楷體" w:eastAsia="標楷體" w:hAnsi="標楷體"/>
                <w:iCs/>
                <w:noProof/>
                <w:color w:val="000000"/>
                <w:sz w:val="22"/>
              </w:rPr>
            </w:pPr>
          </w:p>
        </w:tc>
        <w:tc>
          <w:tcPr>
            <w:tcW w:w="5046" w:type="dxa"/>
            <w:gridSpan w:val="3"/>
            <w:tcBorders>
              <w:top w:val="single" w:sz="4" w:space="0" w:color="auto"/>
              <w:bottom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民國98年10月15日航照</w:t>
            </w:r>
          </w:p>
        </w:tc>
      </w:tr>
      <w:tr w:rsidR="005E0D19" w:rsidRPr="0024551E" w:rsidTr="003814B2">
        <w:trPr>
          <w:trHeight w:val="4205"/>
          <w:jc w:val="center"/>
        </w:trPr>
        <w:tc>
          <w:tcPr>
            <w:tcW w:w="5047" w:type="dxa"/>
            <w:gridSpan w:val="3"/>
            <w:tcBorders>
              <w:bottom w:val="single" w:sz="4" w:space="0" w:color="auto"/>
            </w:tcBorders>
            <w:shd w:val="clear" w:color="auto" w:fill="auto"/>
            <w:vAlign w:val="center"/>
          </w:tcPr>
          <w:p w:rsidR="005E0D19" w:rsidRPr="0024551E" w:rsidRDefault="005E0D19" w:rsidP="003814B2">
            <w:pPr>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3055620" cy="2293620"/>
                  <wp:effectExtent l="0" t="0" r="0" b="0"/>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055620" cy="2293620"/>
                          </a:xfrm>
                          <a:prstGeom prst="rect">
                            <a:avLst/>
                          </a:prstGeom>
                          <a:noFill/>
                          <a:ln>
                            <a:noFill/>
                          </a:ln>
                        </pic:spPr>
                      </pic:pic>
                    </a:graphicData>
                  </a:graphic>
                </wp:inline>
              </w:drawing>
            </w:r>
          </w:p>
        </w:tc>
        <w:tc>
          <w:tcPr>
            <w:tcW w:w="5046" w:type="dxa"/>
            <w:gridSpan w:val="3"/>
            <w:tcBorders>
              <w:bottom w:val="single" w:sz="4" w:space="0" w:color="auto"/>
            </w:tcBorders>
            <w:shd w:val="clear" w:color="auto" w:fill="auto"/>
            <w:vAlign w:val="center"/>
          </w:tcPr>
          <w:p w:rsidR="005E0D19" w:rsidRPr="0024551E" w:rsidRDefault="005E0D19" w:rsidP="003814B2">
            <w:pPr>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3055620" cy="2293620"/>
                  <wp:effectExtent l="0" t="0" r="0" b="0"/>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2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055620" cy="2293620"/>
                          </a:xfrm>
                          <a:prstGeom prst="rect">
                            <a:avLst/>
                          </a:prstGeom>
                          <a:noFill/>
                          <a:ln>
                            <a:noFill/>
                          </a:ln>
                        </pic:spPr>
                      </pic:pic>
                    </a:graphicData>
                  </a:graphic>
                </wp:inline>
              </w:drawing>
            </w:r>
          </w:p>
        </w:tc>
      </w:tr>
      <w:tr w:rsidR="005E0D19" w:rsidRPr="0024551E" w:rsidTr="003814B2">
        <w:trPr>
          <w:trHeight w:val="221"/>
          <w:jc w:val="center"/>
        </w:trPr>
        <w:tc>
          <w:tcPr>
            <w:tcW w:w="5047" w:type="dxa"/>
            <w:gridSpan w:val="3"/>
            <w:tcBorders>
              <w:top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現場照片(耕地租約)</w:t>
            </w:r>
          </w:p>
        </w:tc>
        <w:tc>
          <w:tcPr>
            <w:tcW w:w="5046" w:type="dxa"/>
            <w:gridSpan w:val="3"/>
            <w:tcBorders>
              <w:top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現場照片(耕地租約)</w:t>
            </w:r>
          </w:p>
        </w:tc>
      </w:tr>
    </w:tbl>
    <w:p w:rsidR="005E0D19" w:rsidRPr="0024551E" w:rsidRDefault="005E0D19" w:rsidP="005E0D19">
      <w:pPr>
        <w:widowControl/>
        <w:rPr>
          <w:rFonts w:ascii="標楷體" w:eastAsia="標楷體" w:hAnsi="標楷體"/>
        </w:rPr>
      </w:pPr>
      <w:r w:rsidRPr="0024551E">
        <w:rPr>
          <w:rFonts w:ascii="標楷體" w:eastAsia="標楷體" w:hAnsi="標楷體"/>
        </w:rPr>
        <w:br w:type="page"/>
      </w:r>
    </w:p>
    <w:p w:rsidR="005E0D19" w:rsidRPr="0024551E" w:rsidRDefault="005E0D19" w:rsidP="005E0D19">
      <w:pPr>
        <w:widowControl/>
        <w:rPr>
          <w:rFonts w:ascii="標楷體" w:eastAsia="標楷體" w:hAnsi="標楷體"/>
        </w:rPr>
      </w:pPr>
    </w:p>
    <w:tbl>
      <w:tblPr>
        <w:tblW w:w="10093"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3018"/>
        <w:gridCol w:w="1701"/>
        <w:gridCol w:w="328"/>
        <w:gridCol w:w="664"/>
        <w:gridCol w:w="1276"/>
        <w:gridCol w:w="3106"/>
      </w:tblGrid>
      <w:tr w:rsidR="005E0D19" w:rsidRPr="0024551E" w:rsidTr="003814B2">
        <w:trPr>
          <w:trHeight w:val="284"/>
          <w:jc w:val="center"/>
        </w:trPr>
        <w:tc>
          <w:tcPr>
            <w:tcW w:w="3018" w:type="dxa"/>
            <w:tcBorders>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地號</w:t>
            </w:r>
          </w:p>
        </w:tc>
        <w:tc>
          <w:tcPr>
            <w:tcW w:w="1701"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解除面積</w:t>
            </w:r>
          </w:p>
        </w:tc>
        <w:tc>
          <w:tcPr>
            <w:tcW w:w="992" w:type="dxa"/>
            <w:gridSpan w:val="2"/>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現況</w:t>
            </w:r>
          </w:p>
        </w:tc>
        <w:tc>
          <w:tcPr>
            <w:tcW w:w="1276"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所有權人</w:t>
            </w:r>
          </w:p>
        </w:tc>
        <w:tc>
          <w:tcPr>
            <w:tcW w:w="3106" w:type="dxa"/>
            <w:tcBorders>
              <w:left w:val="single" w:sz="4" w:space="0" w:color="auto"/>
              <w:bottom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管理機關</w:t>
            </w:r>
          </w:p>
        </w:tc>
      </w:tr>
      <w:tr w:rsidR="005E0D19" w:rsidRPr="0024551E" w:rsidTr="003814B2">
        <w:trPr>
          <w:trHeight w:val="284"/>
          <w:jc w:val="center"/>
        </w:trPr>
        <w:tc>
          <w:tcPr>
            <w:tcW w:w="3018" w:type="dxa"/>
            <w:tcBorders>
              <w:top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佳冬鄉</w:t>
            </w:r>
            <w:proofErr w:type="gramStart"/>
            <w:r w:rsidRPr="0024551E">
              <w:rPr>
                <w:rFonts w:ascii="標楷體" w:eastAsia="標楷體" w:hAnsi="標楷體" w:hint="eastAsia"/>
                <w:iCs/>
                <w:color w:val="000000"/>
                <w:sz w:val="22"/>
              </w:rPr>
              <w:t>塭</w:t>
            </w:r>
            <w:proofErr w:type="gramEnd"/>
            <w:r w:rsidRPr="0024551E">
              <w:rPr>
                <w:rFonts w:ascii="標楷體" w:eastAsia="標楷體" w:hAnsi="標楷體" w:hint="eastAsia"/>
                <w:iCs/>
                <w:color w:val="000000"/>
                <w:sz w:val="22"/>
              </w:rPr>
              <w:t>仔段1427之</w:t>
            </w:r>
            <w:proofErr w:type="gramStart"/>
            <w:r w:rsidRPr="0024551E">
              <w:rPr>
                <w:rFonts w:ascii="標楷體" w:eastAsia="標楷體" w:hAnsi="標楷體" w:hint="eastAsia"/>
                <w:iCs/>
                <w:color w:val="000000"/>
                <w:sz w:val="22"/>
              </w:rPr>
              <w:t>內地號</w:t>
            </w:r>
            <w:proofErr w:type="gramEnd"/>
          </w:p>
        </w:tc>
        <w:tc>
          <w:tcPr>
            <w:tcW w:w="1701"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iCs/>
                <w:color w:val="000000"/>
                <w:sz w:val="22"/>
              </w:rPr>
              <w:t>0.</w:t>
            </w:r>
            <w:r w:rsidRPr="0024551E">
              <w:rPr>
                <w:rFonts w:ascii="標楷體" w:eastAsia="標楷體" w:hAnsi="標楷體" w:hint="eastAsia"/>
                <w:iCs/>
                <w:color w:val="000000"/>
                <w:sz w:val="22"/>
              </w:rPr>
              <w:t>016200公頃</w:t>
            </w:r>
          </w:p>
        </w:tc>
        <w:tc>
          <w:tcPr>
            <w:tcW w:w="992" w:type="dxa"/>
            <w:gridSpan w:val="2"/>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建物</w:t>
            </w:r>
          </w:p>
        </w:tc>
        <w:tc>
          <w:tcPr>
            <w:tcW w:w="1276"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中華民國</w:t>
            </w:r>
          </w:p>
        </w:tc>
        <w:tc>
          <w:tcPr>
            <w:tcW w:w="3106" w:type="dxa"/>
            <w:tcBorders>
              <w:top w:val="single" w:sz="4" w:space="0" w:color="auto"/>
              <w:lef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財政部國有財產署(基地租約)</w:t>
            </w:r>
          </w:p>
        </w:tc>
      </w:tr>
      <w:tr w:rsidR="005E0D19" w:rsidRPr="0024551E" w:rsidTr="003814B2">
        <w:trPr>
          <w:trHeight w:val="5467"/>
          <w:jc w:val="center"/>
        </w:trPr>
        <w:tc>
          <w:tcPr>
            <w:tcW w:w="5047" w:type="dxa"/>
            <w:gridSpan w:val="3"/>
            <w:vMerge w:val="restart"/>
            <w:shd w:val="clear" w:color="auto" w:fill="auto"/>
          </w:tcPr>
          <w:p w:rsidR="005E0D19" w:rsidRPr="0024551E" w:rsidRDefault="005E0D19" w:rsidP="003814B2">
            <w:pPr>
              <w:ind w:rightChars="-45" w:right="-108"/>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2865120" cy="3474720"/>
                  <wp:effectExtent l="19050" t="19050" r="11430" b="11430"/>
                  <wp:docPr id="29"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2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865120" cy="3474720"/>
                          </a:xfrm>
                          <a:prstGeom prst="rect">
                            <a:avLst/>
                          </a:prstGeom>
                          <a:noFill/>
                          <a:ln w="3175" cmpd="sng">
                            <a:solidFill>
                              <a:srgbClr val="FFFFFF"/>
                            </a:solidFill>
                            <a:miter lim="800000"/>
                            <a:headEnd/>
                            <a:tailEnd/>
                          </a:ln>
                          <a:effectLst/>
                        </pic:spPr>
                      </pic:pic>
                    </a:graphicData>
                  </a:graphic>
                </wp:inline>
              </w:drawing>
            </w:r>
          </w:p>
        </w:tc>
        <w:tc>
          <w:tcPr>
            <w:tcW w:w="5046" w:type="dxa"/>
            <w:gridSpan w:val="3"/>
            <w:tcBorders>
              <w:bottom w:val="single" w:sz="4" w:space="0" w:color="auto"/>
            </w:tcBorders>
            <w:shd w:val="clear" w:color="auto" w:fill="auto"/>
          </w:tcPr>
          <w:p w:rsidR="005E0D19" w:rsidRPr="0024551E" w:rsidRDefault="005E0D19" w:rsidP="003814B2">
            <w:pPr>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2872740" cy="3482340"/>
                  <wp:effectExtent l="0" t="0" r="3810" b="3810"/>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2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872740" cy="3482340"/>
                          </a:xfrm>
                          <a:prstGeom prst="rect">
                            <a:avLst/>
                          </a:prstGeom>
                          <a:noFill/>
                          <a:ln>
                            <a:noFill/>
                          </a:ln>
                        </pic:spPr>
                      </pic:pic>
                    </a:graphicData>
                  </a:graphic>
                </wp:inline>
              </w:drawing>
            </w:r>
          </w:p>
        </w:tc>
      </w:tr>
      <w:tr w:rsidR="005E0D19" w:rsidRPr="0024551E" w:rsidTr="003814B2">
        <w:trPr>
          <w:trHeight w:val="262"/>
          <w:jc w:val="center"/>
        </w:trPr>
        <w:tc>
          <w:tcPr>
            <w:tcW w:w="5047" w:type="dxa"/>
            <w:gridSpan w:val="3"/>
            <w:vMerge/>
            <w:shd w:val="clear" w:color="auto" w:fill="auto"/>
          </w:tcPr>
          <w:p w:rsidR="005E0D19" w:rsidRPr="0024551E" w:rsidRDefault="005E0D19" w:rsidP="003814B2">
            <w:pPr>
              <w:jc w:val="center"/>
              <w:rPr>
                <w:rFonts w:ascii="標楷體" w:eastAsia="標楷體" w:hAnsi="標楷體"/>
                <w:iCs/>
                <w:noProof/>
                <w:color w:val="000000"/>
                <w:sz w:val="22"/>
              </w:rPr>
            </w:pPr>
          </w:p>
        </w:tc>
        <w:tc>
          <w:tcPr>
            <w:tcW w:w="5046" w:type="dxa"/>
            <w:gridSpan w:val="3"/>
            <w:tcBorders>
              <w:top w:val="single" w:sz="4" w:space="0" w:color="auto"/>
              <w:bottom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民國98年10月15日航照</w:t>
            </w:r>
          </w:p>
        </w:tc>
      </w:tr>
      <w:tr w:rsidR="005E0D19" w:rsidRPr="0024551E" w:rsidTr="003814B2">
        <w:trPr>
          <w:trHeight w:val="4205"/>
          <w:jc w:val="center"/>
        </w:trPr>
        <w:tc>
          <w:tcPr>
            <w:tcW w:w="5047" w:type="dxa"/>
            <w:gridSpan w:val="3"/>
            <w:tcBorders>
              <w:bottom w:val="single" w:sz="4" w:space="0" w:color="auto"/>
            </w:tcBorders>
            <w:shd w:val="clear" w:color="auto" w:fill="auto"/>
            <w:vAlign w:val="center"/>
          </w:tcPr>
          <w:p w:rsidR="005E0D19" w:rsidRPr="0024551E" w:rsidRDefault="005E0D19" w:rsidP="003814B2">
            <w:pPr>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3055620" cy="2293620"/>
                  <wp:effectExtent l="0" t="0" r="0" b="0"/>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2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055620" cy="2293620"/>
                          </a:xfrm>
                          <a:prstGeom prst="rect">
                            <a:avLst/>
                          </a:prstGeom>
                          <a:noFill/>
                          <a:ln>
                            <a:noFill/>
                          </a:ln>
                        </pic:spPr>
                      </pic:pic>
                    </a:graphicData>
                  </a:graphic>
                </wp:inline>
              </w:drawing>
            </w:r>
          </w:p>
        </w:tc>
        <w:tc>
          <w:tcPr>
            <w:tcW w:w="5046" w:type="dxa"/>
            <w:gridSpan w:val="3"/>
            <w:tcBorders>
              <w:bottom w:val="single" w:sz="4" w:space="0" w:color="auto"/>
            </w:tcBorders>
            <w:shd w:val="clear" w:color="auto" w:fill="auto"/>
            <w:vAlign w:val="center"/>
          </w:tcPr>
          <w:p w:rsidR="005E0D19" w:rsidRPr="0024551E" w:rsidRDefault="005E0D19" w:rsidP="003814B2">
            <w:pPr>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3002280" cy="2247900"/>
                  <wp:effectExtent l="0" t="0" r="7620" b="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83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002280" cy="2247900"/>
                          </a:xfrm>
                          <a:prstGeom prst="rect">
                            <a:avLst/>
                          </a:prstGeom>
                          <a:noFill/>
                          <a:ln>
                            <a:noFill/>
                          </a:ln>
                        </pic:spPr>
                      </pic:pic>
                    </a:graphicData>
                  </a:graphic>
                </wp:inline>
              </w:drawing>
            </w:r>
          </w:p>
        </w:tc>
      </w:tr>
      <w:tr w:rsidR="005E0D19" w:rsidRPr="0024551E" w:rsidTr="003814B2">
        <w:trPr>
          <w:trHeight w:val="221"/>
          <w:jc w:val="center"/>
        </w:trPr>
        <w:tc>
          <w:tcPr>
            <w:tcW w:w="5047" w:type="dxa"/>
            <w:gridSpan w:val="3"/>
            <w:tcBorders>
              <w:top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現場照片(基地租約)</w:t>
            </w:r>
          </w:p>
        </w:tc>
        <w:tc>
          <w:tcPr>
            <w:tcW w:w="5046" w:type="dxa"/>
            <w:gridSpan w:val="3"/>
            <w:tcBorders>
              <w:top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現場照片(基地租約)</w:t>
            </w:r>
          </w:p>
        </w:tc>
      </w:tr>
    </w:tbl>
    <w:p w:rsidR="005E0D19" w:rsidRPr="0024551E" w:rsidRDefault="005E0D19" w:rsidP="005E0D19">
      <w:pPr>
        <w:widowControl/>
        <w:rPr>
          <w:rFonts w:ascii="標楷體" w:eastAsia="標楷體" w:hAnsi="標楷體"/>
        </w:rPr>
      </w:pPr>
      <w:r w:rsidRPr="0024551E">
        <w:rPr>
          <w:rFonts w:ascii="標楷體" w:eastAsia="標楷體" w:hAnsi="標楷體"/>
        </w:rPr>
        <w:br w:type="page"/>
      </w:r>
    </w:p>
    <w:p w:rsidR="005E0D19" w:rsidRPr="0024551E" w:rsidRDefault="005E0D19" w:rsidP="005E0D19">
      <w:pPr>
        <w:widowControl/>
        <w:rPr>
          <w:rFonts w:ascii="標楷體" w:eastAsia="標楷體" w:hAnsi="標楷體"/>
        </w:rPr>
      </w:pPr>
    </w:p>
    <w:tbl>
      <w:tblPr>
        <w:tblpPr w:leftFromText="180" w:rightFromText="180" w:vertAnchor="text" w:horzAnchor="margin" w:tblpXSpec="center" w:tblpY="123"/>
        <w:tblW w:w="992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3214"/>
        <w:gridCol w:w="1636"/>
        <w:gridCol w:w="1697"/>
        <w:gridCol w:w="1358"/>
        <w:gridCol w:w="2018"/>
      </w:tblGrid>
      <w:tr w:rsidR="005E0D19" w:rsidRPr="0024551E" w:rsidTr="003814B2">
        <w:trPr>
          <w:trHeight w:val="274"/>
        </w:trPr>
        <w:tc>
          <w:tcPr>
            <w:tcW w:w="3214" w:type="dxa"/>
            <w:tcBorders>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rPr>
            </w:pPr>
            <w:r w:rsidRPr="0024551E">
              <w:rPr>
                <w:rFonts w:ascii="標楷體" w:eastAsia="標楷體" w:hAnsi="標楷體" w:hint="eastAsia"/>
                <w:iCs/>
                <w:color w:val="000000"/>
              </w:rPr>
              <w:t>地號</w:t>
            </w:r>
          </w:p>
        </w:tc>
        <w:tc>
          <w:tcPr>
            <w:tcW w:w="1636"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rPr>
            </w:pPr>
            <w:r w:rsidRPr="0024551E">
              <w:rPr>
                <w:rFonts w:ascii="標楷體" w:eastAsia="標楷體" w:hAnsi="標楷體" w:hint="eastAsia"/>
                <w:iCs/>
                <w:color w:val="000000"/>
              </w:rPr>
              <w:t>解除面積</w:t>
            </w:r>
          </w:p>
        </w:tc>
        <w:tc>
          <w:tcPr>
            <w:tcW w:w="1697"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rPr>
            </w:pPr>
            <w:r w:rsidRPr="0024551E">
              <w:rPr>
                <w:rFonts w:ascii="標楷體" w:eastAsia="標楷體" w:hAnsi="標楷體" w:hint="eastAsia"/>
                <w:iCs/>
                <w:color w:val="000000"/>
              </w:rPr>
              <w:t>現況</w:t>
            </w:r>
          </w:p>
        </w:tc>
        <w:tc>
          <w:tcPr>
            <w:tcW w:w="1358"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rPr>
            </w:pPr>
            <w:r w:rsidRPr="0024551E">
              <w:rPr>
                <w:rFonts w:ascii="標楷體" w:eastAsia="標楷體" w:hAnsi="標楷體" w:hint="eastAsia"/>
                <w:iCs/>
                <w:color w:val="000000"/>
              </w:rPr>
              <w:t>所有權人</w:t>
            </w:r>
          </w:p>
        </w:tc>
        <w:tc>
          <w:tcPr>
            <w:tcW w:w="2018" w:type="dxa"/>
            <w:tcBorders>
              <w:left w:val="single" w:sz="4" w:space="0" w:color="auto"/>
              <w:bottom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rPr>
            </w:pPr>
            <w:r w:rsidRPr="0024551E">
              <w:rPr>
                <w:rFonts w:ascii="標楷體" w:eastAsia="標楷體" w:hAnsi="標楷體" w:hint="eastAsia"/>
                <w:iCs/>
                <w:color w:val="000000"/>
              </w:rPr>
              <w:t>管理機關</w:t>
            </w:r>
          </w:p>
        </w:tc>
      </w:tr>
      <w:tr w:rsidR="005E0D19" w:rsidRPr="0024551E" w:rsidTr="003814B2">
        <w:trPr>
          <w:trHeight w:val="271"/>
        </w:trPr>
        <w:tc>
          <w:tcPr>
            <w:tcW w:w="3214" w:type="dxa"/>
            <w:tcBorders>
              <w:top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枋寮鄉海鷗段344之</w:t>
            </w:r>
            <w:proofErr w:type="gramStart"/>
            <w:r w:rsidRPr="0024551E">
              <w:rPr>
                <w:rFonts w:ascii="標楷體" w:eastAsia="標楷體" w:hAnsi="標楷體" w:hint="eastAsia"/>
                <w:iCs/>
                <w:color w:val="000000"/>
                <w:sz w:val="20"/>
                <w:szCs w:val="20"/>
              </w:rPr>
              <w:t>內地號</w:t>
            </w:r>
            <w:proofErr w:type="gramEnd"/>
          </w:p>
        </w:tc>
        <w:tc>
          <w:tcPr>
            <w:tcW w:w="1636"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iCs/>
                <w:color w:val="000000"/>
                <w:sz w:val="20"/>
                <w:szCs w:val="20"/>
              </w:rPr>
              <w:t>0.</w:t>
            </w:r>
            <w:r w:rsidRPr="0024551E">
              <w:rPr>
                <w:rFonts w:ascii="標楷體" w:eastAsia="標楷體" w:hAnsi="標楷體" w:hint="eastAsia"/>
                <w:iCs/>
                <w:color w:val="000000"/>
                <w:sz w:val="20"/>
                <w:szCs w:val="20"/>
              </w:rPr>
              <w:t>058700公頃</w:t>
            </w:r>
          </w:p>
        </w:tc>
        <w:tc>
          <w:tcPr>
            <w:tcW w:w="1697"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建物</w:t>
            </w:r>
          </w:p>
        </w:tc>
        <w:tc>
          <w:tcPr>
            <w:tcW w:w="1358"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中華民國</w:t>
            </w:r>
          </w:p>
        </w:tc>
        <w:tc>
          <w:tcPr>
            <w:tcW w:w="2018" w:type="dxa"/>
            <w:tcBorders>
              <w:top w:val="single" w:sz="4" w:space="0" w:color="auto"/>
              <w:lef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hint="eastAsia"/>
                <w:iCs/>
                <w:color w:val="000000"/>
                <w:sz w:val="20"/>
                <w:szCs w:val="20"/>
              </w:rPr>
            </w:pPr>
            <w:r w:rsidRPr="0024551E">
              <w:rPr>
                <w:rFonts w:ascii="標楷體" w:eastAsia="標楷體" w:hAnsi="標楷體" w:hint="eastAsia"/>
                <w:iCs/>
                <w:color w:val="000000"/>
                <w:sz w:val="20"/>
                <w:szCs w:val="20"/>
              </w:rPr>
              <w:t>財政部國有財產署</w:t>
            </w:r>
          </w:p>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(基地租約)</w:t>
            </w:r>
          </w:p>
        </w:tc>
      </w:tr>
      <w:tr w:rsidR="005E0D19" w:rsidRPr="0024551E" w:rsidTr="003814B2">
        <w:trPr>
          <w:trHeight w:val="3954"/>
        </w:trPr>
        <w:tc>
          <w:tcPr>
            <w:tcW w:w="4850" w:type="dxa"/>
            <w:gridSpan w:val="2"/>
            <w:vMerge w:val="restart"/>
            <w:shd w:val="clear" w:color="auto" w:fill="auto"/>
            <w:vAlign w:val="center"/>
          </w:tcPr>
          <w:p w:rsidR="005E0D19" w:rsidRPr="0024551E" w:rsidRDefault="005E0D19" w:rsidP="003814B2">
            <w:pPr>
              <w:ind w:rightChars="15" w:right="36"/>
              <w:jc w:val="center"/>
              <w:rPr>
                <w:rFonts w:ascii="標楷體" w:eastAsia="標楷體" w:hAnsi="標楷體"/>
                <w:iCs/>
                <w:color w:val="000000"/>
              </w:rPr>
            </w:pPr>
            <w:r>
              <w:rPr>
                <w:rFonts w:ascii="標楷體" w:eastAsia="標楷體" w:hAnsi="標楷體"/>
                <w:noProof/>
                <w:color w:val="000000"/>
                <w:sz w:val="22"/>
              </w:rPr>
              <w:drawing>
                <wp:inline distT="0" distB="0" distL="0" distR="0">
                  <wp:extent cx="2674620" cy="3238500"/>
                  <wp:effectExtent l="19050" t="19050" r="11430" b="19050"/>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2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674620" cy="3238500"/>
                          </a:xfrm>
                          <a:prstGeom prst="rect">
                            <a:avLst/>
                          </a:prstGeom>
                          <a:noFill/>
                          <a:ln w="3175" cmpd="sng">
                            <a:solidFill>
                              <a:srgbClr val="FFFFFF"/>
                            </a:solidFill>
                            <a:miter lim="800000"/>
                            <a:headEnd/>
                            <a:tailEnd/>
                          </a:ln>
                          <a:effectLst/>
                        </pic:spPr>
                      </pic:pic>
                    </a:graphicData>
                  </a:graphic>
                </wp:inline>
              </w:drawing>
            </w:r>
          </w:p>
        </w:tc>
        <w:tc>
          <w:tcPr>
            <w:tcW w:w="5073" w:type="dxa"/>
            <w:gridSpan w:val="3"/>
            <w:tcBorders>
              <w:bottom w:val="single" w:sz="4" w:space="0" w:color="auto"/>
            </w:tcBorders>
            <w:shd w:val="clear" w:color="auto" w:fill="auto"/>
            <w:vAlign w:val="center"/>
          </w:tcPr>
          <w:p w:rsidR="005E0D19" w:rsidRPr="0024551E" w:rsidRDefault="005E0D19" w:rsidP="003814B2">
            <w:pPr>
              <w:spacing w:beforeLines="100" w:before="240"/>
              <w:jc w:val="center"/>
              <w:rPr>
                <w:rFonts w:ascii="標楷體" w:eastAsia="標楷體" w:hAnsi="標楷體"/>
                <w:iCs/>
                <w:color w:val="000000"/>
              </w:rPr>
            </w:pPr>
            <w:r>
              <w:rPr>
                <w:rFonts w:ascii="標楷體" w:eastAsia="標楷體" w:hAnsi="標楷體"/>
                <w:noProof/>
                <w:color w:val="000000"/>
                <w:sz w:val="22"/>
              </w:rPr>
              <w:drawing>
                <wp:inline distT="0" distB="0" distL="0" distR="0">
                  <wp:extent cx="2674620" cy="3238500"/>
                  <wp:effectExtent l="0" t="0" r="0" b="0"/>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2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674620" cy="3238500"/>
                          </a:xfrm>
                          <a:prstGeom prst="rect">
                            <a:avLst/>
                          </a:prstGeom>
                          <a:noFill/>
                          <a:ln>
                            <a:noFill/>
                          </a:ln>
                        </pic:spPr>
                      </pic:pic>
                    </a:graphicData>
                  </a:graphic>
                </wp:inline>
              </w:drawing>
            </w:r>
          </w:p>
        </w:tc>
      </w:tr>
      <w:tr w:rsidR="005E0D19" w:rsidRPr="0024551E" w:rsidTr="003814B2">
        <w:trPr>
          <w:trHeight w:val="72"/>
        </w:trPr>
        <w:tc>
          <w:tcPr>
            <w:tcW w:w="4850" w:type="dxa"/>
            <w:gridSpan w:val="2"/>
            <w:vMerge/>
            <w:shd w:val="clear" w:color="auto" w:fill="auto"/>
          </w:tcPr>
          <w:p w:rsidR="005E0D19" w:rsidRPr="0024551E" w:rsidRDefault="005E0D19" w:rsidP="003814B2">
            <w:pPr>
              <w:ind w:rightChars="-45" w:right="-108"/>
              <w:jc w:val="center"/>
              <w:rPr>
                <w:rFonts w:ascii="標楷體" w:eastAsia="標楷體" w:hAnsi="標楷體"/>
                <w:iCs/>
                <w:noProof/>
                <w:color w:val="000000"/>
              </w:rPr>
            </w:pPr>
          </w:p>
        </w:tc>
        <w:tc>
          <w:tcPr>
            <w:tcW w:w="5073" w:type="dxa"/>
            <w:gridSpan w:val="3"/>
            <w:tcBorders>
              <w:top w:val="single" w:sz="4" w:space="0" w:color="auto"/>
              <w:bottom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rPr>
            </w:pPr>
            <w:r w:rsidRPr="0024551E">
              <w:rPr>
                <w:rFonts w:ascii="標楷體" w:eastAsia="標楷體" w:hAnsi="標楷體" w:hint="eastAsia"/>
                <w:iCs/>
                <w:color w:val="000000"/>
                <w:sz w:val="22"/>
              </w:rPr>
              <w:t>民國98年10月15日航照</w:t>
            </w:r>
          </w:p>
        </w:tc>
      </w:tr>
      <w:tr w:rsidR="005E0D19" w:rsidRPr="0024551E" w:rsidTr="003814B2">
        <w:trPr>
          <w:trHeight w:val="3843"/>
        </w:trPr>
        <w:tc>
          <w:tcPr>
            <w:tcW w:w="4850" w:type="dxa"/>
            <w:gridSpan w:val="2"/>
            <w:tcBorders>
              <w:bottom w:val="single" w:sz="4" w:space="0" w:color="auto"/>
            </w:tcBorders>
            <w:shd w:val="clear" w:color="auto" w:fill="auto"/>
            <w:vAlign w:val="center"/>
          </w:tcPr>
          <w:p w:rsidR="005E0D19" w:rsidRPr="0024551E" w:rsidRDefault="005E0D19" w:rsidP="003814B2">
            <w:pPr>
              <w:jc w:val="center"/>
              <w:rPr>
                <w:rFonts w:ascii="標楷體" w:eastAsia="標楷體" w:hAnsi="標楷體"/>
                <w:iCs/>
                <w:color w:val="000000"/>
              </w:rPr>
            </w:pPr>
            <w:r>
              <w:rPr>
                <w:rFonts w:ascii="標楷體" w:eastAsia="標楷體" w:hAnsi="標楷體"/>
                <w:noProof/>
                <w:color w:val="000000"/>
                <w:sz w:val="22"/>
              </w:rPr>
              <w:drawing>
                <wp:inline distT="0" distB="0" distL="0" distR="0">
                  <wp:extent cx="2880360" cy="2156460"/>
                  <wp:effectExtent l="0" t="0" r="0" b="0"/>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2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880360" cy="2156460"/>
                          </a:xfrm>
                          <a:prstGeom prst="rect">
                            <a:avLst/>
                          </a:prstGeom>
                          <a:noFill/>
                          <a:ln>
                            <a:noFill/>
                          </a:ln>
                        </pic:spPr>
                      </pic:pic>
                    </a:graphicData>
                  </a:graphic>
                </wp:inline>
              </w:drawing>
            </w:r>
          </w:p>
        </w:tc>
        <w:tc>
          <w:tcPr>
            <w:tcW w:w="5073" w:type="dxa"/>
            <w:gridSpan w:val="3"/>
            <w:tcBorders>
              <w:bottom w:val="single" w:sz="4" w:space="0" w:color="auto"/>
            </w:tcBorders>
            <w:shd w:val="clear" w:color="auto" w:fill="auto"/>
            <w:vAlign w:val="center"/>
          </w:tcPr>
          <w:p w:rsidR="005E0D19" w:rsidRPr="0024551E" w:rsidRDefault="005E0D19" w:rsidP="003814B2">
            <w:pPr>
              <w:jc w:val="center"/>
              <w:rPr>
                <w:rFonts w:ascii="標楷體" w:eastAsia="標楷體" w:hAnsi="標楷體"/>
                <w:iCs/>
                <w:color w:val="000000"/>
              </w:rPr>
            </w:pPr>
            <w:r>
              <w:rPr>
                <w:rFonts w:ascii="標楷體" w:eastAsia="標楷體" w:hAnsi="標楷體"/>
                <w:noProof/>
                <w:color w:val="000000"/>
                <w:sz w:val="22"/>
              </w:rPr>
              <w:drawing>
                <wp:inline distT="0" distB="0" distL="0" distR="0">
                  <wp:extent cx="2880360" cy="2156460"/>
                  <wp:effectExtent l="0" t="0" r="0" b="0"/>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2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880360" cy="2156460"/>
                          </a:xfrm>
                          <a:prstGeom prst="rect">
                            <a:avLst/>
                          </a:prstGeom>
                          <a:noFill/>
                          <a:ln>
                            <a:noFill/>
                          </a:ln>
                        </pic:spPr>
                      </pic:pic>
                    </a:graphicData>
                  </a:graphic>
                </wp:inline>
              </w:drawing>
            </w:r>
          </w:p>
        </w:tc>
      </w:tr>
      <w:tr w:rsidR="005E0D19" w:rsidRPr="0024551E" w:rsidTr="003814B2">
        <w:trPr>
          <w:trHeight w:val="219"/>
        </w:trPr>
        <w:tc>
          <w:tcPr>
            <w:tcW w:w="4850" w:type="dxa"/>
            <w:gridSpan w:val="2"/>
            <w:tcBorders>
              <w:top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現場照片(基地租約)</w:t>
            </w:r>
          </w:p>
        </w:tc>
        <w:tc>
          <w:tcPr>
            <w:tcW w:w="5073" w:type="dxa"/>
            <w:gridSpan w:val="3"/>
            <w:tcBorders>
              <w:top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現場照片(基地租約)</w:t>
            </w:r>
          </w:p>
        </w:tc>
      </w:tr>
    </w:tbl>
    <w:p w:rsidR="005E0D19" w:rsidRPr="0024551E" w:rsidRDefault="005E0D19" w:rsidP="005E0D19">
      <w:pPr>
        <w:widowControl/>
        <w:rPr>
          <w:rFonts w:ascii="標楷體" w:eastAsia="標楷體" w:hAnsi="標楷體"/>
        </w:rPr>
      </w:pPr>
    </w:p>
    <w:p w:rsidR="005E0D19" w:rsidRPr="0024551E" w:rsidRDefault="005E0D19" w:rsidP="005E0D19">
      <w:pPr>
        <w:widowControl/>
        <w:rPr>
          <w:rFonts w:ascii="標楷體" w:eastAsia="標楷體" w:hAnsi="標楷體"/>
        </w:rPr>
      </w:pPr>
      <w:r w:rsidRPr="0024551E">
        <w:rPr>
          <w:rFonts w:ascii="標楷體" w:eastAsia="標楷體" w:hAnsi="標楷體"/>
        </w:rPr>
        <w:br w:type="page"/>
      </w:r>
    </w:p>
    <w:p w:rsidR="005E0D19" w:rsidRPr="0024551E" w:rsidRDefault="005E0D19" w:rsidP="005E0D19">
      <w:pPr>
        <w:pStyle w:val="ab"/>
        <w:spacing w:after="240" w:line="360" w:lineRule="exact"/>
        <w:ind w:leftChars="236" w:left="849" w:right="-1" w:hangingChars="118" w:hanging="283"/>
        <w:rPr>
          <w:rFonts w:ascii="標楷體" w:eastAsia="標楷體" w:hAnsi="標楷體"/>
        </w:rPr>
      </w:pPr>
      <w:r w:rsidRPr="0024551E">
        <w:rPr>
          <w:rFonts w:ascii="標楷體" w:eastAsia="標楷體" w:hAnsi="標楷體" w:hint="eastAsia"/>
          <w:color w:val="000000"/>
        </w:rPr>
        <w:t>3.核符合保安林解除審核標準第2條第1項第4款：「為配合地籍界線、天然地形、</w:t>
      </w:r>
      <w:proofErr w:type="gramStart"/>
      <w:r w:rsidRPr="0024551E">
        <w:rPr>
          <w:rFonts w:ascii="標楷體" w:eastAsia="標楷體" w:hAnsi="標楷體" w:hint="eastAsia"/>
          <w:color w:val="000000"/>
        </w:rPr>
        <w:t>林班界等</w:t>
      </w:r>
      <w:proofErr w:type="gramEnd"/>
      <w:r w:rsidRPr="0024551E">
        <w:rPr>
          <w:rFonts w:ascii="標楷體" w:eastAsia="標楷體" w:hAnsi="標楷體" w:hint="eastAsia"/>
          <w:color w:val="000000"/>
        </w:rPr>
        <w:t>修正保林界所必要者。」</w:t>
      </w:r>
    </w:p>
    <w:tbl>
      <w:tblPr>
        <w:tblW w:w="9965" w:type="dxa"/>
        <w:jc w:val="center"/>
        <w:tblInd w:w="12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2935"/>
        <w:gridCol w:w="1656"/>
        <w:gridCol w:w="250"/>
        <w:gridCol w:w="1212"/>
        <w:gridCol w:w="1276"/>
        <w:gridCol w:w="2636"/>
      </w:tblGrid>
      <w:tr w:rsidR="005E0D19" w:rsidRPr="0024551E" w:rsidTr="003814B2">
        <w:trPr>
          <w:trHeight w:val="284"/>
          <w:jc w:val="center"/>
        </w:trPr>
        <w:tc>
          <w:tcPr>
            <w:tcW w:w="2935" w:type="dxa"/>
            <w:tcBorders>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地號</w:t>
            </w:r>
          </w:p>
        </w:tc>
        <w:tc>
          <w:tcPr>
            <w:tcW w:w="1656"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解除面積</w:t>
            </w:r>
          </w:p>
        </w:tc>
        <w:tc>
          <w:tcPr>
            <w:tcW w:w="1462" w:type="dxa"/>
            <w:gridSpan w:val="2"/>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現況</w:t>
            </w:r>
          </w:p>
        </w:tc>
        <w:tc>
          <w:tcPr>
            <w:tcW w:w="1276"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所有權人</w:t>
            </w:r>
          </w:p>
        </w:tc>
        <w:tc>
          <w:tcPr>
            <w:tcW w:w="2636" w:type="dxa"/>
            <w:tcBorders>
              <w:left w:val="single" w:sz="4" w:space="0" w:color="auto"/>
              <w:bottom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管理機關</w:t>
            </w:r>
          </w:p>
        </w:tc>
      </w:tr>
      <w:tr w:rsidR="005E0D19" w:rsidRPr="0024551E" w:rsidTr="003814B2">
        <w:trPr>
          <w:trHeight w:val="284"/>
          <w:jc w:val="center"/>
        </w:trPr>
        <w:tc>
          <w:tcPr>
            <w:tcW w:w="2935" w:type="dxa"/>
            <w:tcBorders>
              <w:top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林邊鄉</w:t>
            </w:r>
            <w:proofErr w:type="gramStart"/>
            <w:r w:rsidRPr="0024551E">
              <w:rPr>
                <w:rFonts w:ascii="標楷體" w:eastAsia="標楷體" w:hAnsi="標楷體" w:hint="eastAsia"/>
                <w:iCs/>
                <w:color w:val="000000"/>
                <w:sz w:val="22"/>
              </w:rPr>
              <w:t>銀放索段</w:t>
            </w:r>
            <w:proofErr w:type="gramEnd"/>
            <w:r w:rsidRPr="0024551E">
              <w:rPr>
                <w:rFonts w:ascii="標楷體" w:eastAsia="標楷體" w:hAnsi="標楷體" w:hint="eastAsia"/>
                <w:iCs/>
                <w:color w:val="000000"/>
                <w:sz w:val="22"/>
              </w:rPr>
              <w:t>821之</w:t>
            </w:r>
            <w:proofErr w:type="gramStart"/>
            <w:r w:rsidRPr="0024551E">
              <w:rPr>
                <w:rFonts w:ascii="標楷體" w:eastAsia="標楷體" w:hAnsi="標楷體" w:hint="eastAsia"/>
                <w:iCs/>
                <w:color w:val="000000"/>
                <w:sz w:val="22"/>
              </w:rPr>
              <w:t>內地號</w:t>
            </w:r>
            <w:proofErr w:type="gramEnd"/>
          </w:p>
        </w:tc>
        <w:tc>
          <w:tcPr>
            <w:tcW w:w="1656"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iCs/>
                <w:color w:val="000000"/>
                <w:sz w:val="22"/>
              </w:rPr>
              <w:t>0.</w:t>
            </w:r>
            <w:r w:rsidRPr="0024551E">
              <w:rPr>
                <w:rFonts w:ascii="標楷體" w:eastAsia="標楷體" w:hAnsi="標楷體" w:hint="eastAsia"/>
                <w:iCs/>
                <w:color w:val="000000"/>
                <w:sz w:val="22"/>
              </w:rPr>
              <w:t>004400公頃</w:t>
            </w:r>
          </w:p>
        </w:tc>
        <w:tc>
          <w:tcPr>
            <w:tcW w:w="1462" w:type="dxa"/>
            <w:gridSpan w:val="2"/>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建物及水溝</w:t>
            </w:r>
          </w:p>
        </w:tc>
        <w:tc>
          <w:tcPr>
            <w:tcW w:w="1276"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中華民國</w:t>
            </w:r>
          </w:p>
        </w:tc>
        <w:tc>
          <w:tcPr>
            <w:tcW w:w="2636" w:type="dxa"/>
            <w:tcBorders>
              <w:top w:val="single" w:sz="4" w:space="0" w:color="auto"/>
              <w:lef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財政部國有財產署</w:t>
            </w:r>
          </w:p>
        </w:tc>
      </w:tr>
      <w:tr w:rsidR="005E0D19" w:rsidRPr="0024551E" w:rsidTr="003814B2">
        <w:trPr>
          <w:trHeight w:val="5467"/>
          <w:jc w:val="center"/>
        </w:trPr>
        <w:tc>
          <w:tcPr>
            <w:tcW w:w="4841" w:type="dxa"/>
            <w:gridSpan w:val="3"/>
            <w:vMerge w:val="restart"/>
            <w:shd w:val="clear" w:color="auto" w:fill="auto"/>
          </w:tcPr>
          <w:p w:rsidR="005E0D19" w:rsidRPr="0024551E" w:rsidRDefault="005E0D19" w:rsidP="003814B2">
            <w:pPr>
              <w:ind w:rightChars="-45" w:right="-108"/>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2865120" cy="3474720"/>
                  <wp:effectExtent l="19050" t="19050" r="11430" b="1143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28"/>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865120" cy="3474720"/>
                          </a:xfrm>
                          <a:prstGeom prst="rect">
                            <a:avLst/>
                          </a:prstGeom>
                          <a:noFill/>
                          <a:ln w="3175" cmpd="sng">
                            <a:solidFill>
                              <a:srgbClr val="FFFFFF"/>
                            </a:solidFill>
                            <a:miter lim="800000"/>
                            <a:headEnd/>
                            <a:tailEnd/>
                          </a:ln>
                          <a:effectLst/>
                        </pic:spPr>
                      </pic:pic>
                    </a:graphicData>
                  </a:graphic>
                </wp:inline>
              </w:drawing>
            </w:r>
          </w:p>
        </w:tc>
        <w:tc>
          <w:tcPr>
            <w:tcW w:w="5124" w:type="dxa"/>
            <w:gridSpan w:val="3"/>
            <w:tcBorders>
              <w:bottom w:val="single" w:sz="4" w:space="0" w:color="auto"/>
            </w:tcBorders>
            <w:shd w:val="clear" w:color="auto" w:fill="auto"/>
          </w:tcPr>
          <w:p w:rsidR="005E0D19" w:rsidRPr="0024551E" w:rsidRDefault="005E0D19" w:rsidP="003814B2">
            <w:pPr>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2865120" cy="3482340"/>
                  <wp:effectExtent l="0" t="0" r="0" b="381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32"/>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865120" cy="3482340"/>
                          </a:xfrm>
                          <a:prstGeom prst="rect">
                            <a:avLst/>
                          </a:prstGeom>
                          <a:noFill/>
                          <a:ln>
                            <a:noFill/>
                          </a:ln>
                        </pic:spPr>
                      </pic:pic>
                    </a:graphicData>
                  </a:graphic>
                </wp:inline>
              </w:drawing>
            </w:r>
          </w:p>
        </w:tc>
      </w:tr>
      <w:tr w:rsidR="005E0D19" w:rsidRPr="0024551E" w:rsidTr="003814B2">
        <w:trPr>
          <w:trHeight w:val="262"/>
          <w:jc w:val="center"/>
        </w:trPr>
        <w:tc>
          <w:tcPr>
            <w:tcW w:w="4841" w:type="dxa"/>
            <w:gridSpan w:val="3"/>
            <w:vMerge/>
            <w:shd w:val="clear" w:color="auto" w:fill="auto"/>
          </w:tcPr>
          <w:p w:rsidR="005E0D19" w:rsidRPr="0024551E" w:rsidRDefault="005E0D19" w:rsidP="003814B2">
            <w:pPr>
              <w:jc w:val="center"/>
              <w:rPr>
                <w:rFonts w:ascii="標楷體" w:eastAsia="標楷體" w:hAnsi="標楷體"/>
                <w:iCs/>
                <w:noProof/>
                <w:color w:val="000000"/>
                <w:sz w:val="22"/>
              </w:rPr>
            </w:pPr>
          </w:p>
        </w:tc>
        <w:tc>
          <w:tcPr>
            <w:tcW w:w="5124" w:type="dxa"/>
            <w:gridSpan w:val="3"/>
            <w:tcBorders>
              <w:top w:val="single" w:sz="4" w:space="0" w:color="auto"/>
              <w:bottom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民國98年10月15日航照</w:t>
            </w:r>
          </w:p>
        </w:tc>
      </w:tr>
      <w:tr w:rsidR="005E0D19" w:rsidRPr="0024551E" w:rsidTr="003814B2">
        <w:trPr>
          <w:trHeight w:val="4205"/>
          <w:jc w:val="center"/>
        </w:trPr>
        <w:tc>
          <w:tcPr>
            <w:tcW w:w="4841" w:type="dxa"/>
            <w:gridSpan w:val="3"/>
            <w:tcBorders>
              <w:bottom w:val="single" w:sz="4" w:space="0" w:color="auto"/>
            </w:tcBorders>
            <w:shd w:val="clear" w:color="auto" w:fill="auto"/>
            <w:vAlign w:val="center"/>
          </w:tcPr>
          <w:p w:rsidR="005E0D19" w:rsidRPr="0024551E" w:rsidRDefault="005E0D19" w:rsidP="003814B2">
            <w:pPr>
              <w:jc w:val="center"/>
              <w:rPr>
                <w:rFonts w:ascii="標楷體" w:eastAsia="標楷體" w:hAnsi="標楷體"/>
                <w:iCs/>
                <w:color w:val="000000"/>
                <w:sz w:val="22"/>
              </w:rPr>
            </w:pPr>
            <w:r>
              <w:rPr>
                <w:rFonts w:ascii="標楷體" w:eastAsia="標楷體" w:hAnsi="標楷體"/>
                <w:noProof/>
                <w:color w:val="000000"/>
                <w:sz w:val="22"/>
              </w:rPr>
              <w:drawing>
                <wp:inline distT="0" distB="0" distL="0" distR="0">
                  <wp:extent cx="3055620" cy="2293620"/>
                  <wp:effectExtent l="0" t="0" r="0" b="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3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055620" cy="2293620"/>
                          </a:xfrm>
                          <a:prstGeom prst="rect">
                            <a:avLst/>
                          </a:prstGeom>
                          <a:noFill/>
                          <a:ln>
                            <a:noFill/>
                          </a:ln>
                        </pic:spPr>
                      </pic:pic>
                    </a:graphicData>
                  </a:graphic>
                </wp:inline>
              </w:drawing>
            </w:r>
          </w:p>
        </w:tc>
        <w:tc>
          <w:tcPr>
            <w:tcW w:w="5124" w:type="dxa"/>
            <w:gridSpan w:val="3"/>
            <w:tcBorders>
              <w:bottom w:val="single" w:sz="4" w:space="0" w:color="auto"/>
            </w:tcBorders>
            <w:shd w:val="clear" w:color="auto" w:fill="auto"/>
            <w:vAlign w:val="center"/>
          </w:tcPr>
          <w:p w:rsidR="005E0D19" w:rsidRPr="0024551E" w:rsidRDefault="005E0D19" w:rsidP="003814B2">
            <w:pPr>
              <w:jc w:val="center"/>
              <w:rPr>
                <w:rFonts w:ascii="標楷體" w:eastAsia="標楷體" w:hAnsi="標楷體"/>
                <w:iCs/>
                <w:color w:val="000000"/>
                <w:sz w:val="22"/>
              </w:rPr>
            </w:pPr>
            <w:r>
              <w:rPr>
                <w:noProof/>
              </w:rPr>
              <mc:AlternateContent>
                <mc:Choice Requires="wps">
                  <w:drawing>
                    <wp:anchor distT="0" distB="0" distL="114300" distR="114300" simplePos="0" relativeHeight="251661312" behindDoc="0" locked="0" layoutInCell="1" allowOverlap="1">
                      <wp:simplePos x="0" y="0"/>
                      <wp:positionH relativeFrom="column">
                        <wp:posOffset>1478280</wp:posOffset>
                      </wp:positionH>
                      <wp:positionV relativeFrom="paragraph">
                        <wp:posOffset>1143000</wp:posOffset>
                      </wp:positionV>
                      <wp:extent cx="45085" cy="287020"/>
                      <wp:effectExtent l="19050" t="0" r="31115" b="36830"/>
                      <wp:wrapNone/>
                      <wp:docPr id="5847" name="向下箭號 58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085" cy="287020"/>
                              </a:xfrm>
                              <a:prstGeom prst="downArrow">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向下箭號 5847" o:spid="_x0000_s1026" type="#_x0000_t67" style="position:absolute;margin-left:116.4pt;margin-top:90pt;width:3.55pt;height:2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" adj="19904" fillcolor="red" strokecolor="red" strokeweight="2pt">
                      <v:path arrowok="t"/>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430530</wp:posOffset>
                      </wp:positionH>
                      <wp:positionV relativeFrom="paragraph">
                        <wp:posOffset>1463040</wp:posOffset>
                      </wp:positionV>
                      <wp:extent cx="53975" cy="341630"/>
                      <wp:effectExtent l="19050" t="0" r="41275" b="39370"/>
                      <wp:wrapNone/>
                      <wp:docPr id="70" name="向下箭號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975" cy="341630"/>
                              </a:xfrm>
                              <a:prstGeom prst="downArrow">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向下箭號 70" o:spid="_x0000_s1026" type="#_x0000_t67" style="position:absolute;margin-left:33.9pt;margin-top:115.2pt;width:4.25pt;height:26.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" adj="19894" fillcolor="red" strokecolor="red" strokeweight="2pt">
                      <v:path arrowok="t"/>
                    </v:shape>
                  </w:pict>
                </mc:Fallback>
              </mc:AlternateContent>
            </w:r>
            <w:r>
              <w:rPr>
                <w:rFonts w:ascii="標楷體" w:eastAsia="標楷體" w:hAnsi="標楷體"/>
                <w:noProof/>
                <w:color w:val="000000"/>
                <w:sz w:val="22"/>
              </w:rPr>
              <w:drawing>
                <wp:inline distT="0" distB="0" distL="0" distR="0">
                  <wp:extent cx="3055620" cy="2293620"/>
                  <wp:effectExtent l="0" t="0" r="0" b="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83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055620" cy="2293620"/>
                          </a:xfrm>
                          <a:prstGeom prst="rect">
                            <a:avLst/>
                          </a:prstGeom>
                          <a:noFill/>
                          <a:ln>
                            <a:noFill/>
                          </a:ln>
                        </pic:spPr>
                      </pic:pic>
                    </a:graphicData>
                  </a:graphic>
                </wp:inline>
              </w:drawing>
            </w:r>
          </w:p>
        </w:tc>
      </w:tr>
      <w:tr w:rsidR="005E0D19" w:rsidRPr="0024551E" w:rsidTr="003814B2">
        <w:trPr>
          <w:trHeight w:val="221"/>
          <w:jc w:val="center"/>
        </w:trPr>
        <w:tc>
          <w:tcPr>
            <w:tcW w:w="4841" w:type="dxa"/>
            <w:gridSpan w:val="3"/>
            <w:tcBorders>
              <w:top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現場照片</w:t>
            </w:r>
          </w:p>
        </w:tc>
        <w:tc>
          <w:tcPr>
            <w:tcW w:w="5124" w:type="dxa"/>
            <w:gridSpan w:val="3"/>
            <w:tcBorders>
              <w:top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現場照片</w:t>
            </w:r>
          </w:p>
        </w:tc>
      </w:tr>
    </w:tbl>
    <w:p w:rsidR="005E0D19" w:rsidRPr="0024551E" w:rsidRDefault="005E0D19" w:rsidP="005E0D19">
      <w:pPr>
        <w:widowControl/>
        <w:rPr>
          <w:rFonts w:ascii="標楷體" w:eastAsia="標楷體" w:hAnsi="標楷體"/>
        </w:rPr>
      </w:pPr>
      <w:r w:rsidRPr="0024551E">
        <w:rPr>
          <w:rFonts w:ascii="標楷體" w:eastAsia="標楷體" w:hAnsi="標楷體"/>
        </w:rPr>
        <w:br w:type="page"/>
      </w:r>
    </w:p>
    <w:tbl>
      <w:tblPr>
        <w:tblpPr w:leftFromText="180" w:rightFromText="180" w:vertAnchor="text" w:horzAnchor="margin" w:tblpXSpec="center" w:tblpY="123"/>
        <w:tblW w:w="1020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3884"/>
        <w:gridCol w:w="1611"/>
        <w:gridCol w:w="992"/>
        <w:gridCol w:w="1276"/>
        <w:gridCol w:w="2439"/>
      </w:tblGrid>
      <w:tr w:rsidR="005E0D19" w:rsidRPr="0024551E" w:rsidTr="003814B2">
        <w:trPr>
          <w:trHeight w:val="274"/>
        </w:trPr>
        <w:tc>
          <w:tcPr>
            <w:tcW w:w="3884" w:type="dxa"/>
            <w:tcBorders>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rPr>
            </w:pPr>
            <w:r w:rsidRPr="0024551E">
              <w:rPr>
                <w:rFonts w:ascii="標楷體" w:eastAsia="標楷體" w:hAnsi="標楷體" w:hint="eastAsia"/>
                <w:iCs/>
                <w:color w:val="000000"/>
              </w:rPr>
              <w:t>地號</w:t>
            </w:r>
          </w:p>
        </w:tc>
        <w:tc>
          <w:tcPr>
            <w:tcW w:w="1611"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rPr>
            </w:pPr>
            <w:r w:rsidRPr="0024551E">
              <w:rPr>
                <w:rFonts w:ascii="標楷體" w:eastAsia="標楷體" w:hAnsi="標楷體" w:hint="eastAsia"/>
                <w:iCs/>
                <w:color w:val="000000"/>
              </w:rPr>
              <w:t>解除面積</w:t>
            </w:r>
          </w:p>
        </w:tc>
        <w:tc>
          <w:tcPr>
            <w:tcW w:w="992"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rPr>
            </w:pPr>
            <w:r w:rsidRPr="0024551E">
              <w:rPr>
                <w:rFonts w:ascii="標楷體" w:eastAsia="標楷體" w:hAnsi="標楷體" w:hint="eastAsia"/>
                <w:iCs/>
                <w:color w:val="000000"/>
              </w:rPr>
              <w:t>現況</w:t>
            </w:r>
          </w:p>
        </w:tc>
        <w:tc>
          <w:tcPr>
            <w:tcW w:w="1276"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rPr>
            </w:pPr>
            <w:r w:rsidRPr="0024551E">
              <w:rPr>
                <w:rFonts w:ascii="標楷體" w:eastAsia="標楷體" w:hAnsi="標楷體" w:hint="eastAsia"/>
                <w:iCs/>
                <w:color w:val="000000"/>
              </w:rPr>
              <w:t>所有權人</w:t>
            </w:r>
          </w:p>
        </w:tc>
        <w:tc>
          <w:tcPr>
            <w:tcW w:w="2439" w:type="dxa"/>
            <w:tcBorders>
              <w:left w:val="single" w:sz="4" w:space="0" w:color="auto"/>
              <w:bottom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rPr>
            </w:pPr>
            <w:r w:rsidRPr="0024551E">
              <w:rPr>
                <w:rFonts w:ascii="標楷體" w:eastAsia="標楷體" w:hAnsi="標楷體" w:hint="eastAsia"/>
                <w:iCs/>
                <w:color w:val="000000"/>
              </w:rPr>
              <w:t>管理機關</w:t>
            </w:r>
          </w:p>
        </w:tc>
      </w:tr>
      <w:tr w:rsidR="005E0D19" w:rsidRPr="0024551E" w:rsidTr="003814B2">
        <w:trPr>
          <w:trHeight w:val="271"/>
        </w:trPr>
        <w:tc>
          <w:tcPr>
            <w:tcW w:w="3884" w:type="dxa"/>
            <w:tcBorders>
              <w:top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枋寮鄉海鷗段344之</w:t>
            </w:r>
            <w:proofErr w:type="gramStart"/>
            <w:r w:rsidRPr="0024551E">
              <w:rPr>
                <w:rFonts w:ascii="標楷體" w:eastAsia="標楷體" w:hAnsi="標楷體" w:hint="eastAsia"/>
                <w:iCs/>
                <w:color w:val="000000"/>
                <w:sz w:val="20"/>
                <w:szCs w:val="20"/>
              </w:rPr>
              <w:t>內地號</w:t>
            </w:r>
            <w:proofErr w:type="gramEnd"/>
          </w:p>
        </w:tc>
        <w:tc>
          <w:tcPr>
            <w:tcW w:w="1611"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iCs/>
                <w:color w:val="000000"/>
                <w:sz w:val="20"/>
                <w:szCs w:val="20"/>
              </w:rPr>
              <w:t>0.</w:t>
            </w:r>
            <w:r w:rsidRPr="0024551E">
              <w:rPr>
                <w:rFonts w:ascii="標楷體" w:eastAsia="標楷體" w:hAnsi="標楷體" w:hint="eastAsia"/>
                <w:iCs/>
                <w:color w:val="000000"/>
                <w:sz w:val="20"/>
                <w:szCs w:val="20"/>
              </w:rPr>
              <w:t>016200公頃</w:t>
            </w:r>
          </w:p>
        </w:tc>
        <w:tc>
          <w:tcPr>
            <w:tcW w:w="992"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散生地</w:t>
            </w:r>
          </w:p>
        </w:tc>
        <w:tc>
          <w:tcPr>
            <w:tcW w:w="1276"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中華民國</w:t>
            </w:r>
          </w:p>
        </w:tc>
        <w:tc>
          <w:tcPr>
            <w:tcW w:w="2439" w:type="dxa"/>
            <w:tcBorders>
              <w:top w:val="single" w:sz="4" w:space="0" w:color="auto"/>
              <w:lef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財政部國有財產署</w:t>
            </w:r>
          </w:p>
        </w:tc>
      </w:tr>
      <w:tr w:rsidR="005E0D19" w:rsidRPr="0024551E" w:rsidTr="003814B2">
        <w:trPr>
          <w:trHeight w:val="3954"/>
        </w:trPr>
        <w:tc>
          <w:tcPr>
            <w:tcW w:w="5495" w:type="dxa"/>
            <w:gridSpan w:val="2"/>
            <w:vMerge w:val="restart"/>
            <w:shd w:val="clear" w:color="auto" w:fill="auto"/>
            <w:vAlign w:val="center"/>
          </w:tcPr>
          <w:p w:rsidR="005E0D19" w:rsidRPr="0024551E" w:rsidRDefault="005E0D19" w:rsidP="003814B2">
            <w:pPr>
              <w:ind w:rightChars="15" w:right="36"/>
              <w:jc w:val="center"/>
              <w:rPr>
                <w:rFonts w:ascii="標楷體" w:eastAsia="標楷體" w:hAnsi="標楷體"/>
                <w:iCs/>
                <w:color w:val="000000"/>
              </w:rPr>
            </w:pPr>
            <w:r>
              <w:rPr>
                <w:rFonts w:ascii="標楷體" w:eastAsia="標楷體" w:hAnsi="標楷體"/>
                <w:noProof/>
                <w:color w:val="000000"/>
                <w:sz w:val="22"/>
              </w:rPr>
              <w:drawing>
                <wp:inline distT="0" distB="0" distL="0" distR="0">
                  <wp:extent cx="2674620" cy="3238500"/>
                  <wp:effectExtent l="19050" t="19050" r="11430" b="1905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2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674620" cy="3238500"/>
                          </a:xfrm>
                          <a:prstGeom prst="rect">
                            <a:avLst/>
                          </a:prstGeom>
                          <a:noFill/>
                          <a:ln w="3175" cmpd="sng">
                            <a:solidFill>
                              <a:srgbClr val="000000"/>
                            </a:solidFill>
                            <a:miter lim="800000"/>
                            <a:headEnd/>
                            <a:tailEnd/>
                          </a:ln>
                          <a:effectLst/>
                        </pic:spPr>
                      </pic:pic>
                    </a:graphicData>
                  </a:graphic>
                </wp:inline>
              </w:drawing>
            </w:r>
          </w:p>
        </w:tc>
        <w:tc>
          <w:tcPr>
            <w:tcW w:w="4707" w:type="dxa"/>
            <w:gridSpan w:val="3"/>
            <w:tcBorders>
              <w:bottom w:val="single" w:sz="4" w:space="0" w:color="auto"/>
            </w:tcBorders>
            <w:shd w:val="clear" w:color="auto" w:fill="auto"/>
            <w:vAlign w:val="center"/>
          </w:tcPr>
          <w:p w:rsidR="005E0D19" w:rsidRPr="0024551E" w:rsidRDefault="005E0D19" w:rsidP="003814B2">
            <w:pPr>
              <w:spacing w:beforeLines="100" w:before="240"/>
              <w:jc w:val="center"/>
              <w:rPr>
                <w:rFonts w:ascii="標楷體" w:eastAsia="標楷體" w:hAnsi="標楷體"/>
                <w:iCs/>
                <w:color w:val="000000"/>
              </w:rPr>
            </w:pPr>
            <w:r>
              <w:rPr>
                <w:rFonts w:ascii="標楷體" w:eastAsia="標楷體" w:hAnsi="標楷體"/>
                <w:noProof/>
                <w:color w:val="000000"/>
                <w:sz w:val="22"/>
              </w:rPr>
              <w:drawing>
                <wp:inline distT="0" distB="0" distL="0" distR="0">
                  <wp:extent cx="2674620" cy="3238500"/>
                  <wp:effectExtent l="0" t="0" r="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2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674620" cy="3238500"/>
                          </a:xfrm>
                          <a:prstGeom prst="rect">
                            <a:avLst/>
                          </a:prstGeom>
                          <a:noFill/>
                          <a:ln>
                            <a:noFill/>
                          </a:ln>
                        </pic:spPr>
                      </pic:pic>
                    </a:graphicData>
                  </a:graphic>
                </wp:inline>
              </w:drawing>
            </w:r>
          </w:p>
        </w:tc>
      </w:tr>
      <w:tr w:rsidR="005E0D19" w:rsidRPr="0024551E" w:rsidTr="003814B2">
        <w:trPr>
          <w:trHeight w:val="72"/>
        </w:trPr>
        <w:tc>
          <w:tcPr>
            <w:tcW w:w="5495" w:type="dxa"/>
            <w:gridSpan w:val="2"/>
            <w:vMerge/>
            <w:shd w:val="clear" w:color="auto" w:fill="auto"/>
          </w:tcPr>
          <w:p w:rsidR="005E0D19" w:rsidRPr="0024551E" w:rsidRDefault="005E0D19" w:rsidP="003814B2">
            <w:pPr>
              <w:ind w:rightChars="-45" w:right="-108"/>
              <w:jc w:val="center"/>
              <w:rPr>
                <w:rFonts w:ascii="標楷體" w:eastAsia="標楷體" w:hAnsi="標楷體"/>
                <w:iCs/>
                <w:noProof/>
                <w:color w:val="000000"/>
              </w:rPr>
            </w:pPr>
          </w:p>
        </w:tc>
        <w:tc>
          <w:tcPr>
            <w:tcW w:w="4707" w:type="dxa"/>
            <w:gridSpan w:val="3"/>
            <w:tcBorders>
              <w:top w:val="single" w:sz="4" w:space="0" w:color="auto"/>
              <w:bottom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rPr>
            </w:pPr>
            <w:r w:rsidRPr="0024551E">
              <w:rPr>
                <w:rFonts w:ascii="標楷體" w:eastAsia="標楷體" w:hAnsi="標楷體" w:hint="eastAsia"/>
                <w:iCs/>
                <w:color w:val="000000"/>
                <w:sz w:val="22"/>
              </w:rPr>
              <w:t>民國98年10月15日航照</w:t>
            </w:r>
          </w:p>
        </w:tc>
      </w:tr>
      <w:tr w:rsidR="005E0D19" w:rsidRPr="0024551E" w:rsidTr="003814B2">
        <w:trPr>
          <w:trHeight w:val="3843"/>
        </w:trPr>
        <w:tc>
          <w:tcPr>
            <w:tcW w:w="5495" w:type="dxa"/>
            <w:gridSpan w:val="2"/>
            <w:tcBorders>
              <w:bottom w:val="single" w:sz="4" w:space="0" w:color="auto"/>
            </w:tcBorders>
            <w:shd w:val="clear" w:color="auto" w:fill="auto"/>
            <w:vAlign w:val="center"/>
          </w:tcPr>
          <w:p w:rsidR="005E0D19" w:rsidRPr="0024551E" w:rsidRDefault="005E0D19" w:rsidP="003814B2">
            <w:pPr>
              <w:jc w:val="center"/>
              <w:rPr>
                <w:rFonts w:ascii="標楷體" w:eastAsia="標楷體" w:hAnsi="標楷體"/>
                <w:iCs/>
                <w:color w:val="000000"/>
              </w:rPr>
            </w:pPr>
            <w:r>
              <w:rPr>
                <w:rFonts w:ascii="標楷體" w:eastAsia="標楷體" w:hAnsi="標楷體"/>
                <w:noProof/>
                <w:color w:val="000000"/>
                <w:sz w:val="22"/>
              </w:rPr>
              <w:drawing>
                <wp:inline distT="0" distB="0" distL="0" distR="0">
                  <wp:extent cx="2880360" cy="2156460"/>
                  <wp:effectExtent l="0" t="0" r="0"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2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880360" cy="2156460"/>
                          </a:xfrm>
                          <a:prstGeom prst="rect">
                            <a:avLst/>
                          </a:prstGeom>
                          <a:noFill/>
                          <a:ln>
                            <a:noFill/>
                          </a:ln>
                        </pic:spPr>
                      </pic:pic>
                    </a:graphicData>
                  </a:graphic>
                </wp:inline>
              </w:drawing>
            </w:r>
          </w:p>
        </w:tc>
        <w:tc>
          <w:tcPr>
            <w:tcW w:w="4707" w:type="dxa"/>
            <w:gridSpan w:val="3"/>
            <w:tcBorders>
              <w:bottom w:val="single" w:sz="4" w:space="0" w:color="auto"/>
            </w:tcBorders>
            <w:shd w:val="clear" w:color="auto" w:fill="auto"/>
            <w:vAlign w:val="center"/>
          </w:tcPr>
          <w:p w:rsidR="005E0D19" w:rsidRPr="0024551E" w:rsidRDefault="005E0D19" w:rsidP="003814B2">
            <w:pPr>
              <w:jc w:val="center"/>
              <w:rPr>
                <w:rFonts w:ascii="標楷體" w:eastAsia="標楷體" w:hAnsi="標楷體"/>
                <w:iCs/>
                <w:color w:val="000000"/>
              </w:rPr>
            </w:pPr>
          </w:p>
        </w:tc>
      </w:tr>
      <w:tr w:rsidR="005E0D19" w:rsidRPr="0024551E" w:rsidTr="003814B2">
        <w:trPr>
          <w:trHeight w:val="219"/>
        </w:trPr>
        <w:tc>
          <w:tcPr>
            <w:tcW w:w="5495" w:type="dxa"/>
            <w:gridSpan w:val="2"/>
            <w:tcBorders>
              <w:top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r w:rsidRPr="0024551E">
              <w:rPr>
                <w:rFonts w:ascii="標楷體" w:eastAsia="標楷體" w:hAnsi="標楷體" w:hint="eastAsia"/>
                <w:iCs/>
                <w:color w:val="000000"/>
                <w:sz w:val="22"/>
              </w:rPr>
              <w:t>現場照片</w:t>
            </w:r>
          </w:p>
        </w:tc>
        <w:tc>
          <w:tcPr>
            <w:tcW w:w="4707" w:type="dxa"/>
            <w:gridSpan w:val="3"/>
            <w:tcBorders>
              <w:top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sz w:val="22"/>
              </w:rPr>
            </w:pPr>
          </w:p>
        </w:tc>
      </w:tr>
    </w:tbl>
    <w:p w:rsidR="005E0D19" w:rsidRPr="0024551E" w:rsidRDefault="005E0D19" w:rsidP="005E0D19">
      <w:pPr>
        <w:widowControl/>
        <w:rPr>
          <w:rFonts w:ascii="標楷體" w:eastAsia="標楷體" w:hAnsi="標楷體"/>
        </w:rPr>
      </w:pPr>
      <w:r w:rsidRPr="0024551E">
        <w:rPr>
          <w:rFonts w:ascii="標楷體" w:eastAsia="標楷體" w:hAnsi="標楷體"/>
        </w:rPr>
        <w:br w:type="page"/>
      </w:r>
    </w:p>
    <w:p w:rsidR="005E0D19" w:rsidRPr="0024551E" w:rsidRDefault="005E0D19" w:rsidP="005E0D19">
      <w:pPr>
        <w:pStyle w:val="ab"/>
        <w:spacing w:after="240" w:line="360" w:lineRule="exact"/>
        <w:ind w:leftChars="236" w:left="849" w:right="-1" w:hangingChars="118" w:hanging="283"/>
        <w:rPr>
          <w:rFonts w:ascii="標楷體" w:eastAsia="標楷體" w:hAnsi="標楷體"/>
        </w:rPr>
      </w:pPr>
      <w:r w:rsidRPr="0024551E">
        <w:rPr>
          <w:rFonts w:ascii="標楷體" w:eastAsia="標楷體" w:hAnsi="標楷體" w:hint="eastAsia"/>
          <w:color w:val="000000"/>
        </w:rPr>
        <w:t>4.核符合</w:t>
      </w:r>
      <w:r w:rsidRPr="0024551E">
        <w:rPr>
          <w:rFonts w:ascii="標楷體" w:eastAsia="標楷體" w:hAnsi="標楷體" w:hint="eastAsia"/>
        </w:rPr>
        <w:t>保安林解除審核標準第2條第1項第2款：「經中央目的事業主管機關審查認定為推動產業或公共利益所必要之計畫用地，並經行政院同意</w:t>
      </w:r>
      <w:r w:rsidRPr="0024551E">
        <w:rPr>
          <w:rFonts w:ascii="標楷體" w:eastAsia="標楷體" w:hAnsi="標楷體"/>
        </w:rPr>
        <w:t>。</w:t>
      </w:r>
      <w:r w:rsidRPr="0024551E">
        <w:rPr>
          <w:rFonts w:ascii="標楷體" w:eastAsia="標楷體" w:hAnsi="標楷體" w:hint="eastAsia"/>
        </w:rPr>
        <w:t>」(海水供水工程)</w:t>
      </w:r>
    </w:p>
    <w:tbl>
      <w:tblPr>
        <w:tblpPr w:leftFromText="180" w:rightFromText="180" w:vertAnchor="text" w:horzAnchor="margin" w:tblpXSpec="center" w:tblpY="123"/>
        <w:tblW w:w="970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3208"/>
        <w:gridCol w:w="1559"/>
        <w:gridCol w:w="1559"/>
        <w:gridCol w:w="1289"/>
        <w:gridCol w:w="2092"/>
      </w:tblGrid>
      <w:tr w:rsidR="005E0D19" w:rsidRPr="0024551E" w:rsidTr="003814B2">
        <w:trPr>
          <w:trHeight w:val="274"/>
        </w:trPr>
        <w:tc>
          <w:tcPr>
            <w:tcW w:w="3208" w:type="dxa"/>
            <w:tcBorders>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rPr>
            </w:pPr>
            <w:r w:rsidRPr="0024551E">
              <w:rPr>
                <w:rFonts w:ascii="標楷體" w:eastAsia="標楷體" w:hAnsi="標楷體" w:hint="eastAsia"/>
                <w:iCs/>
                <w:color w:val="000000"/>
              </w:rPr>
              <w:t>地號</w:t>
            </w:r>
          </w:p>
        </w:tc>
        <w:tc>
          <w:tcPr>
            <w:tcW w:w="1559"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rPr>
            </w:pPr>
            <w:r w:rsidRPr="0024551E">
              <w:rPr>
                <w:rFonts w:ascii="標楷體" w:eastAsia="標楷體" w:hAnsi="標楷體" w:hint="eastAsia"/>
                <w:iCs/>
                <w:color w:val="000000"/>
              </w:rPr>
              <w:t>解除面積</w:t>
            </w:r>
          </w:p>
        </w:tc>
        <w:tc>
          <w:tcPr>
            <w:tcW w:w="1559"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rPr>
            </w:pPr>
            <w:r w:rsidRPr="0024551E">
              <w:rPr>
                <w:rFonts w:ascii="標楷體" w:eastAsia="標楷體" w:hAnsi="標楷體" w:hint="eastAsia"/>
                <w:iCs/>
                <w:color w:val="000000"/>
              </w:rPr>
              <w:t>現況</w:t>
            </w:r>
          </w:p>
        </w:tc>
        <w:tc>
          <w:tcPr>
            <w:tcW w:w="1289"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rPr>
            </w:pPr>
            <w:r w:rsidRPr="0024551E">
              <w:rPr>
                <w:rFonts w:ascii="標楷體" w:eastAsia="標楷體" w:hAnsi="標楷體" w:hint="eastAsia"/>
                <w:iCs/>
                <w:color w:val="000000"/>
              </w:rPr>
              <w:t>所有權人</w:t>
            </w:r>
          </w:p>
        </w:tc>
        <w:tc>
          <w:tcPr>
            <w:tcW w:w="2092" w:type="dxa"/>
            <w:tcBorders>
              <w:left w:val="single" w:sz="4" w:space="0" w:color="auto"/>
              <w:bottom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rPr>
            </w:pPr>
            <w:r w:rsidRPr="0024551E">
              <w:rPr>
                <w:rFonts w:ascii="標楷體" w:eastAsia="標楷體" w:hAnsi="標楷體" w:hint="eastAsia"/>
                <w:iCs/>
                <w:color w:val="000000"/>
              </w:rPr>
              <w:t>管理機關</w:t>
            </w:r>
          </w:p>
        </w:tc>
      </w:tr>
      <w:tr w:rsidR="005E0D19" w:rsidRPr="0024551E" w:rsidTr="003814B2">
        <w:trPr>
          <w:trHeight w:val="271"/>
        </w:trPr>
        <w:tc>
          <w:tcPr>
            <w:tcW w:w="3208" w:type="dxa"/>
            <w:tcBorders>
              <w:top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枋寮鄉新地段793地號</w:t>
            </w:r>
          </w:p>
        </w:tc>
        <w:tc>
          <w:tcPr>
            <w:tcW w:w="1559"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iCs/>
                <w:color w:val="000000"/>
                <w:sz w:val="20"/>
                <w:szCs w:val="20"/>
              </w:rPr>
              <w:t>0.286829</w:t>
            </w:r>
            <w:r w:rsidRPr="0024551E">
              <w:rPr>
                <w:rFonts w:ascii="標楷體" w:eastAsia="標楷體" w:hAnsi="標楷體" w:hint="eastAsia"/>
                <w:iCs/>
                <w:color w:val="000000"/>
                <w:sz w:val="20"/>
                <w:szCs w:val="20"/>
              </w:rPr>
              <w:t>公頃</w:t>
            </w:r>
          </w:p>
        </w:tc>
        <w:tc>
          <w:tcPr>
            <w:tcW w:w="1559"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散生地、建物</w:t>
            </w:r>
          </w:p>
        </w:tc>
        <w:tc>
          <w:tcPr>
            <w:tcW w:w="1289"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中華民國</w:t>
            </w:r>
          </w:p>
        </w:tc>
        <w:tc>
          <w:tcPr>
            <w:tcW w:w="2092" w:type="dxa"/>
            <w:tcBorders>
              <w:top w:val="single" w:sz="4" w:space="0" w:color="auto"/>
              <w:lef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財政部國有財產署</w:t>
            </w:r>
          </w:p>
        </w:tc>
      </w:tr>
      <w:tr w:rsidR="005E0D19" w:rsidRPr="0024551E" w:rsidTr="003814B2">
        <w:trPr>
          <w:trHeight w:val="271"/>
        </w:trPr>
        <w:tc>
          <w:tcPr>
            <w:tcW w:w="3208" w:type="dxa"/>
            <w:tcBorders>
              <w:top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枋寮鄉新地段819地號</w:t>
            </w:r>
          </w:p>
        </w:tc>
        <w:tc>
          <w:tcPr>
            <w:tcW w:w="1559"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iCs/>
                <w:color w:val="000000"/>
                <w:sz w:val="20"/>
                <w:szCs w:val="20"/>
              </w:rPr>
              <w:t>0.104454</w:t>
            </w:r>
            <w:r w:rsidRPr="0024551E">
              <w:rPr>
                <w:rFonts w:ascii="標楷體" w:eastAsia="標楷體" w:hAnsi="標楷體" w:hint="eastAsia"/>
                <w:iCs/>
                <w:color w:val="000000"/>
                <w:sz w:val="20"/>
                <w:szCs w:val="20"/>
              </w:rPr>
              <w:t>公頃</w:t>
            </w:r>
          </w:p>
        </w:tc>
        <w:tc>
          <w:tcPr>
            <w:tcW w:w="1559"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散生地、建物</w:t>
            </w:r>
          </w:p>
        </w:tc>
        <w:tc>
          <w:tcPr>
            <w:tcW w:w="1289"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中華民國</w:t>
            </w:r>
          </w:p>
        </w:tc>
        <w:tc>
          <w:tcPr>
            <w:tcW w:w="2092" w:type="dxa"/>
            <w:tcBorders>
              <w:top w:val="single" w:sz="4" w:space="0" w:color="auto"/>
              <w:lef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財政部國有財產署</w:t>
            </w:r>
          </w:p>
        </w:tc>
      </w:tr>
      <w:tr w:rsidR="005E0D19" w:rsidRPr="0024551E" w:rsidTr="003814B2">
        <w:trPr>
          <w:trHeight w:val="271"/>
        </w:trPr>
        <w:tc>
          <w:tcPr>
            <w:tcW w:w="3208" w:type="dxa"/>
            <w:tcBorders>
              <w:top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枋寮鄉新地段820地號</w:t>
            </w:r>
          </w:p>
        </w:tc>
        <w:tc>
          <w:tcPr>
            <w:tcW w:w="1559"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sz w:val="20"/>
                <w:szCs w:val="20"/>
              </w:rPr>
            </w:pPr>
            <w:r w:rsidRPr="0024551E">
              <w:rPr>
                <w:rFonts w:ascii="標楷體" w:eastAsia="標楷體" w:hAnsi="標楷體"/>
                <w:iCs/>
                <w:sz w:val="20"/>
                <w:szCs w:val="20"/>
              </w:rPr>
              <w:t>0.</w:t>
            </w:r>
            <w:r w:rsidRPr="0024551E">
              <w:rPr>
                <w:rFonts w:ascii="標楷體" w:eastAsia="標楷體" w:hAnsi="標楷體" w:hint="eastAsia"/>
                <w:iCs/>
                <w:sz w:val="20"/>
                <w:szCs w:val="20"/>
              </w:rPr>
              <w:t>505993公頃</w:t>
            </w:r>
          </w:p>
        </w:tc>
        <w:tc>
          <w:tcPr>
            <w:tcW w:w="1559"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散生地、建物</w:t>
            </w:r>
          </w:p>
        </w:tc>
        <w:tc>
          <w:tcPr>
            <w:tcW w:w="1289"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中華民國</w:t>
            </w:r>
          </w:p>
        </w:tc>
        <w:tc>
          <w:tcPr>
            <w:tcW w:w="2092" w:type="dxa"/>
            <w:tcBorders>
              <w:top w:val="single" w:sz="4" w:space="0" w:color="auto"/>
              <w:lef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財政部國有財產署</w:t>
            </w:r>
          </w:p>
        </w:tc>
      </w:tr>
      <w:tr w:rsidR="005E0D19" w:rsidRPr="0024551E" w:rsidTr="003814B2">
        <w:trPr>
          <w:trHeight w:val="271"/>
        </w:trPr>
        <w:tc>
          <w:tcPr>
            <w:tcW w:w="3208" w:type="dxa"/>
            <w:tcBorders>
              <w:top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枋寮鄉新地段822地號</w:t>
            </w:r>
          </w:p>
        </w:tc>
        <w:tc>
          <w:tcPr>
            <w:tcW w:w="1559"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sz w:val="20"/>
                <w:szCs w:val="20"/>
              </w:rPr>
            </w:pPr>
            <w:r w:rsidRPr="0024551E">
              <w:rPr>
                <w:rFonts w:ascii="標楷體" w:eastAsia="標楷體" w:hAnsi="標楷體" w:hint="eastAsia"/>
                <w:iCs/>
                <w:sz w:val="20"/>
                <w:szCs w:val="20"/>
              </w:rPr>
              <w:t>0.382731公頃</w:t>
            </w:r>
          </w:p>
        </w:tc>
        <w:tc>
          <w:tcPr>
            <w:tcW w:w="1559"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墾地、</w:t>
            </w:r>
            <w:proofErr w:type="gramStart"/>
            <w:r w:rsidRPr="0024551E">
              <w:rPr>
                <w:rFonts w:ascii="標楷體" w:eastAsia="標楷體" w:hAnsi="標楷體" w:hint="eastAsia"/>
                <w:iCs/>
                <w:color w:val="000000"/>
                <w:sz w:val="20"/>
                <w:szCs w:val="20"/>
              </w:rPr>
              <w:t>人闊林</w:t>
            </w:r>
            <w:proofErr w:type="gramEnd"/>
          </w:p>
        </w:tc>
        <w:tc>
          <w:tcPr>
            <w:tcW w:w="1289" w:type="dxa"/>
            <w:tcBorders>
              <w:top w:val="single" w:sz="4" w:space="0" w:color="auto"/>
              <w:left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中華民國</w:t>
            </w:r>
          </w:p>
        </w:tc>
        <w:tc>
          <w:tcPr>
            <w:tcW w:w="2092" w:type="dxa"/>
            <w:tcBorders>
              <w:top w:val="single" w:sz="4" w:space="0" w:color="auto"/>
              <w:lef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財政部國有財產署</w:t>
            </w:r>
          </w:p>
        </w:tc>
      </w:tr>
      <w:tr w:rsidR="005E0D19" w:rsidRPr="0024551E" w:rsidTr="003814B2">
        <w:trPr>
          <w:trHeight w:val="4800"/>
        </w:trPr>
        <w:tc>
          <w:tcPr>
            <w:tcW w:w="9707" w:type="dxa"/>
            <w:gridSpan w:val="5"/>
            <w:shd w:val="clear" w:color="auto" w:fill="auto"/>
          </w:tcPr>
          <w:p w:rsidR="005E0D19" w:rsidRPr="0024551E" w:rsidRDefault="005E0D19" w:rsidP="003814B2">
            <w:pPr>
              <w:jc w:val="center"/>
              <w:rPr>
                <w:rFonts w:ascii="標楷體" w:eastAsia="標楷體" w:hAnsi="標楷體"/>
                <w:iCs/>
                <w:color w:val="000000"/>
              </w:rPr>
            </w:pPr>
            <w:r>
              <w:rPr>
                <w:rFonts w:ascii="標楷體" w:eastAsia="標楷體" w:hAnsi="標楷體"/>
                <w:noProof/>
                <w:color w:val="000000"/>
                <w:sz w:val="22"/>
              </w:rPr>
              <w:drawing>
                <wp:inline distT="0" distB="0" distL="0" distR="0">
                  <wp:extent cx="3962400" cy="2948940"/>
                  <wp:effectExtent l="19050" t="19050" r="19050" b="2286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3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962400" cy="2948940"/>
                          </a:xfrm>
                          <a:prstGeom prst="rect">
                            <a:avLst/>
                          </a:prstGeom>
                          <a:noFill/>
                          <a:ln w="3175" cmpd="sng">
                            <a:solidFill>
                              <a:srgbClr val="000000"/>
                            </a:solidFill>
                            <a:miter lim="800000"/>
                            <a:headEnd/>
                            <a:tailEnd/>
                          </a:ln>
                          <a:effectLst/>
                        </pic:spPr>
                      </pic:pic>
                    </a:graphicData>
                  </a:graphic>
                </wp:inline>
              </w:drawing>
            </w:r>
          </w:p>
        </w:tc>
      </w:tr>
      <w:tr w:rsidR="005E0D19" w:rsidRPr="0024551E" w:rsidTr="003814B2">
        <w:trPr>
          <w:trHeight w:val="4984"/>
        </w:trPr>
        <w:tc>
          <w:tcPr>
            <w:tcW w:w="9707" w:type="dxa"/>
            <w:gridSpan w:val="5"/>
            <w:tcBorders>
              <w:bottom w:val="single" w:sz="4" w:space="0" w:color="auto"/>
            </w:tcBorders>
            <w:shd w:val="clear" w:color="auto" w:fill="auto"/>
            <w:vAlign w:val="center"/>
          </w:tcPr>
          <w:p w:rsidR="005E0D19" w:rsidRPr="0024551E" w:rsidRDefault="005E0D19" w:rsidP="003814B2">
            <w:pPr>
              <w:jc w:val="center"/>
              <w:rPr>
                <w:rFonts w:ascii="標楷體" w:eastAsia="標楷體" w:hAnsi="標楷體"/>
                <w:iCs/>
                <w:color w:val="000000"/>
              </w:rPr>
            </w:pPr>
            <w:r>
              <w:rPr>
                <w:rFonts w:ascii="標楷體" w:eastAsia="標楷體" w:hAnsi="標楷體"/>
                <w:noProof/>
                <w:color w:val="000000"/>
                <w:sz w:val="22"/>
              </w:rPr>
              <w:drawing>
                <wp:inline distT="0" distB="0" distL="0" distR="0">
                  <wp:extent cx="3962400" cy="2948940"/>
                  <wp:effectExtent l="19050" t="19050" r="19050" b="2286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3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962400" cy="2948940"/>
                          </a:xfrm>
                          <a:prstGeom prst="rect">
                            <a:avLst/>
                          </a:prstGeom>
                          <a:noFill/>
                          <a:ln w="3175" cmpd="sng">
                            <a:solidFill>
                              <a:srgbClr val="000000"/>
                            </a:solidFill>
                            <a:miter lim="800000"/>
                            <a:headEnd/>
                            <a:tailEnd/>
                          </a:ln>
                          <a:effectLst/>
                        </pic:spPr>
                      </pic:pic>
                    </a:graphicData>
                  </a:graphic>
                </wp:inline>
              </w:drawing>
            </w:r>
          </w:p>
        </w:tc>
      </w:tr>
      <w:tr w:rsidR="005E0D19" w:rsidRPr="0024551E" w:rsidTr="003814B2">
        <w:trPr>
          <w:trHeight w:val="245"/>
        </w:trPr>
        <w:tc>
          <w:tcPr>
            <w:tcW w:w="9707" w:type="dxa"/>
            <w:gridSpan w:val="5"/>
            <w:tcBorders>
              <w:top w:val="single" w:sz="4" w:space="0" w:color="auto"/>
            </w:tcBorders>
            <w:shd w:val="clear" w:color="auto" w:fill="auto"/>
          </w:tcPr>
          <w:p w:rsidR="005E0D19" w:rsidRPr="0024551E" w:rsidRDefault="005E0D19" w:rsidP="003814B2">
            <w:pPr>
              <w:spacing w:line="240" w:lineRule="exact"/>
              <w:jc w:val="center"/>
              <w:rPr>
                <w:rFonts w:ascii="標楷體" w:eastAsia="標楷體" w:hAnsi="標楷體"/>
                <w:iCs/>
                <w:color w:val="000000"/>
              </w:rPr>
            </w:pPr>
            <w:r w:rsidRPr="0024551E">
              <w:rPr>
                <w:rFonts w:ascii="標楷體" w:eastAsia="標楷體" w:hAnsi="標楷體" w:hint="eastAsia"/>
                <w:iCs/>
                <w:color w:val="000000"/>
                <w:sz w:val="22"/>
              </w:rPr>
              <w:t>民國98年10月27日航照</w:t>
            </w:r>
          </w:p>
        </w:tc>
      </w:tr>
    </w:tbl>
    <w:p w:rsidR="005E0D19" w:rsidRPr="0024551E" w:rsidRDefault="005E0D19" w:rsidP="005E0D19">
      <w:pPr>
        <w:widowControl/>
        <w:rPr>
          <w:rFonts w:ascii="標楷體" w:eastAsia="標楷體" w:hAnsi="標楷體"/>
        </w:rPr>
      </w:pPr>
      <w:r w:rsidRPr="0024551E">
        <w:rPr>
          <w:rFonts w:ascii="標楷體" w:eastAsia="標楷體" w:hAnsi="標楷體"/>
        </w:rPr>
        <w:br w:type="page"/>
      </w:r>
    </w:p>
    <w:p w:rsidR="005E0D19" w:rsidRPr="0024551E" w:rsidRDefault="005E0D19" w:rsidP="005E0D19">
      <w:pPr>
        <w:widowControl/>
        <w:rPr>
          <w:rFonts w:ascii="標楷體" w:eastAsia="標楷體" w:hAnsi="標楷體"/>
        </w:rPr>
      </w:pPr>
    </w:p>
    <w:tbl>
      <w:tblPr>
        <w:tblW w:w="10129" w:type="dxa"/>
        <w:jc w:val="center"/>
        <w:tblInd w:w="-1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51"/>
        <w:gridCol w:w="5078"/>
      </w:tblGrid>
      <w:tr w:rsidR="005E0D19" w:rsidRPr="0024551E" w:rsidTr="003814B2">
        <w:trPr>
          <w:trHeight w:val="3874"/>
          <w:jc w:val="center"/>
        </w:trPr>
        <w:tc>
          <w:tcPr>
            <w:tcW w:w="5051" w:type="dxa"/>
            <w:tcBorders>
              <w:bottom w:val="single" w:sz="4" w:space="0" w:color="auto"/>
            </w:tcBorders>
            <w:vAlign w:val="center"/>
          </w:tcPr>
          <w:p w:rsidR="005E0D19" w:rsidRPr="0024551E" w:rsidRDefault="005E0D19" w:rsidP="003814B2">
            <w:pPr>
              <w:jc w:val="center"/>
              <w:rPr>
                <w:rFonts w:ascii="標楷體" w:eastAsia="標楷體" w:hAnsi="標楷體"/>
                <w:sz w:val="28"/>
              </w:rPr>
            </w:pPr>
            <w:r>
              <w:rPr>
                <w:rFonts w:ascii="標楷體" w:eastAsia="標楷體" w:hAnsi="標楷體"/>
                <w:noProof/>
              </w:rPr>
              <w:drawing>
                <wp:inline distT="0" distB="0" distL="0" distR="0">
                  <wp:extent cx="3070860" cy="2225040"/>
                  <wp:effectExtent l="0" t="0" r="0" b="381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9"/>
                          <pic:cNvPicPr>
                            <a:picLocks noChangeAspect="1" noChangeArrowheads="1"/>
                          </pic:cNvPicPr>
                        </pic:nvPicPr>
                        <pic:blipFill>
                          <a:blip r:embed="rId64">
                            <a:extLst>
                              <a:ext uri="{28A0092B-C50C-407E-A947-70E740481C1C}">
                                <a14:useLocalDpi xmlns:a14="http://schemas.microsoft.com/office/drawing/2010/main" val="0"/>
                              </a:ext>
                            </a:extLst>
                          </a:blip>
                          <a:srcRect r="15318"/>
                          <a:stretch>
                            <a:fillRect/>
                          </a:stretch>
                        </pic:blipFill>
                        <pic:spPr bwMode="auto">
                          <a:xfrm>
                            <a:off x="0" y="0"/>
                            <a:ext cx="3070860" cy="2225040"/>
                          </a:xfrm>
                          <a:prstGeom prst="rect">
                            <a:avLst/>
                          </a:prstGeom>
                          <a:noFill/>
                          <a:ln>
                            <a:noFill/>
                          </a:ln>
                        </pic:spPr>
                      </pic:pic>
                    </a:graphicData>
                  </a:graphic>
                </wp:inline>
              </w:drawing>
            </w:r>
          </w:p>
        </w:tc>
        <w:tc>
          <w:tcPr>
            <w:tcW w:w="5078" w:type="dxa"/>
            <w:vAlign w:val="center"/>
          </w:tcPr>
          <w:p w:rsidR="005E0D19" w:rsidRPr="0024551E" w:rsidRDefault="005E0D19" w:rsidP="003814B2">
            <w:pPr>
              <w:jc w:val="center"/>
              <w:rPr>
                <w:rFonts w:ascii="標楷體" w:eastAsia="標楷體" w:hAnsi="標楷體"/>
                <w:sz w:val="28"/>
              </w:rPr>
            </w:pPr>
            <w:r>
              <w:rPr>
                <w:rFonts w:ascii="標楷體" w:eastAsia="標楷體" w:hAnsi="標楷體"/>
                <w:noProof/>
              </w:rPr>
              <w:drawing>
                <wp:inline distT="0" distB="0" distL="0" distR="0">
                  <wp:extent cx="3055620" cy="2255520"/>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0"/>
                          <pic:cNvPicPr>
                            <a:picLocks noChangeAspect="1" noChangeArrowheads="1"/>
                          </pic:cNvPicPr>
                        </pic:nvPicPr>
                        <pic:blipFill>
                          <a:blip r:embed="rId65">
                            <a:extLst>
                              <a:ext uri="{28A0092B-C50C-407E-A947-70E740481C1C}">
                                <a14:useLocalDpi xmlns:a14="http://schemas.microsoft.com/office/drawing/2010/main" val="0"/>
                              </a:ext>
                            </a:extLst>
                          </a:blip>
                          <a:srcRect l="15187" t="1917" r="8517"/>
                          <a:stretch>
                            <a:fillRect/>
                          </a:stretch>
                        </pic:blipFill>
                        <pic:spPr bwMode="auto">
                          <a:xfrm>
                            <a:off x="0" y="0"/>
                            <a:ext cx="3055620" cy="2255520"/>
                          </a:xfrm>
                          <a:prstGeom prst="rect">
                            <a:avLst/>
                          </a:prstGeom>
                          <a:noFill/>
                          <a:ln>
                            <a:noFill/>
                          </a:ln>
                        </pic:spPr>
                      </pic:pic>
                    </a:graphicData>
                  </a:graphic>
                </wp:inline>
              </w:drawing>
            </w:r>
          </w:p>
        </w:tc>
      </w:tr>
      <w:tr w:rsidR="005E0D19" w:rsidRPr="0024551E" w:rsidTr="003814B2">
        <w:trPr>
          <w:trHeight w:val="3687"/>
          <w:jc w:val="center"/>
        </w:trPr>
        <w:tc>
          <w:tcPr>
            <w:tcW w:w="5051" w:type="dxa"/>
            <w:vAlign w:val="center"/>
          </w:tcPr>
          <w:p w:rsidR="005E0D19" w:rsidRPr="0024551E" w:rsidRDefault="005E0D19" w:rsidP="003814B2">
            <w:pPr>
              <w:jc w:val="center"/>
              <w:rPr>
                <w:rFonts w:ascii="標楷體" w:eastAsia="標楷體" w:hAnsi="標楷體"/>
              </w:rPr>
            </w:pPr>
            <w:r>
              <w:rPr>
                <w:rFonts w:ascii="標楷體" w:eastAsia="標楷體" w:hAnsi="標楷體"/>
                <w:noProof/>
              </w:rPr>
              <w:drawing>
                <wp:inline distT="0" distB="0" distL="0" distR="0">
                  <wp:extent cx="3048000" cy="2171700"/>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1"/>
                          <pic:cNvPicPr>
                            <a:picLocks noChangeAspect="1" noChangeArrowheads="1"/>
                          </pic:cNvPicPr>
                        </pic:nvPicPr>
                        <pic:blipFill>
                          <a:blip r:embed="rId66">
                            <a:extLst>
                              <a:ext uri="{28A0092B-C50C-407E-A947-70E740481C1C}">
                                <a14:useLocalDpi xmlns:a14="http://schemas.microsoft.com/office/drawing/2010/main" val="0"/>
                              </a:ext>
                            </a:extLst>
                          </a:blip>
                          <a:srcRect l="11073" r="3609"/>
                          <a:stretch>
                            <a:fillRect/>
                          </a:stretch>
                        </pic:blipFill>
                        <pic:spPr bwMode="auto">
                          <a:xfrm>
                            <a:off x="0" y="0"/>
                            <a:ext cx="3048000" cy="2171700"/>
                          </a:xfrm>
                          <a:prstGeom prst="rect">
                            <a:avLst/>
                          </a:prstGeom>
                          <a:noFill/>
                          <a:ln>
                            <a:noFill/>
                          </a:ln>
                        </pic:spPr>
                      </pic:pic>
                    </a:graphicData>
                  </a:graphic>
                </wp:inline>
              </w:drawing>
            </w:r>
          </w:p>
        </w:tc>
        <w:tc>
          <w:tcPr>
            <w:tcW w:w="5078" w:type="dxa"/>
            <w:vAlign w:val="center"/>
          </w:tcPr>
          <w:p w:rsidR="005E0D19" w:rsidRPr="0024551E" w:rsidRDefault="005E0D19" w:rsidP="003814B2">
            <w:r>
              <w:rPr>
                <w:noProof/>
              </w:rPr>
              <w:drawing>
                <wp:inline distT="0" distB="0" distL="0" distR="0">
                  <wp:extent cx="3070860" cy="2164080"/>
                  <wp:effectExtent l="0" t="0" r="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0"/>
                          <pic:cNvPicPr>
                            <a:picLocks noChangeAspect="1" noChangeArrowheads="1"/>
                          </pic:cNvPicPr>
                        </pic:nvPicPr>
                        <pic:blipFill>
                          <a:blip r:embed="rId67">
                            <a:extLst>
                              <a:ext uri="{28A0092B-C50C-407E-A947-70E740481C1C}">
                                <a14:useLocalDpi xmlns:a14="http://schemas.microsoft.com/office/drawing/2010/main" val="0"/>
                              </a:ext>
                            </a:extLst>
                          </a:blip>
                          <a:srcRect l="4924" t="-2" r="11398" b="-2841"/>
                          <a:stretch>
                            <a:fillRect/>
                          </a:stretch>
                        </pic:blipFill>
                        <pic:spPr bwMode="auto">
                          <a:xfrm>
                            <a:off x="0" y="0"/>
                            <a:ext cx="3070860" cy="2164080"/>
                          </a:xfrm>
                          <a:prstGeom prst="rect">
                            <a:avLst/>
                          </a:prstGeom>
                          <a:noFill/>
                          <a:ln>
                            <a:noFill/>
                          </a:ln>
                        </pic:spPr>
                      </pic:pic>
                    </a:graphicData>
                  </a:graphic>
                </wp:inline>
              </w:drawing>
            </w:r>
          </w:p>
        </w:tc>
      </w:tr>
    </w:tbl>
    <w:p w:rsidR="005E0D19" w:rsidRPr="0024551E" w:rsidRDefault="005E0D19" w:rsidP="005E0D19">
      <w:pPr>
        <w:pStyle w:val="5"/>
        <w:spacing w:line="460" w:lineRule="exact"/>
        <w:ind w:leftChars="0" w:left="0"/>
        <w:jc w:val="center"/>
        <w:rPr>
          <w:rFonts w:ascii="標楷體" w:eastAsia="標楷體" w:hAnsi="標楷體"/>
          <w:b w:val="0"/>
        </w:rPr>
        <w:sectPr w:rsidR="005E0D19" w:rsidRPr="0024551E" w:rsidSect="005E0D19">
          <w:footerReference w:type="even" r:id="rId68"/>
          <w:footerReference w:type="default" r:id="rId69"/>
          <w:pgSz w:w="11907" w:h="16839" w:code="9"/>
          <w:pgMar w:top="1134" w:right="1134" w:bottom="1134" w:left="1134" w:header="851" w:footer="992" w:gutter="0"/>
          <w:pgNumType w:start="0"/>
          <w:cols w:space="425"/>
          <w:docGrid w:linePitch="360"/>
        </w:sectPr>
      </w:pPr>
    </w:p>
    <w:p w:rsidR="005E0D19" w:rsidRPr="0024551E" w:rsidRDefault="005E0D19" w:rsidP="005E0D19">
      <w:pPr>
        <w:pStyle w:val="5"/>
        <w:spacing w:line="460" w:lineRule="exact"/>
        <w:ind w:leftChars="0" w:left="0"/>
        <w:jc w:val="center"/>
        <w:rPr>
          <w:rFonts w:ascii="標楷體" w:eastAsia="標楷體" w:hAnsi="標楷體" w:hint="eastAsia"/>
          <w:b w:val="0"/>
        </w:rPr>
      </w:pPr>
      <w:r>
        <w:rPr>
          <w:rFonts w:ascii="標楷體" w:eastAsia="標楷體" w:hAnsi="標楷體" w:hint="eastAsia"/>
          <w:b w:val="0"/>
        </w:rPr>
        <w:t>表2.</w:t>
      </w:r>
      <w:r w:rsidRPr="0024551E">
        <w:rPr>
          <w:rFonts w:ascii="標楷體" w:eastAsia="標楷體" w:hAnsi="標楷體" w:hint="eastAsia"/>
          <w:b w:val="0"/>
        </w:rPr>
        <w:t>屏東縣境內編號</w:t>
      </w:r>
      <w:proofErr w:type="gramStart"/>
      <w:r w:rsidRPr="0024551E">
        <w:rPr>
          <w:rFonts w:ascii="標楷體" w:eastAsia="標楷體" w:hAnsi="標楷體" w:hint="eastAsia"/>
          <w:b w:val="0"/>
        </w:rPr>
        <w:t>第2439號潮害</w:t>
      </w:r>
      <w:proofErr w:type="gramEnd"/>
      <w:r w:rsidRPr="0024551E">
        <w:rPr>
          <w:rFonts w:ascii="標楷體" w:eastAsia="標楷體" w:hAnsi="標楷體" w:hint="eastAsia"/>
          <w:b w:val="0"/>
        </w:rPr>
        <w:t>防備保安林解除區域</w:t>
      </w:r>
      <w:r>
        <w:rPr>
          <w:rFonts w:ascii="標楷體" w:eastAsia="標楷體" w:hAnsi="標楷體" w:hint="eastAsia"/>
          <w:b w:val="0"/>
        </w:rPr>
        <w:t>態樣與土地使用類別</w:t>
      </w:r>
      <w:r w:rsidRPr="0024551E">
        <w:rPr>
          <w:rFonts w:ascii="標楷體" w:eastAsia="標楷體" w:hAnsi="標楷體" w:hint="eastAsia"/>
          <w:b w:val="0"/>
        </w:rPr>
        <w:t>分</w:t>
      </w:r>
      <w:r>
        <w:rPr>
          <w:rFonts w:ascii="標楷體" w:eastAsia="標楷體" w:hAnsi="標楷體" w:hint="eastAsia"/>
          <w:b w:val="0"/>
        </w:rPr>
        <w:t>析</w:t>
      </w:r>
      <w:r w:rsidRPr="0024551E">
        <w:rPr>
          <w:rFonts w:ascii="標楷體" w:eastAsia="標楷體" w:hAnsi="標楷體" w:hint="eastAsia"/>
          <w:b w:val="0"/>
        </w:rPr>
        <w:t>表</w:t>
      </w:r>
    </w:p>
    <w:p w:rsidR="005E0D19" w:rsidRPr="0024551E" w:rsidRDefault="005E0D19" w:rsidP="005E0D19">
      <w:pPr>
        <w:rPr>
          <w:rFonts w:hint="eastAs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8"/>
        <w:gridCol w:w="736"/>
        <w:gridCol w:w="1254"/>
        <w:gridCol w:w="739"/>
        <w:gridCol w:w="1226"/>
        <w:gridCol w:w="709"/>
        <w:gridCol w:w="1178"/>
        <w:gridCol w:w="698"/>
        <w:gridCol w:w="1176"/>
        <w:gridCol w:w="707"/>
        <w:gridCol w:w="1176"/>
        <w:gridCol w:w="715"/>
        <w:gridCol w:w="1176"/>
        <w:gridCol w:w="723"/>
        <w:gridCol w:w="1176"/>
      </w:tblGrid>
      <w:tr w:rsidR="005E0D19" w:rsidRPr="0024551E" w:rsidTr="003814B2">
        <w:tc>
          <w:tcPr>
            <w:tcW w:w="1398" w:type="dxa"/>
            <w:vMerge w:val="restart"/>
            <w:shd w:val="clear" w:color="auto" w:fill="auto"/>
          </w:tcPr>
          <w:p w:rsidR="005E0D19" w:rsidRPr="00476430" w:rsidRDefault="005E0D19" w:rsidP="003814B2">
            <w:pPr>
              <w:jc w:val="right"/>
              <w:rPr>
                <w:rFonts w:ascii="標楷體" w:eastAsia="標楷體" w:hAnsi="標楷體" w:hint="eastAsia"/>
              </w:rPr>
            </w:pPr>
            <w:r>
              <w:rPr>
                <w:rFonts w:ascii="標楷體" w:eastAsia="標楷體" w:hAnsi="標楷體" w:hint="eastAsia"/>
                <w:noProof/>
              </w:rPr>
              <mc:AlternateContent>
                <mc:Choice Requires="wps">
                  <w:drawing>
                    <wp:anchor distT="0" distB="0" distL="114300" distR="114300" simplePos="0" relativeHeight="251663360" behindDoc="0" locked="0" layoutInCell="1" allowOverlap="1">
                      <wp:simplePos x="0" y="0"/>
                      <wp:positionH relativeFrom="column">
                        <wp:posOffset>-72390</wp:posOffset>
                      </wp:positionH>
                      <wp:positionV relativeFrom="paragraph">
                        <wp:posOffset>2540</wp:posOffset>
                      </wp:positionV>
                      <wp:extent cx="891540" cy="617220"/>
                      <wp:effectExtent l="9525" t="5715" r="13335" b="5715"/>
                      <wp:wrapNone/>
                      <wp:docPr id="69" name="直線單箭頭接點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1540" cy="617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直線單箭頭接點 69" o:spid="_x0000_s1026" type="#_x0000_t32" style="position:absolute;margin-left:-5.7pt;margin-top:.2pt;width:70.2pt;height:48.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"/>
                  </w:pict>
                </mc:Fallback>
              </mc:AlternateContent>
            </w:r>
            <w:r w:rsidRPr="00476430">
              <w:rPr>
                <w:rFonts w:ascii="標楷體" w:eastAsia="標楷體" w:hAnsi="標楷體" w:hint="eastAsia"/>
              </w:rPr>
              <w:t>分類</w:t>
            </w:r>
          </w:p>
          <w:p w:rsidR="005E0D19" w:rsidRPr="00476430" w:rsidRDefault="005E0D19" w:rsidP="003814B2">
            <w:pPr>
              <w:rPr>
                <w:rFonts w:ascii="標楷體" w:eastAsia="標楷體" w:hAnsi="標楷體" w:hint="eastAsia"/>
              </w:rPr>
            </w:pPr>
          </w:p>
          <w:p w:rsidR="005E0D19" w:rsidRPr="00476430" w:rsidRDefault="005E0D19" w:rsidP="003814B2">
            <w:pPr>
              <w:jc w:val="both"/>
              <w:rPr>
                <w:rFonts w:ascii="標楷體" w:eastAsia="標楷體" w:hAnsi="標楷體" w:hint="eastAsia"/>
              </w:rPr>
            </w:pPr>
            <w:r w:rsidRPr="00476430">
              <w:rPr>
                <w:rFonts w:ascii="標楷體" w:eastAsia="標楷體" w:hAnsi="標楷體" w:hint="eastAsia"/>
              </w:rPr>
              <w:t>解除依據</w:t>
            </w:r>
          </w:p>
        </w:tc>
        <w:tc>
          <w:tcPr>
            <w:tcW w:w="13389" w:type="dxa"/>
            <w:gridSpan w:val="14"/>
            <w:shd w:val="clear" w:color="auto" w:fill="auto"/>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用地編定分類                              單位：公頃</w:t>
            </w:r>
          </w:p>
        </w:tc>
      </w:tr>
      <w:tr w:rsidR="005E0D19" w:rsidRPr="0024551E" w:rsidTr="003814B2">
        <w:tc>
          <w:tcPr>
            <w:tcW w:w="1398" w:type="dxa"/>
            <w:vMerge/>
            <w:shd w:val="clear" w:color="auto" w:fill="auto"/>
          </w:tcPr>
          <w:p w:rsidR="005E0D19" w:rsidRPr="00476430" w:rsidRDefault="005E0D19" w:rsidP="003814B2">
            <w:pPr>
              <w:jc w:val="center"/>
              <w:rPr>
                <w:rFonts w:ascii="標楷體" w:eastAsia="標楷體" w:hAnsi="標楷體" w:hint="eastAsia"/>
              </w:rPr>
            </w:pPr>
          </w:p>
        </w:tc>
        <w:tc>
          <w:tcPr>
            <w:tcW w:w="1990" w:type="dxa"/>
            <w:gridSpan w:val="2"/>
            <w:shd w:val="clear" w:color="auto" w:fill="auto"/>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空白</w:t>
            </w:r>
          </w:p>
        </w:tc>
        <w:tc>
          <w:tcPr>
            <w:tcW w:w="1965" w:type="dxa"/>
            <w:gridSpan w:val="2"/>
            <w:shd w:val="clear" w:color="auto" w:fill="auto"/>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水利用地</w:t>
            </w:r>
          </w:p>
        </w:tc>
        <w:tc>
          <w:tcPr>
            <w:tcW w:w="1887" w:type="dxa"/>
            <w:gridSpan w:val="2"/>
            <w:shd w:val="clear" w:color="auto" w:fill="auto"/>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農牧用地</w:t>
            </w:r>
          </w:p>
        </w:tc>
        <w:tc>
          <w:tcPr>
            <w:tcW w:w="1874" w:type="dxa"/>
            <w:gridSpan w:val="2"/>
            <w:shd w:val="clear" w:color="auto" w:fill="auto"/>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國土保安用地</w:t>
            </w:r>
          </w:p>
        </w:tc>
        <w:tc>
          <w:tcPr>
            <w:tcW w:w="1883" w:type="dxa"/>
            <w:gridSpan w:val="2"/>
            <w:shd w:val="clear" w:color="auto" w:fill="auto"/>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林業用地</w:t>
            </w:r>
          </w:p>
        </w:tc>
        <w:tc>
          <w:tcPr>
            <w:tcW w:w="1891" w:type="dxa"/>
            <w:gridSpan w:val="2"/>
            <w:shd w:val="clear" w:color="auto" w:fill="auto"/>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養殖用地</w:t>
            </w:r>
          </w:p>
        </w:tc>
        <w:tc>
          <w:tcPr>
            <w:tcW w:w="1899" w:type="dxa"/>
            <w:gridSpan w:val="2"/>
            <w:shd w:val="clear" w:color="auto" w:fill="auto"/>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合計</w:t>
            </w:r>
          </w:p>
        </w:tc>
      </w:tr>
      <w:tr w:rsidR="005E0D19" w:rsidRPr="0024551E" w:rsidTr="003814B2">
        <w:tc>
          <w:tcPr>
            <w:tcW w:w="1398" w:type="dxa"/>
            <w:vMerge/>
            <w:shd w:val="clear" w:color="auto" w:fill="auto"/>
          </w:tcPr>
          <w:p w:rsidR="005E0D19" w:rsidRPr="00476430" w:rsidRDefault="005E0D19" w:rsidP="003814B2">
            <w:pPr>
              <w:jc w:val="center"/>
              <w:rPr>
                <w:rFonts w:ascii="標楷體" w:eastAsia="標楷體" w:hAnsi="標楷體" w:hint="eastAsia"/>
              </w:rPr>
            </w:pPr>
          </w:p>
        </w:tc>
        <w:tc>
          <w:tcPr>
            <w:tcW w:w="736" w:type="dxa"/>
            <w:shd w:val="clear" w:color="auto" w:fill="auto"/>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筆數</w:t>
            </w:r>
          </w:p>
        </w:tc>
        <w:tc>
          <w:tcPr>
            <w:tcW w:w="1254" w:type="dxa"/>
            <w:shd w:val="clear" w:color="auto" w:fill="auto"/>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面積</w:t>
            </w:r>
          </w:p>
        </w:tc>
        <w:tc>
          <w:tcPr>
            <w:tcW w:w="739" w:type="dxa"/>
            <w:shd w:val="clear" w:color="auto" w:fill="auto"/>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筆數</w:t>
            </w:r>
          </w:p>
        </w:tc>
        <w:tc>
          <w:tcPr>
            <w:tcW w:w="1226" w:type="dxa"/>
            <w:shd w:val="clear" w:color="auto" w:fill="auto"/>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面積</w:t>
            </w:r>
          </w:p>
        </w:tc>
        <w:tc>
          <w:tcPr>
            <w:tcW w:w="709" w:type="dxa"/>
            <w:shd w:val="clear" w:color="auto" w:fill="auto"/>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筆數</w:t>
            </w:r>
          </w:p>
        </w:tc>
        <w:tc>
          <w:tcPr>
            <w:tcW w:w="1178" w:type="dxa"/>
            <w:shd w:val="clear" w:color="auto" w:fill="auto"/>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面積</w:t>
            </w:r>
          </w:p>
        </w:tc>
        <w:tc>
          <w:tcPr>
            <w:tcW w:w="698" w:type="dxa"/>
            <w:shd w:val="clear" w:color="auto" w:fill="auto"/>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筆數</w:t>
            </w:r>
          </w:p>
        </w:tc>
        <w:tc>
          <w:tcPr>
            <w:tcW w:w="1176" w:type="dxa"/>
            <w:shd w:val="clear" w:color="auto" w:fill="auto"/>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面積</w:t>
            </w:r>
          </w:p>
        </w:tc>
        <w:tc>
          <w:tcPr>
            <w:tcW w:w="707" w:type="dxa"/>
            <w:shd w:val="clear" w:color="auto" w:fill="auto"/>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筆數</w:t>
            </w:r>
          </w:p>
        </w:tc>
        <w:tc>
          <w:tcPr>
            <w:tcW w:w="1176" w:type="dxa"/>
            <w:shd w:val="clear" w:color="auto" w:fill="auto"/>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面積</w:t>
            </w:r>
          </w:p>
        </w:tc>
        <w:tc>
          <w:tcPr>
            <w:tcW w:w="715" w:type="dxa"/>
            <w:shd w:val="clear" w:color="auto" w:fill="auto"/>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筆數</w:t>
            </w:r>
          </w:p>
        </w:tc>
        <w:tc>
          <w:tcPr>
            <w:tcW w:w="1176" w:type="dxa"/>
            <w:shd w:val="clear" w:color="auto" w:fill="auto"/>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面積</w:t>
            </w:r>
          </w:p>
        </w:tc>
        <w:tc>
          <w:tcPr>
            <w:tcW w:w="723" w:type="dxa"/>
            <w:shd w:val="clear" w:color="auto" w:fill="auto"/>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筆數</w:t>
            </w:r>
          </w:p>
        </w:tc>
        <w:tc>
          <w:tcPr>
            <w:tcW w:w="1176" w:type="dxa"/>
            <w:shd w:val="clear" w:color="auto" w:fill="auto"/>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面積</w:t>
            </w:r>
          </w:p>
        </w:tc>
      </w:tr>
      <w:tr w:rsidR="005E0D19" w:rsidRPr="0024551E" w:rsidTr="003814B2">
        <w:tc>
          <w:tcPr>
            <w:tcW w:w="1398" w:type="dxa"/>
            <w:shd w:val="clear" w:color="auto" w:fill="auto"/>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保安林解除審核標準第2條第1項第1款</w:t>
            </w:r>
          </w:p>
        </w:tc>
        <w:tc>
          <w:tcPr>
            <w:tcW w:w="736" w:type="dxa"/>
            <w:shd w:val="clear" w:color="auto" w:fill="auto"/>
            <w:vAlign w:val="center"/>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1</w:t>
            </w:r>
          </w:p>
        </w:tc>
        <w:tc>
          <w:tcPr>
            <w:tcW w:w="1254" w:type="dxa"/>
            <w:shd w:val="clear" w:color="auto" w:fill="auto"/>
            <w:vAlign w:val="center"/>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0.008000</w:t>
            </w:r>
          </w:p>
        </w:tc>
        <w:tc>
          <w:tcPr>
            <w:tcW w:w="739" w:type="dxa"/>
            <w:shd w:val="clear" w:color="auto" w:fill="auto"/>
            <w:vAlign w:val="center"/>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2</w:t>
            </w:r>
          </w:p>
        </w:tc>
        <w:tc>
          <w:tcPr>
            <w:tcW w:w="1226" w:type="dxa"/>
            <w:shd w:val="clear" w:color="auto" w:fill="auto"/>
            <w:vAlign w:val="center"/>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0.055300</w:t>
            </w:r>
          </w:p>
        </w:tc>
        <w:tc>
          <w:tcPr>
            <w:tcW w:w="709" w:type="dxa"/>
            <w:shd w:val="clear" w:color="auto" w:fill="auto"/>
            <w:vAlign w:val="center"/>
          </w:tcPr>
          <w:p w:rsidR="005E0D19" w:rsidRPr="00476430" w:rsidRDefault="005E0D19" w:rsidP="003814B2">
            <w:pPr>
              <w:jc w:val="center"/>
              <w:rPr>
                <w:rFonts w:ascii="標楷體" w:eastAsia="標楷體" w:hAnsi="標楷體" w:hint="eastAsia"/>
              </w:rPr>
            </w:pPr>
          </w:p>
        </w:tc>
        <w:tc>
          <w:tcPr>
            <w:tcW w:w="1178" w:type="dxa"/>
            <w:shd w:val="clear" w:color="auto" w:fill="auto"/>
            <w:vAlign w:val="center"/>
          </w:tcPr>
          <w:p w:rsidR="005E0D19" w:rsidRPr="00476430" w:rsidRDefault="005E0D19" w:rsidP="003814B2">
            <w:pPr>
              <w:jc w:val="center"/>
              <w:rPr>
                <w:rFonts w:ascii="標楷體" w:eastAsia="標楷體" w:hAnsi="標楷體" w:hint="eastAsia"/>
              </w:rPr>
            </w:pPr>
          </w:p>
        </w:tc>
        <w:tc>
          <w:tcPr>
            <w:tcW w:w="698" w:type="dxa"/>
            <w:shd w:val="clear" w:color="auto" w:fill="auto"/>
            <w:vAlign w:val="center"/>
          </w:tcPr>
          <w:p w:rsidR="005E0D19" w:rsidRPr="00476430" w:rsidRDefault="005E0D19" w:rsidP="003814B2">
            <w:pPr>
              <w:jc w:val="center"/>
              <w:rPr>
                <w:rFonts w:ascii="標楷體" w:eastAsia="標楷體" w:hAnsi="標楷體" w:hint="eastAsia"/>
              </w:rPr>
            </w:pPr>
          </w:p>
        </w:tc>
        <w:tc>
          <w:tcPr>
            <w:tcW w:w="1176" w:type="dxa"/>
            <w:shd w:val="clear" w:color="auto" w:fill="auto"/>
            <w:vAlign w:val="center"/>
          </w:tcPr>
          <w:p w:rsidR="005E0D19" w:rsidRPr="00476430" w:rsidRDefault="005E0D19" w:rsidP="003814B2">
            <w:pPr>
              <w:jc w:val="center"/>
              <w:rPr>
                <w:rFonts w:ascii="標楷體" w:eastAsia="標楷體" w:hAnsi="標楷體" w:hint="eastAsia"/>
              </w:rPr>
            </w:pPr>
          </w:p>
        </w:tc>
        <w:tc>
          <w:tcPr>
            <w:tcW w:w="707" w:type="dxa"/>
            <w:shd w:val="clear" w:color="auto" w:fill="auto"/>
            <w:vAlign w:val="center"/>
          </w:tcPr>
          <w:p w:rsidR="005E0D19" w:rsidRPr="00476430" w:rsidRDefault="005E0D19" w:rsidP="003814B2">
            <w:pPr>
              <w:jc w:val="center"/>
              <w:rPr>
                <w:rFonts w:ascii="標楷體" w:eastAsia="標楷體" w:hAnsi="標楷體" w:hint="eastAsia"/>
              </w:rPr>
            </w:pPr>
          </w:p>
        </w:tc>
        <w:tc>
          <w:tcPr>
            <w:tcW w:w="1176" w:type="dxa"/>
            <w:shd w:val="clear" w:color="auto" w:fill="auto"/>
            <w:vAlign w:val="center"/>
          </w:tcPr>
          <w:p w:rsidR="005E0D19" w:rsidRPr="00476430" w:rsidRDefault="005E0D19" w:rsidP="003814B2">
            <w:pPr>
              <w:jc w:val="center"/>
              <w:rPr>
                <w:rFonts w:ascii="標楷體" w:eastAsia="標楷體" w:hAnsi="標楷體" w:hint="eastAsia"/>
              </w:rPr>
            </w:pPr>
          </w:p>
        </w:tc>
        <w:tc>
          <w:tcPr>
            <w:tcW w:w="715" w:type="dxa"/>
            <w:shd w:val="clear" w:color="auto" w:fill="auto"/>
            <w:vAlign w:val="center"/>
          </w:tcPr>
          <w:p w:rsidR="005E0D19" w:rsidRPr="00476430" w:rsidRDefault="005E0D19" w:rsidP="003814B2">
            <w:pPr>
              <w:jc w:val="center"/>
              <w:rPr>
                <w:rFonts w:ascii="標楷體" w:eastAsia="標楷體" w:hAnsi="標楷體" w:hint="eastAsia"/>
              </w:rPr>
            </w:pPr>
          </w:p>
        </w:tc>
        <w:tc>
          <w:tcPr>
            <w:tcW w:w="1176" w:type="dxa"/>
            <w:shd w:val="clear" w:color="auto" w:fill="auto"/>
            <w:vAlign w:val="center"/>
          </w:tcPr>
          <w:p w:rsidR="005E0D19" w:rsidRPr="00476430" w:rsidRDefault="005E0D19" w:rsidP="003814B2">
            <w:pPr>
              <w:jc w:val="center"/>
              <w:rPr>
                <w:rFonts w:ascii="標楷體" w:eastAsia="標楷體" w:hAnsi="標楷體" w:hint="eastAsia"/>
              </w:rPr>
            </w:pPr>
          </w:p>
        </w:tc>
        <w:tc>
          <w:tcPr>
            <w:tcW w:w="723" w:type="dxa"/>
            <w:shd w:val="clear" w:color="auto" w:fill="auto"/>
            <w:vAlign w:val="center"/>
          </w:tcPr>
          <w:p w:rsidR="005E0D19" w:rsidRPr="00476430" w:rsidRDefault="005E0D19" w:rsidP="003814B2">
            <w:pPr>
              <w:jc w:val="center"/>
              <w:rPr>
                <w:rFonts w:ascii="標楷體" w:eastAsia="標楷體" w:hAnsi="標楷體" w:cs="新細明體"/>
                <w:color w:val="000000"/>
              </w:rPr>
            </w:pPr>
            <w:r w:rsidRPr="00476430">
              <w:rPr>
                <w:rFonts w:ascii="標楷體" w:eastAsia="標楷體" w:hAnsi="標楷體" w:hint="eastAsia"/>
                <w:color w:val="000000"/>
              </w:rPr>
              <w:t>3</w:t>
            </w:r>
          </w:p>
        </w:tc>
        <w:tc>
          <w:tcPr>
            <w:tcW w:w="1176" w:type="dxa"/>
            <w:shd w:val="clear" w:color="auto" w:fill="auto"/>
            <w:vAlign w:val="center"/>
          </w:tcPr>
          <w:p w:rsidR="005E0D19" w:rsidRPr="00476430" w:rsidRDefault="005E0D19" w:rsidP="003814B2">
            <w:pPr>
              <w:jc w:val="center"/>
              <w:rPr>
                <w:rFonts w:ascii="標楷體" w:eastAsia="標楷體" w:hAnsi="標楷體" w:cs="新細明體"/>
                <w:color w:val="000000"/>
              </w:rPr>
            </w:pPr>
            <w:r w:rsidRPr="00476430">
              <w:rPr>
                <w:rFonts w:ascii="標楷體" w:eastAsia="標楷體" w:hAnsi="標楷體" w:hint="eastAsia"/>
                <w:color w:val="000000"/>
              </w:rPr>
              <w:t>0.063300</w:t>
            </w:r>
          </w:p>
        </w:tc>
      </w:tr>
      <w:tr w:rsidR="005E0D19" w:rsidRPr="0024551E" w:rsidTr="003814B2">
        <w:tc>
          <w:tcPr>
            <w:tcW w:w="1398" w:type="dxa"/>
            <w:shd w:val="clear" w:color="auto" w:fill="auto"/>
          </w:tcPr>
          <w:p w:rsidR="005E0D19" w:rsidRPr="00476430" w:rsidRDefault="005E0D19" w:rsidP="003814B2">
            <w:pPr>
              <w:rPr>
                <w:rFonts w:ascii="標楷體" w:eastAsia="標楷體" w:hAnsi="標楷體" w:hint="eastAsia"/>
              </w:rPr>
            </w:pPr>
            <w:r w:rsidRPr="00476430">
              <w:rPr>
                <w:rFonts w:ascii="標楷體" w:eastAsia="標楷體" w:hAnsi="標楷體" w:hint="eastAsia"/>
              </w:rPr>
              <w:t>保安林解除審核標準第2條第1項第2款</w:t>
            </w:r>
          </w:p>
        </w:tc>
        <w:tc>
          <w:tcPr>
            <w:tcW w:w="736" w:type="dxa"/>
            <w:shd w:val="clear" w:color="auto" w:fill="auto"/>
            <w:vAlign w:val="center"/>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1</w:t>
            </w:r>
          </w:p>
        </w:tc>
        <w:tc>
          <w:tcPr>
            <w:tcW w:w="1254" w:type="dxa"/>
            <w:shd w:val="clear" w:color="auto" w:fill="auto"/>
            <w:vAlign w:val="center"/>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0.382731</w:t>
            </w:r>
          </w:p>
        </w:tc>
        <w:tc>
          <w:tcPr>
            <w:tcW w:w="739" w:type="dxa"/>
            <w:shd w:val="clear" w:color="auto" w:fill="auto"/>
            <w:vAlign w:val="center"/>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1</w:t>
            </w:r>
          </w:p>
        </w:tc>
        <w:tc>
          <w:tcPr>
            <w:tcW w:w="1226" w:type="dxa"/>
            <w:shd w:val="clear" w:color="auto" w:fill="auto"/>
            <w:vAlign w:val="center"/>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0.505993</w:t>
            </w:r>
          </w:p>
        </w:tc>
        <w:tc>
          <w:tcPr>
            <w:tcW w:w="709" w:type="dxa"/>
            <w:shd w:val="clear" w:color="auto" w:fill="auto"/>
            <w:vAlign w:val="center"/>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1</w:t>
            </w:r>
          </w:p>
        </w:tc>
        <w:tc>
          <w:tcPr>
            <w:tcW w:w="1178" w:type="dxa"/>
            <w:shd w:val="clear" w:color="auto" w:fill="auto"/>
            <w:vAlign w:val="center"/>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0.104454</w:t>
            </w:r>
          </w:p>
        </w:tc>
        <w:tc>
          <w:tcPr>
            <w:tcW w:w="698" w:type="dxa"/>
            <w:shd w:val="clear" w:color="auto" w:fill="auto"/>
            <w:vAlign w:val="center"/>
          </w:tcPr>
          <w:p w:rsidR="005E0D19" w:rsidRPr="00476430" w:rsidRDefault="005E0D19" w:rsidP="003814B2">
            <w:pPr>
              <w:jc w:val="center"/>
              <w:rPr>
                <w:rFonts w:ascii="標楷體" w:eastAsia="標楷體" w:hAnsi="標楷體" w:hint="eastAsia"/>
              </w:rPr>
            </w:pPr>
          </w:p>
        </w:tc>
        <w:tc>
          <w:tcPr>
            <w:tcW w:w="1176" w:type="dxa"/>
            <w:shd w:val="clear" w:color="auto" w:fill="auto"/>
            <w:vAlign w:val="center"/>
          </w:tcPr>
          <w:p w:rsidR="005E0D19" w:rsidRPr="00476430" w:rsidRDefault="005E0D19" w:rsidP="003814B2">
            <w:pPr>
              <w:jc w:val="center"/>
              <w:rPr>
                <w:rFonts w:ascii="標楷體" w:eastAsia="標楷體" w:hAnsi="標楷體" w:hint="eastAsia"/>
              </w:rPr>
            </w:pPr>
          </w:p>
        </w:tc>
        <w:tc>
          <w:tcPr>
            <w:tcW w:w="707" w:type="dxa"/>
            <w:shd w:val="clear" w:color="auto" w:fill="auto"/>
            <w:vAlign w:val="center"/>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1</w:t>
            </w:r>
          </w:p>
        </w:tc>
        <w:tc>
          <w:tcPr>
            <w:tcW w:w="1176" w:type="dxa"/>
            <w:shd w:val="clear" w:color="auto" w:fill="auto"/>
            <w:vAlign w:val="center"/>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0.286829</w:t>
            </w:r>
          </w:p>
        </w:tc>
        <w:tc>
          <w:tcPr>
            <w:tcW w:w="715" w:type="dxa"/>
            <w:shd w:val="clear" w:color="auto" w:fill="auto"/>
            <w:vAlign w:val="center"/>
          </w:tcPr>
          <w:p w:rsidR="005E0D19" w:rsidRPr="00476430" w:rsidRDefault="005E0D19" w:rsidP="003814B2">
            <w:pPr>
              <w:jc w:val="center"/>
              <w:rPr>
                <w:rFonts w:ascii="標楷體" w:eastAsia="標楷體" w:hAnsi="標楷體" w:hint="eastAsia"/>
              </w:rPr>
            </w:pPr>
          </w:p>
        </w:tc>
        <w:tc>
          <w:tcPr>
            <w:tcW w:w="1176" w:type="dxa"/>
            <w:shd w:val="clear" w:color="auto" w:fill="auto"/>
            <w:vAlign w:val="center"/>
          </w:tcPr>
          <w:p w:rsidR="005E0D19" w:rsidRPr="00476430" w:rsidRDefault="005E0D19" w:rsidP="003814B2">
            <w:pPr>
              <w:jc w:val="center"/>
              <w:rPr>
                <w:rFonts w:ascii="標楷體" w:eastAsia="標楷體" w:hAnsi="標楷體" w:hint="eastAsia"/>
              </w:rPr>
            </w:pPr>
          </w:p>
        </w:tc>
        <w:tc>
          <w:tcPr>
            <w:tcW w:w="723" w:type="dxa"/>
            <w:shd w:val="clear" w:color="auto" w:fill="auto"/>
            <w:vAlign w:val="center"/>
          </w:tcPr>
          <w:p w:rsidR="005E0D19" w:rsidRPr="00476430" w:rsidRDefault="005E0D19" w:rsidP="003814B2">
            <w:pPr>
              <w:jc w:val="center"/>
              <w:rPr>
                <w:rFonts w:ascii="標楷體" w:eastAsia="標楷體" w:hAnsi="標楷體" w:cs="新細明體"/>
                <w:color w:val="000000"/>
              </w:rPr>
            </w:pPr>
            <w:r w:rsidRPr="00476430">
              <w:rPr>
                <w:rFonts w:ascii="標楷體" w:eastAsia="標楷體" w:hAnsi="標楷體" w:hint="eastAsia"/>
                <w:color w:val="000000"/>
              </w:rPr>
              <w:t>4</w:t>
            </w:r>
          </w:p>
        </w:tc>
        <w:tc>
          <w:tcPr>
            <w:tcW w:w="1176" w:type="dxa"/>
            <w:shd w:val="clear" w:color="auto" w:fill="auto"/>
            <w:vAlign w:val="center"/>
          </w:tcPr>
          <w:p w:rsidR="005E0D19" w:rsidRPr="00476430" w:rsidRDefault="005E0D19" w:rsidP="003814B2">
            <w:pPr>
              <w:jc w:val="center"/>
              <w:rPr>
                <w:rFonts w:ascii="標楷體" w:eastAsia="標楷體" w:hAnsi="標楷體" w:cs="新細明體"/>
                <w:color w:val="000000"/>
              </w:rPr>
            </w:pPr>
            <w:r w:rsidRPr="00476430">
              <w:rPr>
                <w:rFonts w:ascii="標楷體" w:eastAsia="標楷體" w:hAnsi="標楷體" w:hint="eastAsia"/>
                <w:color w:val="000000"/>
              </w:rPr>
              <w:t>1.280007</w:t>
            </w:r>
          </w:p>
        </w:tc>
      </w:tr>
      <w:tr w:rsidR="005E0D19" w:rsidRPr="0024551E" w:rsidTr="003814B2">
        <w:tc>
          <w:tcPr>
            <w:tcW w:w="1398" w:type="dxa"/>
            <w:shd w:val="clear" w:color="auto" w:fill="auto"/>
          </w:tcPr>
          <w:p w:rsidR="005E0D19" w:rsidRPr="00476430" w:rsidRDefault="005E0D19" w:rsidP="003814B2">
            <w:pPr>
              <w:rPr>
                <w:rFonts w:ascii="標楷體" w:eastAsia="標楷體" w:hAnsi="標楷體" w:hint="eastAsia"/>
              </w:rPr>
            </w:pPr>
            <w:r w:rsidRPr="00476430">
              <w:rPr>
                <w:rFonts w:ascii="標楷體" w:eastAsia="標楷體" w:hAnsi="標楷體" w:hint="eastAsia"/>
              </w:rPr>
              <w:t>保安林解除審核標準第2條第1項第4款</w:t>
            </w:r>
          </w:p>
        </w:tc>
        <w:tc>
          <w:tcPr>
            <w:tcW w:w="736" w:type="dxa"/>
            <w:shd w:val="clear" w:color="auto" w:fill="auto"/>
            <w:vAlign w:val="center"/>
          </w:tcPr>
          <w:p w:rsidR="005E0D19" w:rsidRPr="00476430" w:rsidRDefault="005E0D19" w:rsidP="003814B2">
            <w:pPr>
              <w:jc w:val="center"/>
              <w:rPr>
                <w:rFonts w:ascii="標楷體" w:eastAsia="標楷體" w:hAnsi="標楷體" w:hint="eastAsia"/>
              </w:rPr>
            </w:pPr>
          </w:p>
        </w:tc>
        <w:tc>
          <w:tcPr>
            <w:tcW w:w="1254" w:type="dxa"/>
            <w:shd w:val="clear" w:color="auto" w:fill="auto"/>
            <w:vAlign w:val="center"/>
          </w:tcPr>
          <w:p w:rsidR="005E0D19" w:rsidRPr="00476430" w:rsidRDefault="005E0D19" w:rsidP="003814B2">
            <w:pPr>
              <w:jc w:val="center"/>
              <w:rPr>
                <w:rFonts w:ascii="標楷體" w:eastAsia="標楷體" w:hAnsi="標楷體" w:hint="eastAsia"/>
              </w:rPr>
            </w:pPr>
          </w:p>
        </w:tc>
        <w:tc>
          <w:tcPr>
            <w:tcW w:w="739" w:type="dxa"/>
            <w:shd w:val="clear" w:color="auto" w:fill="auto"/>
            <w:vAlign w:val="center"/>
          </w:tcPr>
          <w:p w:rsidR="005E0D19" w:rsidRPr="00476430" w:rsidRDefault="005E0D19" w:rsidP="003814B2">
            <w:pPr>
              <w:jc w:val="center"/>
              <w:rPr>
                <w:rFonts w:ascii="標楷體" w:eastAsia="標楷體" w:hAnsi="標楷體" w:hint="eastAsia"/>
              </w:rPr>
            </w:pPr>
          </w:p>
        </w:tc>
        <w:tc>
          <w:tcPr>
            <w:tcW w:w="1226" w:type="dxa"/>
            <w:shd w:val="clear" w:color="auto" w:fill="auto"/>
            <w:vAlign w:val="center"/>
          </w:tcPr>
          <w:p w:rsidR="005E0D19" w:rsidRPr="00476430" w:rsidRDefault="005E0D19" w:rsidP="003814B2">
            <w:pPr>
              <w:jc w:val="center"/>
              <w:rPr>
                <w:rFonts w:ascii="標楷體" w:eastAsia="標楷體" w:hAnsi="標楷體" w:hint="eastAsia"/>
              </w:rPr>
            </w:pPr>
          </w:p>
        </w:tc>
        <w:tc>
          <w:tcPr>
            <w:tcW w:w="709" w:type="dxa"/>
            <w:shd w:val="clear" w:color="auto" w:fill="auto"/>
            <w:vAlign w:val="center"/>
          </w:tcPr>
          <w:p w:rsidR="005E0D19" w:rsidRPr="00476430" w:rsidRDefault="005E0D19" w:rsidP="003814B2">
            <w:pPr>
              <w:jc w:val="center"/>
              <w:rPr>
                <w:rFonts w:ascii="標楷體" w:eastAsia="標楷體" w:hAnsi="標楷體" w:hint="eastAsia"/>
              </w:rPr>
            </w:pPr>
          </w:p>
        </w:tc>
        <w:tc>
          <w:tcPr>
            <w:tcW w:w="1178" w:type="dxa"/>
            <w:shd w:val="clear" w:color="auto" w:fill="auto"/>
            <w:vAlign w:val="center"/>
          </w:tcPr>
          <w:p w:rsidR="005E0D19" w:rsidRPr="00476430" w:rsidRDefault="005E0D19" w:rsidP="003814B2">
            <w:pPr>
              <w:jc w:val="center"/>
              <w:rPr>
                <w:rFonts w:ascii="標楷體" w:eastAsia="標楷體" w:hAnsi="標楷體" w:hint="eastAsia"/>
              </w:rPr>
            </w:pPr>
          </w:p>
        </w:tc>
        <w:tc>
          <w:tcPr>
            <w:tcW w:w="698" w:type="dxa"/>
            <w:shd w:val="clear" w:color="auto" w:fill="auto"/>
            <w:vAlign w:val="center"/>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1</w:t>
            </w:r>
          </w:p>
        </w:tc>
        <w:tc>
          <w:tcPr>
            <w:tcW w:w="1176" w:type="dxa"/>
            <w:shd w:val="clear" w:color="auto" w:fill="auto"/>
            <w:vAlign w:val="center"/>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0.004400</w:t>
            </w:r>
          </w:p>
        </w:tc>
        <w:tc>
          <w:tcPr>
            <w:tcW w:w="707" w:type="dxa"/>
            <w:shd w:val="clear" w:color="auto" w:fill="auto"/>
            <w:vAlign w:val="center"/>
          </w:tcPr>
          <w:p w:rsidR="005E0D19" w:rsidRPr="00476430" w:rsidRDefault="005E0D19" w:rsidP="003814B2">
            <w:pPr>
              <w:jc w:val="center"/>
              <w:rPr>
                <w:rFonts w:ascii="標楷體" w:eastAsia="標楷體" w:hAnsi="標楷體" w:hint="eastAsia"/>
              </w:rPr>
            </w:pPr>
          </w:p>
        </w:tc>
        <w:tc>
          <w:tcPr>
            <w:tcW w:w="1176" w:type="dxa"/>
            <w:shd w:val="clear" w:color="auto" w:fill="auto"/>
            <w:vAlign w:val="center"/>
          </w:tcPr>
          <w:p w:rsidR="005E0D19" w:rsidRPr="00476430" w:rsidRDefault="005E0D19" w:rsidP="003814B2">
            <w:pPr>
              <w:jc w:val="center"/>
              <w:rPr>
                <w:rFonts w:ascii="標楷體" w:eastAsia="標楷體" w:hAnsi="標楷體" w:hint="eastAsia"/>
              </w:rPr>
            </w:pPr>
          </w:p>
        </w:tc>
        <w:tc>
          <w:tcPr>
            <w:tcW w:w="715" w:type="dxa"/>
            <w:shd w:val="clear" w:color="auto" w:fill="auto"/>
            <w:vAlign w:val="center"/>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1</w:t>
            </w:r>
          </w:p>
        </w:tc>
        <w:tc>
          <w:tcPr>
            <w:tcW w:w="1176" w:type="dxa"/>
            <w:shd w:val="clear" w:color="auto" w:fill="auto"/>
            <w:vAlign w:val="center"/>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0.016200</w:t>
            </w:r>
          </w:p>
        </w:tc>
        <w:tc>
          <w:tcPr>
            <w:tcW w:w="723" w:type="dxa"/>
            <w:shd w:val="clear" w:color="auto" w:fill="auto"/>
            <w:vAlign w:val="center"/>
          </w:tcPr>
          <w:p w:rsidR="005E0D19" w:rsidRPr="00476430" w:rsidRDefault="005E0D19" w:rsidP="003814B2">
            <w:pPr>
              <w:jc w:val="center"/>
              <w:rPr>
                <w:rFonts w:ascii="標楷體" w:eastAsia="標楷體" w:hAnsi="標楷體" w:cs="新細明體"/>
                <w:color w:val="000000"/>
              </w:rPr>
            </w:pPr>
            <w:r w:rsidRPr="00476430">
              <w:rPr>
                <w:rFonts w:ascii="標楷體" w:eastAsia="標楷體" w:hAnsi="標楷體" w:hint="eastAsia"/>
                <w:color w:val="000000"/>
              </w:rPr>
              <w:t>2</w:t>
            </w:r>
          </w:p>
        </w:tc>
        <w:tc>
          <w:tcPr>
            <w:tcW w:w="1176" w:type="dxa"/>
            <w:shd w:val="clear" w:color="auto" w:fill="auto"/>
            <w:vAlign w:val="center"/>
          </w:tcPr>
          <w:p w:rsidR="005E0D19" w:rsidRPr="00476430" w:rsidRDefault="005E0D19" w:rsidP="003814B2">
            <w:pPr>
              <w:jc w:val="center"/>
              <w:rPr>
                <w:rFonts w:ascii="標楷體" w:eastAsia="標楷體" w:hAnsi="標楷體" w:cs="新細明體"/>
                <w:color w:val="000000"/>
              </w:rPr>
            </w:pPr>
            <w:r w:rsidRPr="00476430">
              <w:rPr>
                <w:rFonts w:ascii="標楷體" w:eastAsia="標楷體" w:hAnsi="標楷體" w:hint="eastAsia"/>
                <w:color w:val="000000"/>
              </w:rPr>
              <w:t>0.020600</w:t>
            </w:r>
          </w:p>
        </w:tc>
      </w:tr>
      <w:tr w:rsidR="005E0D19" w:rsidRPr="0024551E" w:rsidTr="003814B2">
        <w:tc>
          <w:tcPr>
            <w:tcW w:w="1398" w:type="dxa"/>
            <w:shd w:val="clear" w:color="auto" w:fill="auto"/>
          </w:tcPr>
          <w:p w:rsidR="005E0D19" w:rsidRPr="00476430" w:rsidRDefault="005E0D19" w:rsidP="003814B2">
            <w:pPr>
              <w:rPr>
                <w:rFonts w:ascii="標楷體" w:eastAsia="標楷體" w:hAnsi="標楷體" w:hint="eastAsia"/>
              </w:rPr>
            </w:pPr>
            <w:r w:rsidRPr="00476430">
              <w:rPr>
                <w:rFonts w:ascii="標楷體" w:eastAsia="標楷體" w:hAnsi="標楷體" w:hint="eastAsia"/>
              </w:rPr>
              <w:t>保安林解除審核標準第2條第1項第7款</w:t>
            </w:r>
          </w:p>
        </w:tc>
        <w:tc>
          <w:tcPr>
            <w:tcW w:w="736" w:type="dxa"/>
            <w:shd w:val="clear" w:color="auto" w:fill="auto"/>
            <w:vAlign w:val="center"/>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7</w:t>
            </w:r>
          </w:p>
        </w:tc>
        <w:tc>
          <w:tcPr>
            <w:tcW w:w="1254" w:type="dxa"/>
            <w:shd w:val="clear" w:color="auto" w:fill="auto"/>
            <w:vAlign w:val="center"/>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0.132364</w:t>
            </w:r>
          </w:p>
        </w:tc>
        <w:tc>
          <w:tcPr>
            <w:tcW w:w="739" w:type="dxa"/>
            <w:shd w:val="clear" w:color="auto" w:fill="auto"/>
            <w:vAlign w:val="center"/>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2</w:t>
            </w:r>
          </w:p>
        </w:tc>
        <w:tc>
          <w:tcPr>
            <w:tcW w:w="1226" w:type="dxa"/>
            <w:shd w:val="clear" w:color="auto" w:fill="auto"/>
            <w:vAlign w:val="center"/>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0.017300</w:t>
            </w:r>
          </w:p>
        </w:tc>
        <w:tc>
          <w:tcPr>
            <w:tcW w:w="709" w:type="dxa"/>
            <w:shd w:val="clear" w:color="auto" w:fill="auto"/>
            <w:vAlign w:val="center"/>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7</w:t>
            </w:r>
          </w:p>
        </w:tc>
        <w:tc>
          <w:tcPr>
            <w:tcW w:w="1178" w:type="dxa"/>
            <w:shd w:val="clear" w:color="auto" w:fill="auto"/>
            <w:vAlign w:val="center"/>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0.454846</w:t>
            </w:r>
          </w:p>
        </w:tc>
        <w:tc>
          <w:tcPr>
            <w:tcW w:w="698" w:type="dxa"/>
            <w:shd w:val="clear" w:color="auto" w:fill="auto"/>
            <w:vAlign w:val="center"/>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1</w:t>
            </w:r>
          </w:p>
        </w:tc>
        <w:tc>
          <w:tcPr>
            <w:tcW w:w="1176" w:type="dxa"/>
            <w:shd w:val="clear" w:color="auto" w:fill="auto"/>
            <w:vAlign w:val="center"/>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0.016200</w:t>
            </w:r>
          </w:p>
        </w:tc>
        <w:tc>
          <w:tcPr>
            <w:tcW w:w="707" w:type="dxa"/>
            <w:shd w:val="clear" w:color="auto" w:fill="auto"/>
            <w:vAlign w:val="center"/>
          </w:tcPr>
          <w:p w:rsidR="005E0D19" w:rsidRPr="00476430" w:rsidRDefault="005E0D19" w:rsidP="003814B2">
            <w:pPr>
              <w:jc w:val="center"/>
              <w:rPr>
                <w:rFonts w:ascii="標楷體" w:eastAsia="標楷體" w:hAnsi="標楷體" w:hint="eastAsia"/>
              </w:rPr>
            </w:pPr>
          </w:p>
        </w:tc>
        <w:tc>
          <w:tcPr>
            <w:tcW w:w="1176" w:type="dxa"/>
            <w:shd w:val="clear" w:color="auto" w:fill="auto"/>
            <w:vAlign w:val="center"/>
          </w:tcPr>
          <w:p w:rsidR="005E0D19" w:rsidRPr="00476430" w:rsidRDefault="005E0D19" w:rsidP="003814B2">
            <w:pPr>
              <w:jc w:val="center"/>
              <w:rPr>
                <w:rFonts w:ascii="標楷體" w:eastAsia="標楷體" w:hAnsi="標楷體" w:hint="eastAsia"/>
              </w:rPr>
            </w:pPr>
          </w:p>
        </w:tc>
        <w:tc>
          <w:tcPr>
            <w:tcW w:w="715" w:type="dxa"/>
            <w:shd w:val="clear" w:color="auto" w:fill="auto"/>
            <w:vAlign w:val="center"/>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1</w:t>
            </w:r>
          </w:p>
        </w:tc>
        <w:tc>
          <w:tcPr>
            <w:tcW w:w="1176" w:type="dxa"/>
            <w:shd w:val="clear" w:color="auto" w:fill="auto"/>
            <w:vAlign w:val="center"/>
          </w:tcPr>
          <w:p w:rsidR="005E0D19" w:rsidRPr="00476430" w:rsidRDefault="005E0D19" w:rsidP="003814B2">
            <w:pPr>
              <w:jc w:val="center"/>
              <w:rPr>
                <w:rFonts w:ascii="標楷體" w:eastAsia="標楷體" w:hAnsi="標楷體" w:hint="eastAsia"/>
              </w:rPr>
            </w:pPr>
            <w:r w:rsidRPr="00476430">
              <w:rPr>
                <w:rFonts w:ascii="標楷體" w:eastAsia="標楷體" w:hAnsi="標楷體" w:hint="eastAsia"/>
              </w:rPr>
              <w:t>0.058700</w:t>
            </w:r>
          </w:p>
        </w:tc>
        <w:tc>
          <w:tcPr>
            <w:tcW w:w="723" w:type="dxa"/>
            <w:shd w:val="clear" w:color="auto" w:fill="auto"/>
            <w:vAlign w:val="center"/>
          </w:tcPr>
          <w:p w:rsidR="005E0D19" w:rsidRPr="00476430" w:rsidRDefault="005E0D19" w:rsidP="003814B2">
            <w:pPr>
              <w:jc w:val="center"/>
              <w:rPr>
                <w:rFonts w:ascii="標楷體" w:eastAsia="標楷體" w:hAnsi="標楷體" w:cs="新細明體"/>
                <w:color w:val="000000"/>
              </w:rPr>
            </w:pPr>
            <w:r w:rsidRPr="00476430">
              <w:rPr>
                <w:rFonts w:ascii="標楷體" w:eastAsia="標楷體" w:hAnsi="標楷體" w:hint="eastAsia"/>
                <w:color w:val="000000"/>
              </w:rPr>
              <w:t>18</w:t>
            </w:r>
          </w:p>
        </w:tc>
        <w:tc>
          <w:tcPr>
            <w:tcW w:w="1176" w:type="dxa"/>
            <w:shd w:val="clear" w:color="auto" w:fill="auto"/>
            <w:vAlign w:val="center"/>
          </w:tcPr>
          <w:p w:rsidR="005E0D19" w:rsidRPr="00476430" w:rsidRDefault="005E0D19" w:rsidP="003814B2">
            <w:pPr>
              <w:jc w:val="center"/>
              <w:rPr>
                <w:rFonts w:ascii="標楷體" w:eastAsia="標楷體" w:hAnsi="標楷體" w:cs="新細明體"/>
                <w:color w:val="000000"/>
              </w:rPr>
            </w:pPr>
            <w:r w:rsidRPr="00476430">
              <w:rPr>
                <w:rFonts w:ascii="標楷體" w:eastAsia="標楷體" w:hAnsi="標楷體" w:hint="eastAsia"/>
                <w:color w:val="000000"/>
              </w:rPr>
              <w:t>0.679410</w:t>
            </w:r>
          </w:p>
        </w:tc>
      </w:tr>
      <w:tr w:rsidR="005E0D19" w:rsidRPr="0024551E" w:rsidTr="003814B2">
        <w:trPr>
          <w:trHeight w:val="741"/>
        </w:trPr>
        <w:tc>
          <w:tcPr>
            <w:tcW w:w="1398" w:type="dxa"/>
            <w:shd w:val="clear" w:color="auto" w:fill="auto"/>
          </w:tcPr>
          <w:p w:rsidR="005E0D19" w:rsidRPr="00476430" w:rsidRDefault="005E0D19" w:rsidP="003814B2">
            <w:pPr>
              <w:rPr>
                <w:rFonts w:ascii="標楷體" w:eastAsia="標楷體" w:hAnsi="標楷體" w:hint="eastAsia"/>
              </w:rPr>
            </w:pPr>
            <w:r w:rsidRPr="00476430">
              <w:rPr>
                <w:rFonts w:ascii="標楷體" w:eastAsia="標楷體" w:hAnsi="標楷體" w:hint="eastAsia"/>
              </w:rPr>
              <w:t>合計</w:t>
            </w:r>
          </w:p>
        </w:tc>
        <w:tc>
          <w:tcPr>
            <w:tcW w:w="736" w:type="dxa"/>
            <w:shd w:val="clear" w:color="auto" w:fill="auto"/>
            <w:vAlign w:val="center"/>
          </w:tcPr>
          <w:p w:rsidR="005E0D19" w:rsidRPr="00476430" w:rsidRDefault="005E0D19" w:rsidP="003814B2">
            <w:pPr>
              <w:jc w:val="center"/>
              <w:rPr>
                <w:rFonts w:ascii="標楷體" w:eastAsia="標楷體" w:hAnsi="標楷體" w:cs="新細明體"/>
                <w:color w:val="000000"/>
              </w:rPr>
            </w:pPr>
            <w:r w:rsidRPr="00476430">
              <w:rPr>
                <w:rFonts w:ascii="標楷體" w:eastAsia="標楷體" w:hAnsi="標楷體" w:hint="eastAsia"/>
                <w:color w:val="000000"/>
              </w:rPr>
              <w:t>9</w:t>
            </w:r>
          </w:p>
        </w:tc>
        <w:tc>
          <w:tcPr>
            <w:tcW w:w="1254" w:type="dxa"/>
            <w:shd w:val="clear" w:color="auto" w:fill="auto"/>
            <w:vAlign w:val="center"/>
          </w:tcPr>
          <w:p w:rsidR="005E0D19" w:rsidRPr="00476430" w:rsidRDefault="005E0D19" w:rsidP="003814B2">
            <w:pPr>
              <w:jc w:val="center"/>
              <w:rPr>
                <w:rFonts w:ascii="標楷體" w:eastAsia="標楷體" w:hAnsi="標楷體" w:cs="新細明體"/>
                <w:color w:val="000000"/>
              </w:rPr>
            </w:pPr>
            <w:r w:rsidRPr="00476430">
              <w:rPr>
                <w:rFonts w:ascii="標楷體" w:eastAsia="標楷體" w:hAnsi="標楷體" w:hint="eastAsia"/>
                <w:color w:val="000000"/>
              </w:rPr>
              <w:t>0.523095</w:t>
            </w:r>
          </w:p>
        </w:tc>
        <w:tc>
          <w:tcPr>
            <w:tcW w:w="739" w:type="dxa"/>
            <w:shd w:val="clear" w:color="auto" w:fill="auto"/>
            <w:vAlign w:val="center"/>
          </w:tcPr>
          <w:p w:rsidR="005E0D19" w:rsidRPr="00476430" w:rsidRDefault="005E0D19" w:rsidP="003814B2">
            <w:pPr>
              <w:jc w:val="center"/>
              <w:rPr>
                <w:rFonts w:ascii="標楷體" w:eastAsia="標楷體" w:hAnsi="標楷體" w:cs="新細明體"/>
                <w:color w:val="000000"/>
              </w:rPr>
            </w:pPr>
            <w:r w:rsidRPr="00476430">
              <w:rPr>
                <w:rFonts w:ascii="標楷體" w:eastAsia="標楷體" w:hAnsi="標楷體" w:hint="eastAsia"/>
                <w:color w:val="000000"/>
              </w:rPr>
              <w:t>5</w:t>
            </w:r>
          </w:p>
        </w:tc>
        <w:tc>
          <w:tcPr>
            <w:tcW w:w="1226" w:type="dxa"/>
            <w:shd w:val="clear" w:color="auto" w:fill="auto"/>
            <w:vAlign w:val="center"/>
          </w:tcPr>
          <w:p w:rsidR="005E0D19" w:rsidRPr="00476430" w:rsidRDefault="005E0D19" w:rsidP="003814B2">
            <w:pPr>
              <w:jc w:val="center"/>
              <w:rPr>
                <w:rFonts w:ascii="標楷體" w:eastAsia="標楷體" w:hAnsi="標楷體" w:cs="新細明體"/>
                <w:color w:val="000000"/>
              </w:rPr>
            </w:pPr>
            <w:r w:rsidRPr="00476430">
              <w:rPr>
                <w:rFonts w:ascii="標楷體" w:eastAsia="標楷體" w:hAnsi="標楷體" w:hint="eastAsia"/>
                <w:color w:val="000000"/>
              </w:rPr>
              <w:t>0.578593</w:t>
            </w:r>
          </w:p>
        </w:tc>
        <w:tc>
          <w:tcPr>
            <w:tcW w:w="709" w:type="dxa"/>
            <w:shd w:val="clear" w:color="auto" w:fill="auto"/>
            <w:vAlign w:val="center"/>
          </w:tcPr>
          <w:p w:rsidR="005E0D19" w:rsidRPr="00476430" w:rsidRDefault="005E0D19" w:rsidP="003814B2">
            <w:pPr>
              <w:jc w:val="center"/>
              <w:rPr>
                <w:rFonts w:ascii="標楷體" w:eastAsia="標楷體" w:hAnsi="標楷體" w:cs="新細明體"/>
                <w:color w:val="000000"/>
              </w:rPr>
            </w:pPr>
            <w:r w:rsidRPr="00476430">
              <w:rPr>
                <w:rFonts w:ascii="標楷體" w:eastAsia="標楷體" w:hAnsi="標楷體" w:hint="eastAsia"/>
                <w:color w:val="000000"/>
              </w:rPr>
              <w:t>8</w:t>
            </w:r>
          </w:p>
        </w:tc>
        <w:tc>
          <w:tcPr>
            <w:tcW w:w="1178" w:type="dxa"/>
            <w:shd w:val="clear" w:color="auto" w:fill="auto"/>
            <w:vAlign w:val="center"/>
          </w:tcPr>
          <w:p w:rsidR="005E0D19" w:rsidRPr="00476430" w:rsidRDefault="005E0D19" w:rsidP="003814B2">
            <w:pPr>
              <w:jc w:val="center"/>
              <w:rPr>
                <w:rFonts w:ascii="標楷體" w:eastAsia="標楷體" w:hAnsi="標楷體" w:cs="新細明體"/>
                <w:color w:val="000000"/>
              </w:rPr>
            </w:pPr>
            <w:r w:rsidRPr="00476430">
              <w:rPr>
                <w:rFonts w:ascii="標楷體" w:eastAsia="標楷體" w:hAnsi="標楷體" w:hint="eastAsia"/>
                <w:color w:val="000000"/>
              </w:rPr>
              <w:t>0.559300</w:t>
            </w:r>
          </w:p>
        </w:tc>
        <w:tc>
          <w:tcPr>
            <w:tcW w:w="698" w:type="dxa"/>
            <w:shd w:val="clear" w:color="auto" w:fill="auto"/>
            <w:vAlign w:val="center"/>
          </w:tcPr>
          <w:p w:rsidR="005E0D19" w:rsidRPr="00476430" w:rsidRDefault="005E0D19" w:rsidP="003814B2">
            <w:pPr>
              <w:jc w:val="center"/>
              <w:rPr>
                <w:rFonts w:ascii="標楷體" w:eastAsia="標楷體" w:hAnsi="標楷體" w:cs="新細明體"/>
                <w:color w:val="000000"/>
              </w:rPr>
            </w:pPr>
            <w:r w:rsidRPr="00476430">
              <w:rPr>
                <w:rFonts w:ascii="標楷體" w:eastAsia="標楷體" w:hAnsi="標楷體" w:hint="eastAsia"/>
                <w:color w:val="000000"/>
              </w:rPr>
              <w:t>2</w:t>
            </w:r>
          </w:p>
        </w:tc>
        <w:tc>
          <w:tcPr>
            <w:tcW w:w="1176" w:type="dxa"/>
            <w:shd w:val="clear" w:color="auto" w:fill="auto"/>
            <w:vAlign w:val="center"/>
          </w:tcPr>
          <w:p w:rsidR="005E0D19" w:rsidRPr="00476430" w:rsidRDefault="005E0D19" w:rsidP="003814B2">
            <w:pPr>
              <w:jc w:val="center"/>
              <w:rPr>
                <w:rFonts w:ascii="標楷體" w:eastAsia="標楷體" w:hAnsi="標楷體" w:cs="新細明體"/>
                <w:color w:val="000000"/>
              </w:rPr>
            </w:pPr>
            <w:r w:rsidRPr="00476430">
              <w:rPr>
                <w:rFonts w:ascii="標楷體" w:eastAsia="標楷體" w:hAnsi="標楷體" w:hint="eastAsia"/>
                <w:color w:val="000000"/>
              </w:rPr>
              <w:t>0.020600</w:t>
            </w:r>
          </w:p>
        </w:tc>
        <w:tc>
          <w:tcPr>
            <w:tcW w:w="707" w:type="dxa"/>
            <w:shd w:val="clear" w:color="auto" w:fill="auto"/>
            <w:vAlign w:val="center"/>
          </w:tcPr>
          <w:p w:rsidR="005E0D19" w:rsidRPr="00476430" w:rsidRDefault="005E0D19" w:rsidP="003814B2">
            <w:pPr>
              <w:jc w:val="center"/>
              <w:rPr>
                <w:rFonts w:ascii="標楷體" w:eastAsia="標楷體" w:hAnsi="標楷體" w:cs="新細明體"/>
                <w:color w:val="000000"/>
              </w:rPr>
            </w:pPr>
            <w:r w:rsidRPr="00476430">
              <w:rPr>
                <w:rFonts w:ascii="標楷體" w:eastAsia="標楷體" w:hAnsi="標楷體" w:hint="eastAsia"/>
                <w:color w:val="000000"/>
              </w:rPr>
              <w:t>1</w:t>
            </w:r>
          </w:p>
        </w:tc>
        <w:tc>
          <w:tcPr>
            <w:tcW w:w="1176" w:type="dxa"/>
            <w:shd w:val="clear" w:color="auto" w:fill="auto"/>
            <w:vAlign w:val="center"/>
          </w:tcPr>
          <w:p w:rsidR="005E0D19" w:rsidRPr="00476430" w:rsidRDefault="005E0D19" w:rsidP="003814B2">
            <w:pPr>
              <w:jc w:val="center"/>
              <w:rPr>
                <w:rFonts w:ascii="標楷體" w:eastAsia="標楷體" w:hAnsi="標楷體" w:cs="新細明體"/>
                <w:color w:val="000000"/>
              </w:rPr>
            </w:pPr>
            <w:r w:rsidRPr="00476430">
              <w:rPr>
                <w:rFonts w:ascii="標楷體" w:eastAsia="標楷體" w:hAnsi="標楷體" w:hint="eastAsia"/>
                <w:color w:val="000000"/>
              </w:rPr>
              <w:t>0.286829</w:t>
            </w:r>
          </w:p>
        </w:tc>
        <w:tc>
          <w:tcPr>
            <w:tcW w:w="715" w:type="dxa"/>
            <w:shd w:val="clear" w:color="auto" w:fill="auto"/>
            <w:vAlign w:val="center"/>
          </w:tcPr>
          <w:p w:rsidR="005E0D19" w:rsidRPr="00476430" w:rsidRDefault="005E0D19" w:rsidP="003814B2">
            <w:pPr>
              <w:jc w:val="center"/>
              <w:rPr>
                <w:rFonts w:ascii="標楷體" w:eastAsia="標楷體" w:hAnsi="標楷體" w:cs="新細明體"/>
                <w:color w:val="000000"/>
              </w:rPr>
            </w:pPr>
            <w:r w:rsidRPr="00476430">
              <w:rPr>
                <w:rFonts w:ascii="標楷體" w:eastAsia="標楷體" w:hAnsi="標楷體" w:hint="eastAsia"/>
                <w:color w:val="000000"/>
              </w:rPr>
              <w:t>2</w:t>
            </w:r>
          </w:p>
        </w:tc>
        <w:tc>
          <w:tcPr>
            <w:tcW w:w="1176" w:type="dxa"/>
            <w:shd w:val="clear" w:color="auto" w:fill="auto"/>
            <w:vAlign w:val="center"/>
          </w:tcPr>
          <w:p w:rsidR="005E0D19" w:rsidRPr="00476430" w:rsidRDefault="005E0D19" w:rsidP="003814B2">
            <w:pPr>
              <w:jc w:val="center"/>
              <w:rPr>
                <w:rFonts w:ascii="標楷體" w:eastAsia="標楷體" w:hAnsi="標楷體" w:cs="新細明體"/>
                <w:color w:val="000000"/>
              </w:rPr>
            </w:pPr>
            <w:r w:rsidRPr="00476430">
              <w:rPr>
                <w:rFonts w:ascii="標楷體" w:eastAsia="標楷體" w:hAnsi="標楷體" w:hint="eastAsia"/>
                <w:color w:val="000000"/>
              </w:rPr>
              <w:t>0.074900</w:t>
            </w:r>
          </w:p>
        </w:tc>
        <w:tc>
          <w:tcPr>
            <w:tcW w:w="723" w:type="dxa"/>
            <w:shd w:val="clear" w:color="auto" w:fill="auto"/>
            <w:vAlign w:val="center"/>
          </w:tcPr>
          <w:p w:rsidR="005E0D19" w:rsidRPr="00476430" w:rsidRDefault="005E0D19" w:rsidP="003814B2">
            <w:pPr>
              <w:jc w:val="center"/>
              <w:rPr>
                <w:rFonts w:ascii="標楷體" w:eastAsia="標楷體" w:hAnsi="標楷體" w:cs="新細明體"/>
                <w:color w:val="000000"/>
              </w:rPr>
            </w:pPr>
            <w:r w:rsidRPr="00476430">
              <w:rPr>
                <w:rFonts w:ascii="標楷體" w:eastAsia="標楷體" w:hAnsi="標楷體" w:hint="eastAsia"/>
                <w:color w:val="000000"/>
              </w:rPr>
              <w:t>27</w:t>
            </w:r>
          </w:p>
        </w:tc>
        <w:tc>
          <w:tcPr>
            <w:tcW w:w="1176" w:type="dxa"/>
            <w:shd w:val="clear" w:color="auto" w:fill="auto"/>
            <w:vAlign w:val="center"/>
          </w:tcPr>
          <w:p w:rsidR="005E0D19" w:rsidRPr="00476430" w:rsidRDefault="005E0D19" w:rsidP="003814B2">
            <w:pPr>
              <w:jc w:val="center"/>
              <w:rPr>
                <w:rFonts w:ascii="標楷體" w:eastAsia="標楷體" w:hAnsi="標楷體" w:cs="新細明體"/>
                <w:color w:val="000000"/>
              </w:rPr>
            </w:pPr>
            <w:r w:rsidRPr="00476430">
              <w:rPr>
                <w:rFonts w:ascii="標楷體" w:eastAsia="標楷體" w:hAnsi="標楷體" w:hint="eastAsia"/>
                <w:color w:val="000000"/>
              </w:rPr>
              <w:t>2.043317</w:t>
            </w:r>
          </w:p>
        </w:tc>
      </w:tr>
    </w:tbl>
    <w:p w:rsidR="005E0D19" w:rsidRPr="0024551E" w:rsidRDefault="005E0D19" w:rsidP="005E0D19">
      <w:pPr>
        <w:rPr>
          <w:rFonts w:hint="eastAsia"/>
        </w:rPr>
      </w:pPr>
    </w:p>
    <w:p w:rsidR="005E0D19" w:rsidRPr="0024551E" w:rsidRDefault="005E0D19" w:rsidP="005E0D19">
      <w:pPr>
        <w:pStyle w:val="5"/>
        <w:spacing w:line="460" w:lineRule="exact"/>
        <w:ind w:leftChars="0" w:left="0"/>
        <w:jc w:val="center"/>
        <w:rPr>
          <w:rFonts w:ascii="標楷體" w:eastAsia="標楷體" w:hAnsi="標楷體"/>
          <w:b w:val="0"/>
        </w:rPr>
        <w:sectPr w:rsidR="005E0D19" w:rsidRPr="0024551E" w:rsidSect="005D5D6C">
          <w:pgSz w:w="16839" w:h="11907" w:orient="landscape" w:code="9"/>
          <w:pgMar w:top="1134" w:right="1134" w:bottom="1134" w:left="1134" w:header="851" w:footer="992" w:gutter="0"/>
          <w:cols w:space="425"/>
          <w:docGrid w:linePitch="360"/>
        </w:sectPr>
      </w:pPr>
    </w:p>
    <w:p w:rsidR="005E0D19" w:rsidRPr="0024551E" w:rsidRDefault="005E0D19" w:rsidP="005E0D19">
      <w:pPr>
        <w:pStyle w:val="5"/>
        <w:spacing w:line="460" w:lineRule="exact"/>
        <w:ind w:leftChars="0" w:left="0"/>
        <w:jc w:val="center"/>
        <w:rPr>
          <w:rFonts w:ascii="標楷體" w:eastAsia="標楷體" w:hAnsi="標楷體"/>
          <w:b w:val="0"/>
        </w:rPr>
      </w:pPr>
    </w:p>
    <w:p w:rsidR="005E0D19" w:rsidRPr="0024551E" w:rsidRDefault="005E0D19" w:rsidP="005E0D19">
      <w:pPr>
        <w:pStyle w:val="5"/>
        <w:spacing w:line="460" w:lineRule="exact"/>
        <w:ind w:leftChars="0" w:left="0"/>
        <w:jc w:val="center"/>
        <w:rPr>
          <w:rFonts w:ascii="標楷體" w:eastAsia="標楷體" w:hAnsi="標楷體" w:hint="eastAsia"/>
          <w:b w:val="0"/>
        </w:rPr>
      </w:pPr>
    </w:p>
    <w:p w:rsidR="005E0D19" w:rsidRPr="0024551E" w:rsidRDefault="005E0D19" w:rsidP="005E0D19">
      <w:pPr>
        <w:pStyle w:val="5"/>
        <w:spacing w:line="460" w:lineRule="exact"/>
        <w:ind w:leftChars="0" w:left="0"/>
        <w:jc w:val="center"/>
        <w:rPr>
          <w:rFonts w:ascii="標楷體" w:eastAsia="標楷體" w:hAnsi="標楷體"/>
          <w:b w:val="0"/>
          <w:bCs w:val="0"/>
          <w:sz w:val="24"/>
          <w:szCs w:val="24"/>
        </w:rPr>
      </w:pPr>
      <w:r>
        <w:rPr>
          <w:rFonts w:ascii="標楷體" w:eastAsia="標楷體" w:hAnsi="標楷體" w:hint="eastAsia"/>
          <w:b w:val="0"/>
          <w:bCs w:val="0"/>
          <w:sz w:val="24"/>
          <w:szCs w:val="24"/>
        </w:rPr>
        <w:t>表3.</w:t>
      </w:r>
      <w:r w:rsidRPr="0024551E">
        <w:rPr>
          <w:rFonts w:ascii="標楷體" w:eastAsia="標楷體" w:hAnsi="標楷體" w:hint="eastAsia"/>
          <w:b w:val="0"/>
          <w:bCs w:val="0"/>
          <w:sz w:val="24"/>
          <w:szCs w:val="24"/>
        </w:rPr>
        <w:t>國有財產署租約(基地、耕地)解除一覽表</w:t>
      </w:r>
    </w:p>
    <w:tbl>
      <w:tblPr>
        <w:tblW w:w="10207" w:type="dxa"/>
        <w:tblInd w:w="-3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3120"/>
        <w:gridCol w:w="1417"/>
        <w:gridCol w:w="1276"/>
        <w:gridCol w:w="2126"/>
        <w:gridCol w:w="1134"/>
        <w:gridCol w:w="1134"/>
      </w:tblGrid>
      <w:tr w:rsidR="005E0D19" w:rsidRPr="0024551E" w:rsidTr="003814B2">
        <w:trPr>
          <w:trHeight w:val="813"/>
        </w:trPr>
        <w:tc>
          <w:tcPr>
            <w:tcW w:w="3120"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地號</w:t>
            </w:r>
          </w:p>
        </w:tc>
        <w:tc>
          <w:tcPr>
            <w:tcW w:w="1417"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承租人</w:t>
            </w:r>
          </w:p>
        </w:tc>
        <w:tc>
          <w:tcPr>
            <w:tcW w:w="1276"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租約面積(公頃)</w:t>
            </w:r>
          </w:p>
        </w:tc>
        <w:tc>
          <w:tcPr>
            <w:tcW w:w="2126"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租約期間</w:t>
            </w:r>
          </w:p>
        </w:tc>
        <w:tc>
          <w:tcPr>
            <w:tcW w:w="1134" w:type="dxa"/>
            <w:tcBorders>
              <w:left w:val="single" w:sz="4" w:space="0" w:color="auto"/>
              <w:bottom w:val="single" w:sz="4" w:space="0" w:color="auto"/>
              <w:right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解除面積</w:t>
            </w:r>
          </w:p>
          <w:p w:rsidR="005E0D19" w:rsidRPr="0024551E" w:rsidRDefault="005E0D19" w:rsidP="003814B2">
            <w:pPr>
              <w:spacing w:line="240" w:lineRule="exact"/>
              <w:jc w:val="center"/>
              <w:rPr>
                <w:rFonts w:ascii="標楷體" w:eastAsia="標楷體" w:hAnsi="標楷體"/>
                <w:iCs/>
                <w:color w:val="000000"/>
                <w:sz w:val="2"/>
                <w:szCs w:val="2"/>
              </w:rPr>
            </w:pPr>
            <w:r w:rsidRPr="0024551E">
              <w:rPr>
                <w:rFonts w:ascii="標楷體" w:eastAsia="標楷體" w:hAnsi="標楷體" w:hint="eastAsia"/>
                <w:iCs/>
                <w:color w:val="000000"/>
                <w:sz w:val="20"/>
                <w:szCs w:val="20"/>
              </w:rPr>
              <w:t>(公頃)</w:t>
            </w:r>
          </w:p>
        </w:tc>
        <w:tc>
          <w:tcPr>
            <w:tcW w:w="1134" w:type="dxa"/>
            <w:tcBorders>
              <w:left w:val="single" w:sz="4" w:space="0" w:color="auto"/>
              <w:bottom w:val="single" w:sz="4" w:space="0" w:color="auto"/>
            </w:tcBorders>
            <w:shd w:val="clear" w:color="auto" w:fill="auto"/>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備註</w:t>
            </w:r>
          </w:p>
        </w:tc>
      </w:tr>
      <w:tr w:rsidR="005E0D19" w:rsidRPr="0024551E" w:rsidTr="003814B2">
        <w:trPr>
          <w:trHeight w:val="567"/>
        </w:trPr>
        <w:tc>
          <w:tcPr>
            <w:tcW w:w="3120"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40" w:lineRule="exact"/>
              <w:rPr>
                <w:rFonts w:ascii="標楷體" w:eastAsia="標楷體" w:hAnsi="標楷體"/>
                <w:iCs/>
                <w:color w:val="000000"/>
                <w:sz w:val="20"/>
                <w:szCs w:val="20"/>
              </w:rPr>
            </w:pPr>
            <w:r w:rsidRPr="0024551E">
              <w:rPr>
                <w:rFonts w:ascii="標楷體" w:eastAsia="標楷體" w:hAnsi="標楷體" w:hint="eastAsia"/>
                <w:iCs/>
                <w:color w:val="000000"/>
                <w:sz w:val="20"/>
                <w:szCs w:val="20"/>
              </w:rPr>
              <w:t>東港鎮嘉南段1229-21之</w:t>
            </w:r>
            <w:proofErr w:type="gramStart"/>
            <w:r w:rsidRPr="0024551E">
              <w:rPr>
                <w:rFonts w:ascii="標楷體" w:eastAsia="標楷體" w:hAnsi="標楷體" w:hint="eastAsia"/>
                <w:iCs/>
                <w:color w:val="000000"/>
                <w:sz w:val="20"/>
                <w:szCs w:val="20"/>
              </w:rPr>
              <w:t>內地號</w:t>
            </w:r>
            <w:proofErr w:type="gramEnd"/>
          </w:p>
        </w:tc>
        <w:tc>
          <w:tcPr>
            <w:tcW w:w="1417"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許</w:t>
            </w:r>
            <w:proofErr w:type="gramStart"/>
            <w:r w:rsidRPr="0024551E">
              <w:rPr>
                <w:rFonts w:ascii="標楷體" w:eastAsia="標楷體" w:hAnsi="標楷體" w:hint="eastAsia"/>
                <w:iCs/>
                <w:color w:val="000000"/>
                <w:sz w:val="20"/>
                <w:szCs w:val="20"/>
              </w:rPr>
              <w:t>Ｏ</w:t>
            </w:r>
            <w:proofErr w:type="gramEnd"/>
            <w:r w:rsidRPr="0024551E">
              <w:rPr>
                <w:rFonts w:ascii="標楷體" w:eastAsia="標楷體" w:hAnsi="標楷體" w:hint="eastAsia"/>
                <w:iCs/>
                <w:color w:val="000000"/>
                <w:sz w:val="20"/>
                <w:szCs w:val="20"/>
              </w:rPr>
              <w:t>勝</w:t>
            </w:r>
          </w:p>
        </w:tc>
        <w:tc>
          <w:tcPr>
            <w:tcW w:w="1276"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40" w:lineRule="exact"/>
              <w:jc w:val="right"/>
              <w:rPr>
                <w:rFonts w:ascii="標楷體" w:eastAsia="標楷體" w:hAnsi="標楷體"/>
                <w:iCs/>
                <w:color w:val="000000"/>
                <w:sz w:val="20"/>
                <w:szCs w:val="20"/>
              </w:rPr>
            </w:pPr>
            <w:r w:rsidRPr="0024551E">
              <w:rPr>
                <w:rFonts w:ascii="標楷體" w:eastAsia="標楷體" w:hAnsi="標楷體" w:hint="eastAsia"/>
                <w:iCs/>
                <w:color w:val="000000"/>
                <w:sz w:val="20"/>
                <w:szCs w:val="20"/>
              </w:rPr>
              <w:t>0.043700</w:t>
            </w:r>
          </w:p>
        </w:tc>
        <w:tc>
          <w:tcPr>
            <w:tcW w:w="2126"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40" w:lineRule="exact"/>
              <w:jc w:val="right"/>
              <w:rPr>
                <w:rFonts w:ascii="標楷體" w:eastAsia="標楷體" w:hAnsi="標楷體"/>
                <w:iCs/>
                <w:color w:val="000000"/>
                <w:sz w:val="20"/>
                <w:szCs w:val="20"/>
              </w:rPr>
            </w:pPr>
            <w:r w:rsidRPr="0024551E">
              <w:rPr>
                <w:rFonts w:ascii="標楷體" w:eastAsia="標楷體" w:hAnsi="標楷體" w:hint="eastAsia"/>
                <w:iCs/>
                <w:color w:val="000000"/>
                <w:sz w:val="20"/>
                <w:szCs w:val="20"/>
              </w:rPr>
              <w:t>99.1.1~108.12.31</w:t>
            </w:r>
          </w:p>
        </w:tc>
        <w:tc>
          <w:tcPr>
            <w:tcW w:w="1134"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40" w:lineRule="exact"/>
              <w:jc w:val="right"/>
              <w:rPr>
                <w:rFonts w:ascii="標楷體" w:eastAsia="標楷體" w:hAnsi="標楷體"/>
                <w:iCs/>
                <w:color w:val="000000"/>
                <w:sz w:val="20"/>
                <w:szCs w:val="20"/>
              </w:rPr>
            </w:pPr>
            <w:r w:rsidRPr="0024551E">
              <w:rPr>
                <w:rFonts w:ascii="標楷體" w:eastAsia="標楷體" w:hAnsi="標楷體"/>
                <w:iCs/>
                <w:color w:val="000000"/>
                <w:sz w:val="20"/>
                <w:szCs w:val="20"/>
              </w:rPr>
              <w:t>0.024200</w:t>
            </w:r>
          </w:p>
        </w:tc>
        <w:tc>
          <w:tcPr>
            <w:tcW w:w="1134" w:type="dxa"/>
            <w:tcBorders>
              <w:top w:val="single" w:sz="4" w:space="0" w:color="auto"/>
              <w:left w:val="single" w:sz="4" w:space="0" w:color="auto"/>
            </w:tcBorders>
            <w:shd w:val="clear" w:color="auto" w:fill="FFFFFF"/>
            <w:vAlign w:val="center"/>
          </w:tcPr>
          <w:p w:rsidR="005E0D19" w:rsidRPr="0024551E" w:rsidRDefault="005E0D19" w:rsidP="003814B2">
            <w:pPr>
              <w:spacing w:line="240" w:lineRule="exact"/>
              <w:rPr>
                <w:rFonts w:ascii="標楷體" w:eastAsia="標楷體" w:hAnsi="標楷體"/>
                <w:iCs/>
                <w:color w:val="000000"/>
                <w:sz w:val="20"/>
                <w:szCs w:val="20"/>
              </w:rPr>
            </w:pPr>
          </w:p>
        </w:tc>
      </w:tr>
      <w:tr w:rsidR="005E0D19" w:rsidRPr="0024551E" w:rsidTr="003814B2">
        <w:trPr>
          <w:trHeight w:val="567"/>
        </w:trPr>
        <w:tc>
          <w:tcPr>
            <w:tcW w:w="3120"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rPr>
                <w:rFonts w:ascii="標楷體" w:eastAsia="標楷體" w:hAnsi="標楷體"/>
                <w:iCs/>
                <w:color w:val="000000"/>
                <w:sz w:val="20"/>
                <w:szCs w:val="20"/>
              </w:rPr>
            </w:pPr>
            <w:r w:rsidRPr="0024551E">
              <w:rPr>
                <w:rFonts w:ascii="標楷體" w:eastAsia="標楷體" w:hAnsi="標楷體" w:hint="eastAsia"/>
                <w:iCs/>
                <w:color w:val="000000"/>
                <w:sz w:val="20"/>
                <w:szCs w:val="20"/>
              </w:rPr>
              <w:t>東港鎮嘉南段1229-26之</w:t>
            </w:r>
            <w:proofErr w:type="gramStart"/>
            <w:r w:rsidRPr="0024551E">
              <w:rPr>
                <w:rFonts w:ascii="標楷體" w:eastAsia="標楷體" w:hAnsi="標楷體" w:hint="eastAsia"/>
                <w:iCs/>
                <w:color w:val="000000"/>
                <w:sz w:val="20"/>
                <w:szCs w:val="20"/>
              </w:rPr>
              <w:t>內地號</w:t>
            </w:r>
            <w:proofErr w:type="gramEnd"/>
          </w:p>
        </w:tc>
        <w:tc>
          <w:tcPr>
            <w:tcW w:w="1417"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楊</w:t>
            </w:r>
            <w:proofErr w:type="gramStart"/>
            <w:r w:rsidRPr="0024551E">
              <w:rPr>
                <w:rFonts w:ascii="標楷體" w:eastAsia="標楷體" w:hAnsi="標楷體" w:hint="eastAsia"/>
                <w:iCs/>
                <w:color w:val="000000"/>
                <w:sz w:val="20"/>
                <w:szCs w:val="20"/>
              </w:rPr>
              <w:t>Ｏ</w:t>
            </w:r>
            <w:proofErr w:type="gramEnd"/>
            <w:r w:rsidRPr="0024551E">
              <w:rPr>
                <w:rFonts w:ascii="標楷體" w:eastAsia="標楷體" w:hAnsi="標楷體" w:hint="eastAsia"/>
                <w:iCs/>
                <w:color w:val="000000"/>
                <w:sz w:val="20"/>
                <w:szCs w:val="20"/>
              </w:rPr>
              <w:t>琳</w:t>
            </w:r>
          </w:p>
        </w:tc>
        <w:tc>
          <w:tcPr>
            <w:tcW w:w="1276"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hint="eastAsia"/>
                <w:iCs/>
                <w:color w:val="000000"/>
                <w:sz w:val="20"/>
                <w:szCs w:val="20"/>
              </w:rPr>
              <w:t>0.015400</w:t>
            </w:r>
          </w:p>
        </w:tc>
        <w:tc>
          <w:tcPr>
            <w:tcW w:w="2126"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hint="eastAsia"/>
                <w:iCs/>
                <w:color w:val="000000"/>
                <w:sz w:val="20"/>
                <w:szCs w:val="20"/>
              </w:rPr>
              <w:t>100.5.1~108.12.31</w:t>
            </w:r>
          </w:p>
        </w:tc>
        <w:tc>
          <w:tcPr>
            <w:tcW w:w="1134"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iCs/>
                <w:color w:val="000000"/>
                <w:sz w:val="20"/>
                <w:szCs w:val="20"/>
              </w:rPr>
              <w:t>0.056300</w:t>
            </w:r>
          </w:p>
        </w:tc>
        <w:tc>
          <w:tcPr>
            <w:tcW w:w="1134" w:type="dxa"/>
            <w:tcBorders>
              <w:top w:val="single" w:sz="4" w:space="0" w:color="auto"/>
              <w:left w:val="single" w:sz="4" w:space="0" w:color="auto"/>
            </w:tcBorders>
            <w:shd w:val="clear" w:color="auto" w:fill="FFFFFF"/>
            <w:vAlign w:val="center"/>
          </w:tcPr>
          <w:p w:rsidR="005E0D19" w:rsidRPr="0024551E" w:rsidRDefault="005E0D19" w:rsidP="003814B2">
            <w:pPr>
              <w:spacing w:line="200" w:lineRule="exact"/>
              <w:rPr>
                <w:rFonts w:ascii="標楷體" w:eastAsia="標楷體" w:hAnsi="標楷體"/>
                <w:iCs/>
                <w:color w:val="000000"/>
                <w:sz w:val="20"/>
                <w:szCs w:val="20"/>
              </w:rPr>
            </w:pPr>
          </w:p>
        </w:tc>
      </w:tr>
      <w:tr w:rsidR="005E0D19" w:rsidRPr="0024551E" w:rsidTr="003814B2">
        <w:trPr>
          <w:trHeight w:val="567"/>
        </w:trPr>
        <w:tc>
          <w:tcPr>
            <w:tcW w:w="3120"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rPr>
                <w:rFonts w:ascii="標楷體" w:eastAsia="標楷體" w:hAnsi="標楷體"/>
                <w:iCs/>
                <w:color w:val="000000"/>
                <w:sz w:val="20"/>
                <w:szCs w:val="20"/>
              </w:rPr>
            </w:pPr>
            <w:r w:rsidRPr="0024551E">
              <w:rPr>
                <w:rFonts w:ascii="標楷體" w:eastAsia="標楷體" w:hAnsi="標楷體" w:hint="eastAsia"/>
                <w:iCs/>
                <w:color w:val="000000"/>
                <w:sz w:val="20"/>
                <w:szCs w:val="20"/>
              </w:rPr>
              <w:t>東港鎮嘉南段1229-77之</w:t>
            </w:r>
            <w:proofErr w:type="gramStart"/>
            <w:r w:rsidRPr="0024551E">
              <w:rPr>
                <w:rFonts w:ascii="標楷體" w:eastAsia="標楷體" w:hAnsi="標楷體" w:hint="eastAsia"/>
                <w:iCs/>
                <w:color w:val="000000"/>
                <w:sz w:val="20"/>
                <w:szCs w:val="20"/>
              </w:rPr>
              <w:t>內地號</w:t>
            </w:r>
            <w:proofErr w:type="gramEnd"/>
          </w:p>
        </w:tc>
        <w:tc>
          <w:tcPr>
            <w:tcW w:w="1417"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楊</w:t>
            </w:r>
            <w:proofErr w:type="gramStart"/>
            <w:r w:rsidRPr="0024551E">
              <w:rPr>
                <w:rFonts w:ascii="標楷體" w:eastAsia="標楷體" w:hAnsi="標楷體" w:hint="eastAsia"/>
                <w:iCs/>
                <w:color w:val="000000"/>
                <w:sz w:val="20"/>
                <w:szCs w:val="20"/>
              </w:rPr>
              <w:t>Ｏ</w:t>
            </w:r>
            <w:proofErr w:type="gramEnd"/>
            <w:r w:rsidRPr="0024551E">
              <w:rPr>
                <w:rFonts w:ascii="標楷體" w:eastAsia="標楷體" w:hAnsi="標楷體" w:hint="eastAsia"/>
                <w:iCs/>
                <w:color w:val="000000"/>
                <w:sz w:val="20"/>
                <w:szCs w:val="20"/>
              </w:rPr>
              <w:t>琳等2人</w:t>
            </w:r>
          </w:p>
        </w:tc>
        <w:tc>
          <w:tcPr>
            <w:tcW w:w="1276"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hint="eastAsia"/>
                <w:iCs/>
                <w:color w:val="000000"/>
                <w:sz w:val="20"/>
                <w:szCs w:val="20"/>
              </w:rPr>
              <w:t>0.120000</w:t>
            </w:r>
          </w:p>
        </w:tc>
        <w:tc>
          <w:tcPr>
            <w:tcW w:w="2126"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hint="eastAsia"/>
                <w:iCs/>
                <w:color w:val="000000"/>
                <w:sz w:val="20"/>
                <w:szCs w:val="20"/>
              </w:rPr>
              <w:t>100.5.1~108.12.31</w:t>
            </w:r>
          </w:p>
        </w:tc>
        <w:tc>
          <w:tcPr>
            <w:tcW w:w="1134"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iCs/>
                <w:color w:val="000000"/>
                <w:sz w:val="20"/>
                <w:szCs w:val="20"/>
              </w:rPr>
              <w:t>0.001700</w:t>
            </w:r>
          </w:p>
        </w:tc>
        <w:tc>
          <w:tcPr>
            <w:tcW w:w="1134" w:type="dxa"/>
            <w:tcBorders>
              <w:top w:val="single" w:sz="4" w:space="0" w:color="auto"/>
              <w:left w:val="single" w:sz="4" w:space="0" w:color="auto"/>
            </w:tcBorders>
            <w:shd w:val="clear" w:color="auto" w:fill="FFFFFF"/>
            <w:vAlign w:val="center"/>
          </w:tcPr>
          <w:p w:rsidR="005E0D19" w:rsidRPr="0024551E" w:rsidRDefault="005E0D19" w:rsidP="003814B2">
            <w:pPr>
              <w:spacing w:line="200" w:lineRule="exact"/>
              <w:rPr>
                <w:rFonts w:ascii="標楷體" w:eastAsia="標楷體" w:hAnsi="標楷體"/>
                <w:iCs/>
                <w:color w:val="000000"/>
                <w:sz w:val="20"/>
                <w:szCs w:val="20"/>
              </w:rPr>
            </w:pPr>
          </w:p>
        </w:tc>
      </w:tr>
      <w:tr w:rsidR="005E0D19" w:rsidRPr="0024551E" w:rsidTr="003814B2">
        <w:trPr>
          <w:trHeight w:val="567"/>
        </w:trPr>
        <w:tc>
          <w:tcPr>
            <w:tcW w:w="3120"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rPr>
                <w:rFonts w:ascii="標楷體" w:eastAsia="標楷體" w:hAnsi="標楷體"/>
                <w:iCs/>
                <w:color w:val="000000"/>
                <w:sz w:val="20"/>
                <w:szCs w:val="20"/>
              </w:rPr>
            </w:pPr>
            <w:r w:rsidRPr="0024551E">
              <w:rPr>
                <w:rFonts w:ascii="標楷體" w:eastAsia="標楷體" w:hAnsi="標楷體" w:hint="eastAsia"/>
                <w:iCs/>
                <w:color w:val="000000"/>
                <w:sz w:val="20"/>
                <w:szCs w:val="20"/>
              </w:rPr>
              <w:t>林邊鄉</w:t>
            </w:r>
            <w:proofErr w:type="gramStart"/>
            <w:r w:rsidRPr="0024551E">
              <w:rPr>
                <w:rFonts w:ascii="標楷體" w:eastAsia="標楷體" w:hAnsi="標楷體" w:hint="eastAsia"/>
                <w:iCs/>
                <w:color w:val="000000"/>
                <w:sz w:val="20"/>
                <w:szCs w:val="20"/>
              </w:rPr>
              <w:t>崎</w:t>
            </w:r>
            <w:proofErr w:type="gramEnd"/>
            <w:r w:rsidRPr="0024551E">
              <w:rPr>
                <w:rFonts w:ascii="標楷體" w:eastAsia="標楷體" w:hAnsi="標楷體" w:hint="eastAsia"/>
                <w:iCs/>
                <w:color w:val="000000"/>
                <w:sz w:val="20"/>
                <w:szCs w:val="20"/>
              </w:rPr>
              <w:t>峰段178之</w:t>
            </w:r>
            <w:proofErr w:type="gramStart"/>
            <w:r w:rsidRPr="0024551E">
              <w:rPr>
                <w:rFonts w:ascii="標楷體" w:eastAsia="標楷體" w:hAnsi="標楷體" w:hint="eastAsia"/>
                <w:iCs/>
                <w:color w:val="000000"/>
                <w:sz w:val="20"/>
                <w:szCs w:val="20"/>
              </w:rPr>
              <w:t>內地號</w:t>
            </w:r>
            <w:proofErr w:type="gramEnd"/>
          </w:p>
        </w:tc>
        <w:tc>
          <w:tcPr>
            <w:tcW w:w="1417"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孔</w:t>
            </w:r>
            <w:proofErr w:type="gramStart"/>
            <w:r w:rsidRPr="0024551E">
              <w:rPr>
                <w:rFonts w:ascii="標楷體" w:eastAsia="標楷體" w:hAnsi="標楷體" w:hint="eastAsia"/>
                <w:iCs/>
                <w:color w:val="000000"/>
                <w:sz w:val="20"/>
                <w:szCs w:val="20"/>
              </w:rPr>
              <w:t>Ｏ</w:t>
            </w:r>
            <w:proofErr w:type="gramEnd"/>
            <w:r w:rsidRPr="0024551E">
              <w:rPr>
                <w:rFonts w:ascii="標楷體" w:eastAsia="標楷體" w:hAnsi="標楷體" w:hint="eastAsia"/>
                <w:iCs/>
                <w:color w:val="000000"/>
                <w:sz w:val="20"/>
                <w:szCs w:val="20"/>
              </w:rPr>
              <w:t>吉</w:t>
            </w:r>
          </w:p>
        </w:tc>
        <w:tc>
          <w:tcPr>
            <w:tcW w:w="1276"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hint="eastAsia"/>
                <w:iCs/>
                <w:color w:val="000000"/>
                <w:sz w:val="20"/>
                <w:szCs w:val="20"/>
              </w:rPr>
              <w:t>0.006887</w:t>
            </w:r>
          </w:p>
        </w:tc>
        <w:tc>
          <w:tcPr>
            <w:tcW w:w="2126"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hint="eastAsia"/>
                <w:iCs/>
                <w:color w:val="000000"/>
                <w:sz w:val="20"/>
                <w:szCs w:val="20"/>
              </w:rPr>
              <w:t>99.11.1~108.12.31</w:t>
            </w:r>
          </w:p>
        </w:tc>
        <w:tc>
          <w:tcPr>
            <w:tcW w:w="1134"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iCs/>
                <w:color w:val="000000"/>
                <w:sz w:val="20"/>
                <w:szCs w:val="20"/>
              </w:rPr>
              <w:t>0.006887</w:t>
            </w:r>
          </w:p>
        </w:tc>
        <w:tc>
          <w:tcPr>
            <w:tcW w:w="1134" w:type="dxa"/>
            <w:tcBorders>
              <w:top w:val="single" w:sz="4" w:space="0" w:color="auto"/>
              <w:left w:val="single" w:sz="4" w:space="0" w:color="auto"/>
            </w:tcBorders>
            <w:shd w:val="clear" w:color="auto" w:fill="FFFFFF"/>
            <w:vAlign w:val="center"/>
          </w:tcPr>
          <w:p w:rsidR="005E0D19" w:rsidRPr="0024551E" w:rsidRDefault="005E0D19" w:rsidP="003814B2">
            <w:pPr>
              <w:spacing w:line="200" w:lineRule="exact"/>
              <w:rPr>
                <w:rFonts w:ascii="標楷體" w:eastAsia="標楷體" w:hAnsi="標楷體"/>
                <w:iCs/>
                <w:color w:val="000000"/>
                <w:sz w:val="20"/>
                <w:szCs w:val="20"/>
              </w:rPr>
            </w:pPr>
          </w:p>
        </w:tc>
      </w:tr>
      <w:tr w:rsidR="005E0D19" w:rsidRPr="0024551E" w:rsidTr="003814B2">
        <w:trPr>
          <w:trHeight w:val="567"/>
        </w:trPr>
        <w:tc>
          <w:tcPr>
            <w:tcW w:w="3120"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rPr>
                <w:rFonts w:ascii="標楷體" w:eastAsia="標楷體" w:hAnsi="標楷體"/>
                <w:iCs/>
                <w:color w:val="000000"/>
                <w:sz w:val="20"/>
                <w:szCs w:val="20"/>
              </w:rPr>
            </w:pPr>
            <w:r w:rsidRPr="0024551E">
              <w:rPr>
                <w:rFonts w:ascii="標楷體" w:eastAsia="標楷體" w:hAnsi="標楷體" w:hint="eastAsia"/>
                <w:iCs/>
                <w:color w:val="000000"/>
                <w:sz w:val="20"/>
                <w:szCs w:val="20"/>
              </w:rPr>
              <w:t>林邊鄉</w:t>
            </w:r>
            <w:proofErr w:type="gramStart"/>
            <w:r w:rsidRPr="0024551E">
              <w:rPr>
                <w:rFonts w:ascii="標楷體" w:eastAsia="標楷體" w:hAnsi="標楷體" w:hint="eastAsia"/>
                <w:iCs/>
                <w:color w:val="000000"/>
                <w:sz w:val="20"/>
                <w:szCs w:val="20"/>
              </w:rPr>
              <w:t>崎</w:t>
            </w:r>
            <w:proofErr w:type="gramEnd"/>
            <w:r w:rsidRPr="0024551E">
              <w:rPr>
                <w:rFonts w:ascii="標楷體" w:eastAsia="標楷體" w:hAnsi="標楷體" w:hint="eastAsia"/>
                <w:iCs/>
                <w:color w:val="000000"/>
                <w:sz w:val="20"/>
                <w:szCs w:val="20"/>
              </w:rPr>
              <w:t>峰段178-1之</w:t>
            </w:r>
            <w:proofErr w:type="gramStart"/>
            <w:r w:rsidRPr="0024551E">
              <w:rPr>
                <w:rFonts w:ascii="標楷體" w:eastAsia="標楷體" w:hAnsi="標楷體" w:hint="eastAsia"/>
                <w:iCs/>
                <w:color w:val="000000"/>
                <w:sz w:val="20"/>
                <w:szCs w:val="20"/>
              </w:rPr>
              <w:t>內地號</w:t>
            </w:r>
            <w:proofErr w:type="gramEnd"/>
          </w:p>
        </w:tc>
        <w:tc>
          <w:tcPr>
            <w:tcW w:w="1417"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孔</w:t>
            </w:r>
            <w:proofErr w:type="gramStart"/>
            <w:r w:rsidRPr="0024551E">
              <w:rPr>
                <w:rFonts w:ascii="標楷體" w:eastAsia="標楷體" w:hAnsi="標楷體" w:hint="eastAsia"/>
                <w:iCs/>
                <w:color w:val="000000"/>
                <w:sz w:val="20"/>
                <w:szCs w:val="20"/>
              </w:rPr>
              <w:t>Ｏ</w:t>
            </w:r>
            <w:proofErr w:type="gramEnd"/>
            <w:r w:rsidRPr="0024551E">
              <w:rPr>
                <w:rFonts w:ascii="標楷體" w:eastAsia="標楷體" w:hAnsi="標楷體" w:hint="eastAsia"/>
                <w:iCs/>
                <w:color w:val="000000"/>
                <w:sz w:val="20"/>
                <w:szCs w:val="20"/>
              </w:rPr>
              <w:t>吉</w:t>
            </w:r>
          </w:p>
        </w:tc>
        <w:tc>
          <w:tcPr>
            <w:tcW w:w="1276"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hint="eastAsia"/>
                <w:iCs/>
                <w:color w:val="000000"/>
                <w:sz w:val="20"/>
                <w:szCs w:val="20"/>
              </w:rPr>
              <w:t>0.000526</w:t>
            </w:r>
          </w:p>
        </w:tc>
        <w:tc>
          <w:tcPr>
            <w:tcW w:w="2126"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hint="eastAsia"/>
                <w:iCs/>
                <w:color w:val="000000"/>
                <w:sz w:val="20"/>
                <w:szCs w:val="20"/>
              </w:rPr>
              <w:t>99.11.1~108.12.31</w:t>
            </w:r>
          </w:p>
        </w:tc>
        <w:tc>
          <w:tcPr>
            <w:tcW w:w="1134"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iCs/>
                <w:color w:val="000000"/>
                <w:sz w:val="20"/>
                <w:szCs w:val="20"/>
              </w:rPr>
              <w:t>0.000526</w:t>
            </w:r>
          </w:p>
        </w:tc>
        <w:tc>
          <w:tcPr>
            <w:tcW w:w="1134" w:type="dxa"/>
            <w:tcBorders>
              <w:top w:val="single" w:sz="4" w:space="0" w:color="auto"/>
              <w:left w:val="single" w:sz="4" w:space="0" w:color="auto"/>
            </w:tcBorders>
            <w:shd w:val="clear" w:color="auto" w:fill="FFFFFF"/>
            <w:vAlign w:val="center"/>
          </w:tcPr>
          <w:p w:rsidR="005E0D19" w:rsidRPr="0024551E" w:rsidRDefault="005E0D19" w:rsidP="003814B2">
            <w:pPr>
              <w:spacing w:line="200" w:lineRule="exact"/>
              <w:rPr>
                <w:rFonts w:ascii="標楷體" w:eastAsia="標楷體" w:hAnsi="標楷體"/>
                <w:iCs/>
                <w:color w:val="000000"/>
                <w:sz w:val="20"/>
                <w:szCs w:val="20"/>
              </w:rPr>
            </w:pPr>
          </w:p>
        </w:tc>
      </w:tr>
      <w:tr w:rsidR="005E0D19" w:rsidRPr="0024551E" w:rsidTr="003814B2">
        <w:trPr>
          <w:trHeight w:val="567"/>
        </w:trPr>
        <w:tc>
          <w:tcPr>
            <w:tcW w:w="3120"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rPr>
                <w:rFonts w:ascii="標楷體" w:eastAsia="標楷體" w:hAnsi="標楷體"/>
                <w:iCs/>
                <w:color w:val="000000"/>
                <w:sz w:val="20"/>
                <w:szCs w:val="20"/>
              </w:rPr>
            </w:pPr>
            <w:r w:rsidRPr="0024551E">
              <w:rPr>
                <w:rFonts w:ascii="標楷體" w:eastAsia="標楷體" w:hAnsi="標楷體" w:hint="eastAsia"/>
                <w:iCs/>
                <w:color w:val="000000"/>
                <w:sz w:val="20"/>
                <w:szCs w:val="20"/>
              </w:rPr>
              <w:t>林邊鄉</w:t>
            </w:r>
            <w:proofErr w:type="gramStart"/>
            <w:r w:rsidRPr="0024551E">
              <w:rPr>
                <w:rFonts w:ascii="標楷體" w:eastAsia="標楷體" w:hAnsi="標楷體" w:hint="eastAsia"/>
                <w:iCs/>
                <w:color w:val="000000"/>
                <w:sz w:val="20"/>
                <w:szCs w:val="20"/>
              </w:rPr>
              <w:t>崎</w:t>
            </w:r>
            <w:proofErr w:type="gramEnd"/>
            <w:r w:rsidRPr="0024551E">
              <w:rPr>
                <w:rFonts w:ascii="標楷體" w:eastAsia="標楷體" w:hAnsi="標楷體" w:hint="eastAsia"/>
                <w:iCs/>
                <w:color w:val="000000"/>
                <w:sz w:val="20"/>
                <w:szCs w:val="20"/>
              </w:rPr>
              <w:t>峰段179地號</w:t>
            </w:r>
          </w:p>
        </w:tc>
        <w:tc>
          <w:tcPr>
            <w:tcW w:w="1417"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孔</w:t>
            </w:r>
            <w:proofErr w:type="gramStart"/>
            <w:r w:rsidRPr="0024551E">
              <w:rPr>
                <w:rFonts w:ascii="標楷體" w:eastAsia="標楷體" w:hAnsi="標楷體" w:hint="eastAsia"/>
                <w:iCs/>
                <w:color w:val="000000"/>
                <w:sz w:val="20"/>
                <w:szCs w:val="20"/>
              </w:rPr>
              <w:t>Ｏ</w:t>
            </w:r>
            <w:proofErr w:type="gramEnd"/>
            <w:r w:rsidRPr="0024551E">
              <w:rPr>
                <w:rFonts w:ascii="標楷體" w:eastAsia="標楷體" w:hAnsi="標楷體" w:hint="eastAsia"/>
                <w:iCs/>
                <w:color w:val="000000"/>
                <w:sz w:val="20"/>
                <w:szCs w:val="20"/>
              </w:rPr>
              <w:t>吉</w:t>
            </w:r>
          </w:p>
        </w:tc>
        <w:tc>
          <w:tcPr>
            <w:tcW w:w="1276"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hint="eastAsia"/>
                <w:iCs/>
                <w:color w:val="000000"/>
                <w:sz w:val="20"/>
                <w:szCs w:val="20"/>
              </w:rPr>
              <w:t>0.032982</w:t>
            </w:r>
          </w:p>
        </w:tc>
        <w:tc>
          <w:tcPr>
            <w:tcW w:w="2126"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hint="eastAsia"/>
                <w:iCs/>
                <w:color w:val="000000"/>
                <w:sz w:val="20"/>
                <w:szCs w:val="20"/>
              </w:rPr>
              <w:t>99.11.1~108.12.31</w:t>
            </w:r>
          </w:p>
        </w:tc>
        <w:tc>
          <w:tcPr>
            <w:tcW w:w="1134"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iCs/>
                <w:color w:val="000000"/>
                <w:sz w:val="20"/>
                <w:szCs w:val="20"/>
              </w:rPr>
              <w:t>0.032982</w:t>
            </w:r>
          </w:p>
        </w:tc>
        <w:tc>
          <w:tcPr>
            <w:tcW w:w="1134" w:type="dxa"/>
            <w:tcBorders>
              <w:top w:val="single" w:sz="4" w:space="0" w:color="auto"/>
              <w:left w:val="single" w:sz="4" w:space="0" w:color="auto"/>
            </w:tcBorders>
            <w:shd w:val="clear" w:color="auto" w:fill="FFFFFF"/>
            <w:vAlign w:val="center"/>
          </w:tcPr>
          <w:p w:rsidR="005E0D19" w:rsidRPr="0024551E" w:rsidRDefault="005E0D19" w:rsidP="003814B2">
            <w:pPr>
              <w:spacing w:line="200" w:lineRule="exact"/>
              <w:rPr>
                <w:rFonts w:ascii="標楷體" w:eastAsia="標楷體" w:hAnsi="標楷體"/>
                <w:iCs/>
                <w:color w:val="000000"/>
                <w:sz w:val="20"/>
                <w:szCs w:val="20"/>
              </w:rPr>
            </w:pPr>
          </w:p>
        </w:tc>
      </w:tr>
      <w:tr w:rsidR="005E0D19" w:rsidRPr="0024551E" w:rsidTr="003814B2">
        <w:trPr>
          <w:trHeight w:val="567"/>
        </w:trPr>
        <w:tc>
          <w:tcPr>
            <w:tcW w:w="3120"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rPr>
                <w:rFonts w:ascii="標楷體" w:eastAsia="標楷體" w:hAnsi="標楷體"/>
                <w:iCs/>
                <w:color w:val="000000"/>
                <w:sz w:val="20"/>
                <w:szCs w:val="20"/>
              </w:rPr>
            </w:pPr>
            <w:r w:rsidRPr="0024551E">
              <w:rPr>
                <w:rFonts w:ascii="標楷體" w:eastAsia="標楷體" w:hAnsi="標楷體" w:hint="eastAsia"/>
                <w:iCs/>
                <w:color w:val="000000"/>
                <w:sz w:val="20"/>
                <w:szCs w:val="20"/>
              </w:rPr>
              <w:t>林邊鄉</w:t>
            </w:r>
            <w:proofErr w:type="gramStart"/>
            <w:r w:rsidRPr="0024551E">
              <w:rPr>
                <w:rFonts w:ascii="標楷體" w:eastAsia="標楷體" w:hAnsi="標楷體" w:hint="eastAsia"/>
                <w:iCs/>
                <w:color w:val="000000"/>
                <w:sz w:val="20"/>
                <w:szCs w:val="20"/>
              </w:rPr>
              <w:t>崎</w:t>
            </w:r>
            <w:proofErr w:type="gramEnd"/>
            <w:r w:rsidRPr="0024551E">
              <w:rPr>
                <w:rFonts w:ascii="標楷體" w:eastAsia="標楷體" w:hAnsi="標楷體" w:hint="eastAsia"/>
                <w:iCs/>
                <w:color w:val="000000"/>
                <w:sz w:val="20"/>
                <w:szCs w:val="20"/>
              </w:rPr>
              <w:t>峰段179-1之</w:t>
            </w:r>
            <w:proofErr w:type="gramStart"/>
            <w:r w:rsidRPr="0024551E">
              <w:rPr>
                <w:rFonts w:ascii="標楷體" w:eastAsia="標楷體" w:hAnsi="標楷體" w:hint="eastAsia"/>
                <w:iCs/>
                <w:color w:val="000000"/>
                <w:sz w:val="20"/>
                <w:szCs w:val="20"/>
              </w:rPr>
              <w:t>內地號</w:t>
            </w:r>
            <w:proofErr w:type="gramEnd"/>
          </w:p>
        </w:tc>
        <w:tc>
          <w:tcPr>
            <w:tcW w:w="1417"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孔</w:t>
            </w:r>
            <w:proofErr w:type="gramStart"/>
            <w:r w:rsidRPr="0024551E">
              <w:rPr>
                <w:rFonts w:ascii="標楷體" w:eastAsia="標楷體" w:hAnsi="標楷體" w:hint="eastAsia"/>
                <w:iCs/>
                <w:color w:val="000000"/>
                <w:sz w:val="20"/>
                <w:szCs w:val="20"/>
              </w:rPr>
              <w:t>Ｏ</w:t>
            </w:r>
            <w:proofErr w:type="gramEnd"/>
            <w:r w:rsidRPr="0024551E">
              <w:rPr>
                <w:rFonts w:ascii="標楷體" w:eastAsia="標楷體" w:hAnsi="標楷體" w:hint="eastAsia"/>
                <w:iCs/>
                <w:color w:val="000000"/>
                <w:sz w:val="20"/>
                <w:szCs w:val="20"/>
              </w:rPr>
              <w:t>吉</w:t>
            </w:r>
          </w:p>
        </w:tc>
        <w:tc>
          <w:tcPr>
            <w:tcW w:w="1276"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hint="eastAsia"/>
                <w:iCs/>
                <w:color w:val="000000"/>
                <w:sz w:val="20"/>
                <w:szCs w:val="20"/>
              </w:rPr>
              <w:t>0.000584</w:t>
            </w:r>
          </w:p>
        </w:tc>
        <w:tc>
          <w:tcPr>
            <w:tcW w:w="2126"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hint="eastAsia"/>
                <w:iCs/>
                <w:color w:val="000000"/>
                <w:sz w:val="20"/>
                <w:szCs w:val="20"/>
              </w:rPr>
              <w:t>99.11.1~108.12.31</w:t>
            </w:r>
          </w:p>
        </w:tc>
        <w:tc>
          <w:tcPr>
            <w:tcW w:w="1134"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iCs/>
                <w:color w:val="000000"/>
                <w:sz w:val="20"/>
                <w:szCs w:val="20"/>
              </w:rPr>
              <w:t>0.000584</w:t>
            </w:r>
          </w:p>
        </w:tc>
        <w:tc>
          <w:tcPr>
            <w:tcW w:w="1134" w:type="dxa"/>
            <w:tcBorders>
              <w:top w:val="single" w:sz="4" w:space="0" w:color="auto"/>
              <w:left w:val="single" w:sz="4" w:space="0" w:color="auto"/>
            </w:tcBorders>
            <w:shd w:val="clear" w:color="auto" w:fill="FFFFFF"/>
            <w:vAlign w:val="center"/>
          </w:tcPr>
          <w:p w:rsidR="005E0D19" w:rsidRPr="0024551E" w:rsidRDefault="005E0D19" w:rsidP="003814B2">
            <w:pPr>
              <w:spacing w:line="200" w:lineRule="exact"/>
              <w:rPr>
                <w:rFonts w:ascii="標楷體" w:eastAsia="標楷體" w:hAnsi="標楷體"/>
                <w:iCs/>
                <w:color w:val="000000"/>
                <w:sz w:val="20"/>
                <w:szCs w:val="20"/>
              </w:rPr>
            </w:pPr>
          </w:p>
        </w:tc>
      </w:tr>
      <w:tr w:rsidR="005E0D19" w:rsidRPr="0024551E" w:rsidTr="003814B2">
        <w:trPr>
          <w:trHeight w:val="567"/>
        </w:trPr>
        <w:tc>
          <w:tcPr>
            <w:tcW w:w="3120"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rPr>
                <w:rFonts w:ascii="標楷體" w:eastAsia="標楷體" w:hAnsi="標楷體"/>
                <w:iCs/>
                <w:color w:val="000000"/>
                <w:sz w:val="20"/>
                <w:szCs w:val="20"/>
              </w:rPr>
            </w:pPr>
            <w:r w:rsidRPr="0024551E">
              <w:rPr>
                <w:rFonts w:ascii="標楷體" w:eastAsia="標楷體" w:hAnsi="標楷體" w:hint="eastAsia"/>
                <w:iCs/>
                <w:color w:val="000000"/>
                <w:sz w:val="20"/>
                <w:szCs w:val="20"/>
              </w:rPr>
              <w:t>林邊鄉</w:t>
            </w:r>
            <w:proofErr w:type="gramStart"/>
            <w:r w:rsidRPr="0024551E">
              <w:rPr>
                <w:rFonts w:ascii="標楷體" w:eastAsia="標楷體" w:hAnsi="標楷體" w:hint="eastAsia"/>
                <w:iCs/>
                <w:color w:val="000000"/>
                <w:sz w:val="20"/>
                <w:szCs w:val="20"/>
              </w:rPr>
              <w:t>崎</w:t>
            </w:r>
            <w:proofErr w:type="gramEnd"/>
            <w:r w:rsidRPr="0024551E">
              <w:rPr>
                <w:rFonts w:ascii="標楷體" w:eastAsia="標楷體" w:hAnsi="標楷體" w:hint="eastAsia"/>
                <w:iCs/>
                <w:color w:val="000000"/>
                <w:sz w:val="20"/>
                <w:szCs w:val="20"/>
              </w:rPr>
              <w:t>峰段224之</w:t>
            </w:r>
            <w:proofErr w:type="gramStart"/>
            <w:r w:rsidRPr="0024551E">
              <w:rPr>
                <w:rFonts w:ascii="標楷體" w:eastAsia="標楷體" w:hAnsi="標楷體" w:hint="eastAsia"/>
                <w:iCs/>
                <w:color w:val="000000"/>
                <w:sz w:val="20"/>
                <w:szCs w:val="20"/>
              </w:rPr>
              <w:t>內地號</w:t>
            </w:r>
            <w:proofErr w:type="gramEnd"/>
          </w:p>
        </w:tc>
        <w:tc>
          <w:tcPr>
            <w:tcW w:w="1417"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孔</w:t>
            </w:r>
            <w:proofErr w:type="gramStart"/>
            <w:r w:rsidRPr="0024551E">
              <w:rPr>
                <w:rFonts w:ascii="標楷體" w:eastAsia="標楷體" w:hAnsi="標楷體" w:hint="eastAsia"/>
                <w:iCs/>
                <w:color w:val="000000"/>
                <w:sz w:val="20"/>
                <w:szCs w:val="20"/>
              </w:rPr>
              <w:t>Ｏ</w:t>
            </w:r>
            <w:proofErr w:type="gramEnd"/>
            <w:r w:rsidRPr="0024551E">
              <w:rPr>
                <w:rFonts w:ascii="標楷體" w:eastAsia="標楷體" w:hAnsi="標楷體" w:hint="eastAsia"/>
                <w:iCs/>
                <w:color w:val="000000"/>
                <w:sz w:val="20"/>
                <w:szCs w:val="20"/>
              </w:rPr>
              <w:t>吉</w:t>
            </w:r>
          </w:p>
        </w:tc>
        <w:tc>
          <w:tcPr>
            <w:tcW w:w="1276"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hint="eastAsia"/>
                <w:iCs/>
                <w:color w:val="000000"/>
                <w:sz w:val="20"/>
                <w:szCs w:val="20"/>
              </w:rPr>
              <w:t>0.019200</w:t>
            </w:r>
          </w:p>
        </w:tc>
        <w:tc>
          <w:tcPr>
            <w:tcW w:w="2126"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hint="eastAsia"/>
                <w:iCs/>
                <w:color w:val="000000"/>
                <w:sz w:val="20"/>
                <w:szCs w:val="20"/>
              </w:rPr>
              <w:t>99.11.1~108.12.31</w:t>
            </w:r>
          </w:p>
        </w:tc>
        <w:tc>
          <w:tcPr>
            <w:tcW w:w="1134"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iCs/>
                <w:color w:val="000000"/>
                <w:sz w:val="20"/>
                <w:szCs w:val="20"/>
              </w:rPr>
              <w:t>0.014000</w:t>
            </w:r>
          </w:p>
        </w:tc>
        <w:tc>
          <w:tcPr>
            <w:tcW w:w="1134" w:type="dxa"/>
            <w:tcBorders>
              <w:top w:val="single" w:sz="4" w:space="0" w:color="auto"/>
              <w:left w:val="single" w:sz="4" w:space="0" w:color="auto"/>
            </w:tcBorders>
            <w:shd w:val="clear" w:color="auto" w:fill="FFFFFF"/>
            <w:vAlign w:val="center"/>
          </w:tcPr>
          <w:p w:rsidR="005E0D19" w:rsidRPr="0024551E" w:rsidRDefault="005E0D19" w:rsidP="003814B2">
            <w:pPr>
              <w:spacing w:line="200" w:lineRule="exact"/>
              <w:rPr>
                <w:rFonts w:ascii="標楷體" w:eastAsia="標楷體" w:hAnsi="標楷體"/>
                <w:iCs/>
                <w:color w:val="000000"/>
                <w:sz w:val="20"/>
                <w:szCs w:val="20"/>
              </w:rPr>
            </w:pPr>
          </w:p>
        </w:tc>
      </w:tr>
      <w:tr w:rsidR="005E0D19" w:rsidRPr="0024551E" w:rsidTr="003814B2">
        <w:trPr>
          <w:trHeight w:val="567"/>
        </w:trPr>
        <w:tc>
          <w:tcPr>
            <w:tcW w:w="3120"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rPr>
                <w:rFonts w:ascii="標楷體" w:eastAsia="標楷體" w:hAnsi="標楷體"/>
                <w:iCs/>
                <w:color w:val="000000"/>
                <w:sz w:val="20"/>
                <w:szCs w:val="20"/>
              </w:rPr>
            </w:pPr>
            <w:r w:rsidRPr="0024551E">
              <w:rPr>
                <w:rFonts w:ascii="標楷體" w:eastAsia="標楷體" w:hAnsi="標楷體" w:hint="eastAsia"/>
                <w:iCs/>
                <w:color w:val="000000"/>
                <w:sz w:val="20"/>
                <w:szCs w:val="20"/>
              </w:rPr>
              <w:t>林邊鄉成功段826之</w:t>
            </w:r>
            <w:proofErr w:type="gramStart"/>
            <w:r w:rsidRPr="0024551E">
              <w:rPr>
                <w:rFonts w:ascii="標楷體" w:eastAsia="標楷體" w:hAnsi="標楷體" w:hint="eastAsia"/>
                <w:iCs/>
                <w:color w:val="000000"/>
                <w:sz w:val="20"/>
                <w:szCs w:val="20"/>
              </w:rPr>
              <w:t>內地號</w:t>
            </w:r>
            <w:proofErr w:type="gramEnd"/>
          </w:p>
        </w:tc>
        <w:tc>
          <w:tcPr>
            <w:tcW w:w="1417"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王</w:t>
            </w:r>
            <w:proofErr w:type="gramStart"/>
            <w:r w:rsidRPr="0024551E">
              <w:rPr>
                <w:rFonts w:ascii="標楷體" w:eastAsia="標楷體" w:hAnsi="標楷體" w:hint="eastAsia"/>
                <w:iCs/>
                <w:color w:val="000000"/>
                <w:sz w:val="20"/>
                <w:szCs w:val="20"/>
              </w:rPr>
              <w:t>Ｏ</w:t>
            </w:r>
            <w:proofErr w:type="gramEnd"/>
            <w:r w:rsidRPr="0024551E">
              <w:rPr>
                <w:rFonts w:ascii="標楷體" w:eastAsia="標楷體" w:hAnsi="標楷體" w:hint="eastAsia"/>
                <w:iCs/>
                <w:color w:val="000000"/>
                <w:sz w:val="20"/>
                <w:szCs w:val="20"/>
              </w:rPr>
              <w:t>萬</w:t>
            </w:r>
          </w:p>
        </w:tc>
        <w:tc>
          <w:tcPr>
            <w:tcW w:w="1276"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hint="eastAsia"/>
                <w:iCs/>
                <w:color w:val="000000"/>
                <w:sz w:val="20"/>
                <w:szCs w:val="20"/>
              </w:rPr>
              <w:t>0.017600</w:t>
            </w:r>
          </w:p>
        </w:tc>
        <w:tc>
          <w:tcPr>
            <w:tcW w:w="2126"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hint="eastAsia"/>
                <w:iCs/>
                <w:color w:val="000000"/>
                <w:sz w:val="20"/>
                <w:szCs w:val="20"/>
              </w:rPr>
              <w:t>100.5.1~108.12.31</w:t>
            </w:r>
          </w:p>
        </w:tc>
        <w:tc>
          <w:tcPr>
            <w:tcW w:w="1134"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iCs/>
                <w:color w:val="000000"/>
                <w:sz w:val="20"/>
                <w:szCs w:val="20"/>
              </w:rPr>
              <w:t>0.003300</w:t>
            </w:r>
          </w:p>
        </w:tc>
        <w:tc>
          <w:tcPr>
            <w:tcW w:w="1134" w:type="dxa"/>
            <w:tcBorders>
              <w:top w:val="single" w:sz="4" w:space="0" w:color="auto"/>
              <w:left w:val="single" w:sz="4" w:space="0" w:color="auto"/>
            </w:tcBorders>
            <w:shd w:val="clear" w:color="auto" w:fill="FFFFFF"/>
            <w:vAlign w:val="center"/>
          </w:tcPr>
          <w:p w:rsidR="005E0D19" w:rsidRPr="0024551E" w:rsidRDefault="005E0D19" w:rsidP="003814B2">
            <w:pPr>
              <w:spacing w:line="200" w:lineRule="exact"/>
              <w:rPr>
                <w:rFonts w:ascii="標楷體" w:eastAsia="標楷體" w:hAnsi="標楷體"/>
                <w:iCs/>
                <w:color w:val="000000"/>
                <w:sz w:val="20"/>
                <w:szCs w:val="20"/>
              </w:rPr>
            </w:pPr>
          </w:p>
        </w:tc>
      </w:tr>
      <w:tr w:rsidR="005E0D19" w:rsidRPr="0024551E" w:rsidTr="003814B2">
        <w:trPr>
          <w:trHeight w:val="567"/>
        </w:trPr>
        <w:tc>
          <w:tcPr>
            <w:tcW w:w="3120"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rPr>
                <w:rFonts w:ascii="標楷體" w:eastAsia="標楷體" w:hAnsi="標楷體"/>
                <w:iCs/>
                <w:color w:val="000000"/>
                <w:sz w:val="20"/>
                <w:szCs w:val="20"/>
              </w:rPr>
            </w:pPr>
            <w:r w:rsidRPr="0024551E">
              <w:rPr>
                <w:rFonts w:ascii="標楷體" w:eastAsia="標楷體" w:hAnsi="標楷體" w:hint="eastAsia"/>
                <w:iCs/>
                <w:color w:val="000000"/>
                <w:sz w:val="20"/>
                <w:szCs w:val="20"/>
              </w:rPr>
              <w:t>林邊鄉成功段1026之</w:t>
            </w:r>
            <w:proofErr w:type="gramStart"/>
            <w:r w:rsidRPr="0024551E">
              <w:rPr>
                <w:rFonts w:ascii="標楷體" w:eastAsia="標楷體" w:hAnsi="標楷體" w:hint="eastAsia"/>
                <w:iCs/>
                <w:color w:val="000000"/>
                <w:sz w:val="20"/>
                <w:szCs w:val="20"/>
              </w:rPr>
              <w:t>內地號</w:t>
            </w:r>
            <w:proofErr w:type="gramEnd"/>
          </w:p>
        </w:tc>
        <w:tc>
          <w:tcPr>
            <w:tcW w:w="1417"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王</w:t>
            </w:r>
            <w:proofErr w:type="gramStart"/>
            <w:r w:rsidRPr="0024551E">
              <w:rPr>
                <w:rFonts w:ascii="標楷體" w:eastAsia="標楷體" w:hAnsi="標楷體" w:hint="eastAsia"/>
                <w:iCs/>
                <w:color w:val="000000"/>
                <w:sz w:val="20"/>
                <w:szCs w:val="20"/>
              </w:rPr>
              <w:t>Ｏ</w:t>
            </w:r>
            <w:proofErr w:type="gramEnd"/>
            <w:r w:rsidRPr="0024551E">
              <w:rPr>
                <w:rFonts w:ascii="標楷體" w:eastAsia="標楷體" w:hAnsi="標楷體" w:hint="eastAsia"/>
                <w:iCs/>
                <w:color w:val="000000"/>
                <w:sz w:val="20"/>
                <w:szCs w:val="20"/>
              </w:rPr>
              <w:t>萬</w:t>
            </w:r>
          </w:p>
        </w:tc>
        <w:tc>
          <w:tcPr>
            <w:tcW w:w="1276"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hint="eastAsia"/>
                <w:iCs/>
                <w:color w:val="000000"/>
                <w:sz w:val="20"/>
                <w:szCs w:val="20"/>
              </w:rPr>
              <w:t>0.011195</w:t>
            </w:r>
          </w:p>
        </w:tc>
        <w:tc>
          <w:tcPr>
            <w:tcW w:w="2126"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hint="eastAsia"/>
                <w:iCs/>
                <w:color w:val="000000"/>
                <w:sz w:val="20"/>
                <w:szCs w:val="20"/>
              </w:rPr>
              <w:t>100.5.1~108.12.31</w:t>
            </w:r>
          </w:p>
        </w:tc>
        <w:tc>
          <w:tcPr>
            <w:tcW w:w="1134"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iCs/>
                <w:color w:val="000000"/>
                <w:sz w:val="20"/>
                <w:szCs w:val="20"/>
              </w:rPr>
              <w:t>0.003400</w:t>
            </w:r>
          </w:p>
        </w:tc>
        <w:tc>
          <w:tcPr>
            <w:tcW w:w="1134" w:type="dxa"/>
            <w:tcBorders>
              <w:top w:val="single" w:sz="4" w:space="0" w:color="auto"/>
              <w:left w:val="single" w:sz="4" w:space="0" w:color="auto"/>
            </w:tcBorders>
            <w:shd w:val="clear" w:color="auto" w:fill="FFFFFF"/>
            <w:vAlign w:val="center"/>
          </w:tcPr>
          <w:p w:rsidR="005E0D19" w:rsidRPr="0024551E" w:rsidRDefault="005E0D19" w:rsidP="003814B2">
            <w:pPr>
              <w:spacing w:line="200" w:lineRule="exact"/>
              <w:rPr>
                <w:rFonts w:ascii="標楷體" w:eastAsia="標楷體" w:hAnsi="標楷體"/>
                <w:iCs/>
                <w:color w:val="000000"/>
                <w:sz w:val="20"/>
                <w:szCs w:val="20"/>
              </w:rPr>
            </w:pPr>
          </w:p>
        </w:tc>
      </w:tr>
      <w:tr w:rsidR="005E0D19" w:rsidRPr="0024551E" w:rsidTr="003814B2">
        <w:trPr>
          <w:trHeight w:val="567"/>
        </w:trPr>
        <w:tc>
          <w:tcPr>
            <w:tcW w:w="3120"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rPr>
                <w:rFonts w:ascii="標楷體" w:eastAsia="標楷體" w:hAnsi="標楷體"/>
                <w:iCs/>
                <w:color w:val="000000"/>
                <w:sz w:val="20"/>
                <w:szCs w:val="20"/>
              </w:rPr>
            </w:pPr>
            <w:r w:rsidRPr="0024551E">
              <w:rPr>
                <w:rFonts w:ascii="標楷體" w:eastAsia="標楷體" w:hAnsi="標楷體" w:hint="eastAsia"/>
                <w:iCs/>
                <w:color w:val="000000"/>
                <w:sz w:val="20"/>
                <w:szCs w:val="20"/>
              </w:rPr>
              <w:t>林邊鄉成功段967之</w:t>
            </w:r>
            <w:proofErr w:type="gramStart"/>
            <w:r w:rsidRPr="0024551E">
              <w:rPr>
                <w:rFonts w:ascii="標楷體" w:eastAsia="標楷體" w:hAnsi="標楷體" w:hint="eastAsia"/>
                <w:iCs/>
                <w:color w:val="000000"/>
                <w:sz w:val="20"/>
                <w:szCs w:val="20"/>
              </w:rPr>
              <w:t>內地號</w:t>
            </w:r>
            <w:proofErr w:type="gramEnd"/>
          </w:p>
        </w:tc>
        <w:tc>
          <w:tcPr>
            <w:tcW w:w="1417"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梁</w:t>
            </w:r>
            <w:proofErr w:type="gramStart"/>
            <w:r w:rsidRPr="0024551E">
              <w:rPr>
                <w:rFonts w:ascii="標楷體" w:eastAsia="標楷體" w:hAnsi="標楷體" w:hint="eastAsia"/>
                <w:iCs/>
                <w:color w:val="000000"/>
                <w:sz w:val="20"/>
                <w:szCs w:val="20"/>
              </w:rPr>
              <w:t>Ｏ</w:t>
            </w:r>
            <w:proofErr w:type="gramEnd"/>
            <w:r w:rsidRPr="0024551E">
              <w:rPr>
                <w:rFonts w:ascii="標楷體" w:eastAsia="標楷體" w:hAnsi="標楷體" w:hint="eastAsia"/>
                <w:iCs/>
                <w:color w:val="000000"/>
                <w:sz w:val="20"/>
                <w:szCs w:val="20"/>
              </w:rPr>
              <w:t>義</w:t>
            </w:r>
          </w:p>
        </w:tc>
        <w:tc>
          <w:tcPr>
            <w:tcW w:w="1276"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hint="eastAsia"/>
                <w:iCs/>
                <w:color w:val="000000"/>
                <w:sz w:val="20"/>
                <w:szCs w:val="20"/>
              </w:rPr>
              <w:t>0.039300</w:t>
            </w:r>
          </w:p>
        </w:tc>
        <w:tc>
          <w:tcPr>
            <w:tcW w:w="2126"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hint="eastAsia"/>
                <w:iCs/>
                <w:color w:val="000000"/>
                <w:sz w:val="20"/>
                <w:szCs w:val="20"/>
              </w:rPr>
              <w:t>100.5.1~108.12.31</w:t>
            </w:r>
          </w:p>
        </w:tc>
        <w:tc>
          <w:tcPr>
            <w:tcW w:w="1134"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iCs/>
                <w:color w:val="000000"/>
                <w:sz w:val="20"/>
                <w:szCs w:val="20"/>
              </w:rPr>
              <w:t>0.017400</w:t>
            </w:r>
          </w:p>
        </w:tc>
        <w:tc>
          <w:tcPr>
            <w:tcW w:w="1134" w:type="dxa"/>
            <w:tcBorders>
              <w:top w:val="single" w:sz="4" w:space="0" w:color="auto"/>
              <w:left w:val="single" w:sz="4" w:space="0" w:color="auto"/>
            </w:tcBorders>
            <w:shd w:val="clear" w:color="auto" w:fill="FFFFFF"/>
            <w:vAlign w:val="center"/>
          </w:tcPr>
          <w:p w:rsidR="005E0D19" w:rsidRPr="0024551E" w:rsidRDefault="005E0D19" w:rsidP="003814B2">
            <w:pPr>
              <w:spacing w:line="200" w:lineRule="exact"/>
              <w:rPr>
                <w:rFonts w:ascii="標楷體" w:eastAsia="標楷體" w:hAnsi="標楷體"/>
                <w:iCs/>
                <w:color w:val="000000"/>
                <w:sz w:val="20"/>
                <w:szCs w:val="20"/>
              </w:rPr>
            </w:pPr>
          </w:p>
        </w:tc>
      </w:tr>
      <w:tr w:rsidR="005E0D19" w:rsidRPr="0024551E" w:rsidTr="003814B2">
        <w:trPr>
          <w:trHeight w:val="567"/>
        </w:trPr>
        <w:tc>
          <w:tcPr>
            <w:tcW w:w="3120"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rPr>
                <w:rFonts w:ascii="標楷體" w:eastAsia="標楷體" w:hAnsi="標楷體"/>
                <w:iCs/>
                <w:color w:val="000000"/>
                <w:sz w:val="20"/>
                <w:szCs w:val="20"/>
              </w:rPr>
            </w:pPr>
            <w:r w:rsidRPr="0024551E">
              <w:rPr>
                <w:rFonts w:ascii="標楷體" w:eastAsia="標楷體" w:hAnsi="標楷體" w:hint="eastAsia"/>
                <w:iCs/>
                <w:color w:val="000000"/>
                <w:sz w:val="20"/>
                <w:szCs w:val="20"/>
              </w:rPr>
              <w:t>林邊鄉成功段982之</w:t>
            </w:r>
            <w:proofErr w:type="gramStart"/>
            <w:r w:rsidRPr="0024551E">
              <w:rPr>
                <w:rFonts w:ascii="標楷體" w:eastAsia="標楷體" w:hAnsi="標楷體" w:hint="eastAsia"/>
                <w:iCs/>
                <w:color w:val="000000"/>
                <w:sz w:val="20"/>
                <w:szCs w:val="20"/>
              </w:rPr>
              <w:t>內地號</w:t>
            </w:r>
            <w:proofErr w:type="gramEnd"/>
          </w:p>
        </w:tc>
        <w:tc>
          <w:tcPr>
            <w:tcW w:w="1417"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center"/>
              <w:rPr>
                <w:rFonts w:ascii="標楷體" w:eastAsia="標楷體" w:hAnsi="標楷體"/>
                <w:iCs/>
                <w:color w:val="000000"/>
                <w:sz w:val="20"/>
                <w:szCs w:val="20"/>
              </w:rPr>
            </w:pPr>
            <w:proofErr w:type="gramStart"/>
            <w:r w:rsidRPr="0024551E">
              <w:rPr>
                <w:rFonts w:ascii="標楷體" w:eastAsia="標楷體" w:hAnsi="標楷體" w:hint="eastAsia"/>
                <w:iCs/>
                <w:color w:val="000000"/>
                <w:sz w:val="20"/>
                <w:szCs w:val="20"/>
              </w:rPr>
              <w:t>蔡Ｏ</w:t>
            </w:r>
            <w:proofErr w:type="gramEnd"/>
            <w:r w:rsidRPr="0024551E">
              <w:rPr>
                <w:rFonts w:ascii="標楷體" w:eastAsia="標楷體" w:hAnsi="標楷體" w:hint="eastAsia"/>
                <w:iCs/>
                <w:color w:val="000000"/>
                <w:sz w:val="20"/>
                <w:szCs w:val="20"/>
              </w:rPr>
              <w:t>盛</w:t>
            </w:r>
          </w:p>
        </w:tc>
        <w:tc>
          <w:tcPr>
            <w:tcW w:w="1276"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hint="eastAsia"/>
                <w:iCs/>
                <w:color w:val="000000"/>
                <w:sz w:val="20"/>
                <w:szCs w:val="20"/>
              </w:rPr>
              <w:t>0.020522</w:t>
            </w:r>
          </w:p>
        </w:tc>
        <w:tc>
          <w:tcPr>
            <w:tcW w:w="2126"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hint="eastAsia"/>
                <w:iCs/>
                <w:color w:val="000000"/>
                <w:sz w:val="20"/>
                <w:szCs w:val="20"/>
              </w:rPr>
              <w:t>100.11.30~109.12.31</w:t>
            </w:r>
          </w:p>
        </w:tc>
        <w:tc>
          <w:tcPr>
            <w:tcW w:w="1134"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iCs/>
                <w:color w:val="000000"/>
                <w:sz w:val="20"/>
                <w:szCs w:val="20"/>
              </w:rPr>
              <w:t>0.020522</w:t>
            </w:r>
          </w:p>
        </w:tc>
        <w:tc>
          <w:tcPr>
            <w:tcW w:w="1134" w:type="dxa"/>
            <w:tcBorders>
              <w:top w:val="single" w:sz="4" w:space="0" w:color="auto"/>
              <w:left w:val="single" w:sz="4" w:space="0" w:color="auto"/>
            </w:tcBorders>
            <w:shd w:val="clear" w:color="auto" w:fill="FFFFFF"/>
            <w:vAlign w:val="center"/>
          </w:tcPr>
          <w:p w:rsidR="005E0D19" w:rsidRPr="0024551E" w:rsidRDefault="005E0D19" w:rsidP="003814B2">
            <w:pPr>
              <w:spacing w:line="200" w:lineRule="exact"/>
              <w:rPr>
                <w:rFonts w:ascii="標楷體" w:eastAsia="標楷體" w:hAnsi="標楷體"/>
                <w:iCs/>
                <w:color w:val="000000"/>
                <w:sz w:val="20"/>
                <w:szCs w:val="20"/>
              </w:rPr>
            </w:pPr>
          </w:p>
        </w:tc>
      </w:tr>
      <w:tr w:rsidR="005E0D19" w:rsidRPr="0024551E" w:rsidTr="003814B2">
        <w:trPr>
          <w:trHeight w:val="567"/>
        </w:trPr>
        <w:tc>
          <w:tcPr>
            <w:tcW w:w="3120"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rPr>
                <w:rFonts w:ascii="標楷體" w:eastAsia="標楷體" w:hAnsi="標楷體"/>
                <w:iCs/>
                <w:color w:val="000000"/>
                <w:sz w:val="20"/>
                <w:szCs w:val="20"/>
              </w:rPr>
            </w:pPr>
            <w:r w:rsidRPr="0024551E">
              <w:rPr>
                <w:rFonts w:ascii="標楷體" w:eastAsia="標楷體" w:hAnsi="標楷體" w:hint="eastAsia"/>
                <w:iCs/>
                <w:color w:val="000000"/>
                <w:sz w:val="20"/>
                <w:szCs w:val="20"/>
              </w:rPr>
              <w:t>林邊鄉</w:t>
            </w:r>
            <w:proofErr w:type="gramStart"/>
            <w:r w:rsidRPr="0024551E">
              <w:rPr>
                <w:rFonts w:ascii="標楷體" w:eastAsia="標楷體" w:hAnsi="標楷體" w:hint="eastAsia"/>
                <w:iCs/>
                <w:color w:val="000000"/>
                <w:sz w:val="20"/>
                <w:szCs w:val="20"/>
              </w:rPr>
              <w:t>銀放索段</w:t>
            </w:r>
            <w:proofErr w:type="gramEnd"/>
            <w:r w:rsidRPr="0024551E">
              <w:rPr>
                <w:rFonts w:ascii="標楷體" w:eastAsia="標楷體" w:hAnsi="標楷體" w:hint="eastAsia"/>
                <w:iCs/>
                <w:color w:val="000000"/>
                <w:sz w:val="20"/>
                <w:szCs w:val="20"/>
              </w:rPr>
              <w:t>820地號</w:t>
            </w:r>
          </w:p>
        </w:tc>
        <w:tc>
          <w:tcPr>
            <w:tcW w:w="1417"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台灣電力股份有限公司</w:t>
            </w:r>
          </w:p>
        </w:tc>
        <w:tc>
          <w:tcPr>
            <w:tcW w:w="1276"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hint="eastAsia"/>
                <w:iCs/>
                <w:color w:val="000000"/>
                <w:sz w:val="20"/>
                <w:szCs w:val="20"/>
              </w:rPr>
              <w:t>0.070755</w:t>
            </w:r>
          </w:p>
        </w:tc>
        <w:tc>
          <w:tcPr>
            <w:tcW w:w="2126"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hint="eastAsia"/>
                <w:iCs/>
                <w:color w:val="000000"/>
                <w:sz w:val="20"/>
                <w:szCs w:val="20"/>
              </w:rPr>
              <w:t>99.2.1~108.12.31</w:t>
            </w:r>
          </w:p>
        </w:tc>
        <w:tc>
          <w:tcPr>
            <w:tcW w:w="1134"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iCs/>
                <w:color w:val="000000"/>
                <w:sz w:val="20"/>
                <w:szCs w:val="20"/>
              </w:rPr>
              <w:t>0.070755</w:t>
            </w:r>
          </w:p>
        </w:tc>
        <w:tc>
          <w:tcPr>
            <w:tcW w:w="1134" w:type="dxa"/>
            <w:tcBorders>
              <w:top w:val="single" w:sz="4" w:space="0" w:color="auto"/>
              <w:left w:val="single" w:sz="4" w:space="0" w:color="auto"/>
            </w:tcBorders>
            <w:shd w:val="clear" w:color="auto" w:fill="FFFFFF"/>
            <w:vAlign w:val="center"/>
          </w:tcPr>
          <w:p w:rsidR="005E0D19" w:rsidRPr="0024551E" w:rsidRDefault="005E0D19" w:rsidP="003814B2">
            <w:pPr>
              <w:spacing w:line="200" w:lineRule="exact"/>
              <w:rPr>
                <w:rFonts w:ascii="標楷體" w:eastAsia="標楷體" w:hAnsi="標楷體"/>
                <w:iCs/>
                <w:color w:val="000000"/>
                <w:sz w:val="20"/>
                <w:szCs w:val="20"/>
              </w:rPr>
            </w:pPr>
          </w:p>
        </w:tc>
      </w:tr>
      <w:tr w:rsidR="005E0D19" w:rsidRPr="0024551E" w:rsidTr="003814B2">
        <w:trPr>
          <w:trHeight w:val="567"/>
        </w:trPr>
        <w:tc>
          <w:tcPr>
            <w:tcW w:w="3120"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rPr>
                <w:rFonts w:ascii="標楷體" w:eastAsia="標楷體" w:hAnsi="標楷體"/>
                <w:iCs/>
                <w:color w:val="000000"/>
                <w:sz w:val="20"/>
                <w:szCs w:val="20"/>
              </w:rPr>
            </w:pPr>
            <w:r w:rsidRPr="0024551E">
              <w:rPr>
                <w:rFonts w:ascii="標楷體" w:eastAsia="標楷體" w:hAnsi="標楷體" w:hint="eastAsia"/>
                <w:iCs/>
                <w:color w:val="000000"/>
                <w:sz w:val="20"/>
                <w:szCs w:val="20"/>
              </w:rPr>
              <w:t>佳冬鄉</w:t>
            </w:r>
            <w:proofErr w:type="gramStart"/>
            <w:r w:rsidRPr="0024551E">
              <w:rPr>
                <w:rFonts w:ascii="標楷體" w:eastAsia="標楷體" w:hAnsi="標楷體" w:hint="eastAsia"/>
                <w:iCs/>
                <w:color w:val="000000"/>
                <w:sz w:val="20"/>
                <w:szCs w:val="20"/>
              </w:rPr>
              <w:t>塭</w:t>
            </w:r>
            <w:proofErr w:type="gramEnd"/>
            <w:r w:rsidRPr="0024551E">
              <w:rPr>
                <w:rFonts w:ascii="標楷體" w:eastAsia="標楷體" w:hAnsi="標楷體" w:hint="eastAsia"/>
                <w:iCs/>
                <w:color w:val="000000"/>
                <w:sz w:val="20"/>
                <w:szCs w:val="20"/>
              </w:rPr>
              <w:t>仔段1244地號</w:t>
            </w:r>
          </w:p>
        </w:tc>
        <w:tc>
          <w:tcPr>
            <w:tcW w:w="1417"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林</w:t>
            </w:r>
            <w:proofErr w:type="gramStart"/>
            <w:r w:rsidRPr="0024551E">
              <w:rPr>
                <w:rFonts w:ascii="標楷體" w:eastAsia="標楷體" w:hAnsi="標楷體" w:hint="eastAsia"/>
                <w:iCs/>
                <w:color w:val="000000"/>
                <w:sz w:val="20"/>
                <w:szCs w:val="20"/>
              </w:rPr>
              <w:t>Ｏ</w:t>
            </w:r>
            <w:proofErr w:type="gramEnd"/>
            <w:r w:rsidRPr="0024551E">
              <w:rPr>
                <w:rFonts w:ascii="標楷體" w:eastAsia="標楷體" w:hAnsi="標楷體" w:hint="eastAsia"/>
                <w:iCs/>
                <w:color w:val="000000"/>
                <w:sz w:val="20"/>
                <w:szCs w:val="20"/>
              </w:rPr>
              <w:t>德</w:t>
            </w:r>
          </w:p>
        </w:tc>
        <w:tc>
          <w:tcPr>
            <w:tcW w:w="1276"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iCs/>
                <w:color w:val="000000"/>
                <w:sz w:val="20"/>
                <w:szCs w:val="20"/>
              </w:rPr>
              <w:t>0.558105</w:t>
            </w:r>
          </w:p>
        </w:tc>
        <w:tc>
          <w:tcPr>
            <w:tcW w:w="2126"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hint="eastAsia"/>
                <w:iCs/>
                <w:color w:val="000000"/>
                <w:sz w:val="20"/>
                <w:szCs w:val="20"/>
              </w:rPr>
              <w:t>103.1.1~112.12.31</w:t>
            </w:r>
          </w:p>
        </w:tc>
        <w:tc>
          <w:tcPr>
            <w:tcW w:w="1134"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iCs/>
                <w:color w:val="000000"/>
                <w:sz w:val="20"/>
                <w:szCs w:val="20"/>
              </w:rPr>
              <w:t>0.302900</w:t>
            </w:r>
          </w:p>
        </w:tc>
        <w:tc>
          <w:tcPr>
            <w:tcW w:w="1134" w:type="dxa"/>
            <w:tcBorders>
              <w:top w:val="single" w:sz="4" w:space="0" w:color="auto"/>
              <w:left w:val="single" w:sz="4" w:space="0" w:color="auto"/>
            </w:tcBorders>
            <w:shd w:val="clear" w:color="auto" w:fill="FFFFFF"/>
            <w:vAlign w:val="center"/>
          </w:tcPr>
          <w:p w:rsidR="005E0D19" w:rsidRPr="0024551E" w:rsidRDefault="005E0D19" w:rsidP="003814B2">
            <w:pPr>
              <w:spacing w:line="200" w:lineRule="exact"/>
              <w:rPr>
                <w:rFonts w:ascii="標楷體" w:eastAsia="標楷體" w:hAnsi="標楷體"/>
                <w:iCs/>
                <w:color w:val="000000"/>
                <w:sz w:val="20"/>
                <w:szCs w:val="20"/>
              </w:rPr>
            </w:pPr>
          </w:p>
        </w:tc>
      </w:tr>
      <w:tr w:rsidR="005E0D19" w:rsidRPr="0024551E" w:rsidTr="003814B2">
        <w:trPr>
          <w:trHeight w:val="567"/>
        </w:trPr>
        <w:tc>
          <w:tcPr>
            <w:tcW w:w="3120" w:type="dxa"/>
            <w:tcBorders>
              <w:top w:val="single" w:sz="4" w:space="0" w:color="auto"/>
              <w:left w:val="single" w:sz="4" w:space="0" w:color="auto"/>
              <w:bottom w:val="single" w:sz="4" w:space="0" w:color="auto"/>
              <w:right w:val="single" w:sz="4" w:space="0" w:color="auto"/>
            </w:tcBorders>
            <w:shd w:val="clear" w:color="auto" w:fill="FFFFFF"/>
            <w:vAlign w:val="center"/>
          </w:tcPr>
          <w:p w:rsidR="005E0D19" w:rsidRPr="0024551E" w:rsidRDefault="005E0D19" w:rsidP="003814B2">
            <w:pPr>
              <w:spacing w:line="200" w:lineRule="exact"/>
              <w:rPr>
                <w:rFonts w:ascii="標楷體" w:eastAsia="標楷體" w:hAnsi="標楷體"/>
                <w:iCs/>
                <w:color w:val="000000"/>
                <w:sz w:val="20"/>
                <w:szCs w:val="20"/>
              </w:rPr>
            </w:pPr>
            <w:r w:rsidRPr="0024551E">
              <w:rPr>
                <w:rFonts w:ascii="標楷體" w:eastAsia="標楷體" w:hAnsi="標楷體" w:hint="eastAsia"/>
                <w:iCs/>
                <w:color w:val="000000"/>
                <w:sz w:val="20"/>
                <w:szCs w:val="20"/>
              </w:rPr>
              <w:t>佳冬鄉</w:t>
            </w:r>
            <w:proofErr w:type="gramStart"/>
            <w:r w:rsidRPr="0024551E">
              <w:rPr>
                <w:rFonts w:ascii="標楷體" w:eastAsia="標楷體" w:hAnsi="標楷體" w:hint="eastAsia"/>
                <w:iCs/>
                <w:color w:val="000000"/>
                <w:sz w:val="20"/>
                <w:szCs w:val="20"/>
              </w:rPr>
              <w:t>塭</w:t>
            </w:r>
            <w:proofErr w:type="gramEnd"/>
            <w:r w:rsidRPr="0024551E">
              <w:rPr>
                <w:rFonts w:ascii="標楷體" w:eastAsia="標楷體" w:hAnsi="標楷體" w:hint="eastAsia"/>
                <w:iCs/>
                <w:color w:val="000000"/>
                <w:sz w:val="20"/>
                <w:szCs w:val="20"/>
              </w:rPr>
              <w:t>仔段1427之</w:t>
            </w:r>
            <w:proofErr w:type="gramStart"/>
            <w:r w:rsidRPr="0024551E">
              <w:rPr>
                <w:rFonts w:ascii="標楷體" w:eastAsia="標楷體" w:hAnsi="標楷體" w:hint="eastAsia"/>
                <w:iCs/>
                <w:color w:val="000000"/>
                <w:sz w:val="20"/>
                <w:szCs w:val="20"/>
              </w:rPr>
              <w:t>內地號</w:t>
            </w:r>
            <w:proofErr w:type="gramEnd"/>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5E0D19" w:rsidRPr="0024551E" w:rsidRDefault="005E0D19" w:rsidP="003814B2">
            <w:pPr>
              <w:spacing w:line="200" w:lineRule="exact"/>
              <w:jc w:val="center"/>
              <w:rPr>
                <w:rFonts w:ascii="標楷體" w:eastAsia="標楷體" w:hAnsi="標楷體"/>
                <w:iCs/>
                <w:color w:val="000000"/>
                <w:sz w:val="20"/>
                <w:szCs w:val="20"/>
              </w:rPr>
            </w:pPr>
            <w:proofErr w:type="gramStart"/>
            <w:r w:rsidRPr="0024551E">
              <w:rPr>
                <w:rFonts w:ascii="標楷體" w:eastAsia="標楷體" w:hAnsi="標楷體" w:hint="eastAsia"/>
                <w:iCs/>
                <w:color w:val="000000"/>
                <w:sz w:val="20"/>
                <w:szCs w:val="20"/>
              </w:rPr>
              <w:t>姚Ｏ</w:t>
            </w:r>
            <w:proofErr w:type="gramEnd"/>
            <w:r w:rsidRPr="0024551E">
              <w:rPr>
                <w:rFonts w:ascii="標楷體" w:eastAsia="標楷體" w:hAnsi="標楷體" w:hint="eastAsia"/>
                <w:iCs/>
                <w:color w:val="000000"/>
                <w:sz w:val="20"/>
                <w:szCs w:val="20"/>
              </w:rPr>
              <w:t>民</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iCs/>
                <w:color w:val="000000"/>
                <w:sz w:val="20"/>
                <w:szCs w:val="20"/>
              </w:rPr>
              <w:t>0.016200</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hint="eastAsia"/>
                <w:iCs/>
                <w:color w:val="000000"/>
                <w:sz w:val="20"/>
                <w:szCs w:val="20"/>
              </w:rPr>
              <w:t>99.2.1~108.12.31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5E0D19" w:rsidRPr="0024551E" w:rsidRDefault="005E0D19" w:rsidP="003814B2">
            <w:pPr>
              <w:spacing w:line="200" w:lineRule="exact"/>
              <w:jc w:val="right"/>
              <w:rPr>
                <w:rFonts w:ascii="標楷體" w:eastAsia="標楷體" w:hAnsi="標楷體"/>
                <w:iCs/>
                <w:color w:val="000000"/>
                <w:sz w:val="20"/>
                <w:szCs w:val="20"/>
              </w:rPr>
            </w:pPr>
            <w:r w:rsidRPr="0024551E">
              <w:rPr>
                <w:rFonts w:ascii="標楷體" w:eastAsia="標楷體" w:hAnsi="標楷體"/>
                <w:iCs/>
                <w:color w:val="000000"/>
                <w:sz w:val="20"/>
                <w:szCs w:val="20"/>
              </w:rPr>
              <w:t>0.016200</w:t>
            </w:r>
          </w:p>
        </w:tc>
        <w:tc>
          <w:tcPr>
            <w:tcW w:w="1134" w:type="dxa"/>
            <w:tcBorders>
              <w:top w:val="single" w:sz="4" w:space="0" w:color="auto"/>
              <w:left w:val="single" w:sz="4" w:space="0" w:color="auto"/>
              <w:bottom w:val="single" w:sz="4" w:space="0" w:color="auto"/>
            </w:tcBorders>
            <w:shd w:val="clear" w:color="auto" w:fill="FFFFFF"/>
            <w:vAlign w:val="center"/>
          </w:tcPr>
          <w:p w:rsidR="005E0D19" w:rsidRPr="0024551E" w:rsidRDefault="005E0D19" w:rsidP="003814B2">
            <w:pPr>
              <w:spacing w:line="200" w:lineRule="exact"/>
              <w:rPr>
                <w:rFonts w:ascii="標楷體" w:eastAsia="標楷體" w:hAnsi="標楷體"/>
                <w:iCs/>
                <w:color w:val="000000"/>
                <w:sz w:val="20"/>
                <w:szCs w:val="20"/>
              </w:rPr>
            </w:pPr>
          </w:p>
        </w:tc>
      </w:tr>
      <w:tr w:rsidR="005E0D19" w:rsidRPr="0024551E" w:rsidTr="003814B2">
        <w:trPr>
          <w:trHeight w:val="567"/>
        </w:trPr>
        <w:tc>
          <w:tcPr>
            <w:tcW w:w="3120"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40" w:lineRule="exact"/>
              <w:rPr>
                <w:rFonts w:ascii="標楷體" w:eastAsia="標楷體" w:hAnsi="標楷體"/>
                <w:iCs/>
                <w:color w:val="000000"/>
                <w:sz w:val="20"/>
                <w:szCs w:val="20"/>
              </w:rPr>
            </w:pPr>
            <w:r w:rsidRPr="0024551E">
              <w:rPr>
                <w:rFonts w:ascii="標楷體" w:eastAsia="標楷體" w:hAnsi="標楷體" w:hint="eastAsia"/>
                <w:iCs/>
                <w:color w:val="000000"/>
                <w:sz w:val="20"/>
                <w:szCs w:val="20"/>
              </w:rPr>
              <w:t>枋寮鄉海鷗段344之</w:t>
            </w:r>
            <w:proofErr w:type="gramStart"/>
            <w:r w:rsidRPr="0024551E">
              <w:rPr>
                <w:rFonts w:ascii="標楷體" w:eastAsia="標楷體" w:hAnsi="標楷體" w:hint="eastAsia"/>
                <w:iCs/>
                <w:color w:val="000000"/>
                <w:sz w:val="20"/>
                <w:szCs w:val="20"/>
              </w:rPr>
              <w:t>內地號</w:t>
            </w:r>
            <w:proofErr w:type="gramEnd"/>
          </w:p>
        </w:tc>
        <w:tc>
          <w:tcPr>
            <w:tcW w:w="1417"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40" w:lineRule="exact"/>
              <w:jc w:val="center"/>
              <w:rPr>
                <w:rFonts w:ascii="標楷體" w:eastAsia="標楷體" w:hAnsi="標楷體"/>
                <w:iCs/>
                <w:color w:val="000000"/>
                <w:sz w:val="20"/>
                <w:szCs w:val="20"/>
              </w:rPr>
            </w:pPr>
            <w:r w:rsidRPr="0024551E">
              <w:rPr>
                <w:rFonts w:ascii="標楷體" w:eastAsia="標楷體" w:hAnsi="標楷體" w:hint="eastAsia"/>
                <w:iCs/>
                <w:color w:val="000000"/>
                <w:sz w:val="20"/>
                <w:szCs w:val="20"/>
              </w:rPr>
              <w:t>王</w:t>
            </w:r>
            <w:proofErr w:type="gramStart"/>
            <w:r w:rsidRPr="0024551E">
              <w:rPr>
                <w:rFonts w:ascii="標楷體" w:eastAsia="標楷體" w:hAnsi="標楷體" w:hint="eastAsia"/>
                <w:iCs/>
                <w:color w:val="000000"/>
                <w:sz w:val="20"/>
                <w:szCs w:val="20"/>
              </w:rPr>
              <w:t>Ｏ</w:t>
            </w:r>
            <w:proofErr w:type="gramEnd"/>
            <w:r w:rsidRPr="0024551E">
              <w:rPr>
                <w:rFonts w:ascii="標楷體" w:eastAsia="標楷體" w:hAnsi="標楷體" w:hint="eastAsia"/>
                <w:iCs/>
                <w:color w:val="000000"/>
                <w:sz w:val="20"/>
                <w:szCs w:val="20"/>
              </w:rPr>
              <w:t>風</w:t>
            </w:r>
          </w:p>
        </w:tc>
        <w:tc>
          <w:tcPr>
            <w:tcW w:w="1276"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40" w:lineRule="exact"/>
              <w:jc w:val="right"/>
              <w:rPr>
                <w:rFonts w:ascii="標楷體" w:eastAsia="標楷體" w:hAnsi="標楷體"/>
                <w:iCs/>
                <w:color w:val="000000"/>
                <w:sz w:val="20"/>
                <w:szCs w:val="20"/>
              </w:rPr>
            </w:pPr>
            <w:r w:rsidRPr="0024551E">
              <w:rPr>
                <w:rFonts w:ascii="標楷體" w:eastAsia="標楷體" w:hAnsi="標楷體" w:hint="eastAsia"/>
                <w:iCs/>
                <w:color w:val="000000"/>
                <w:sz w:val="20"/>
                <w:szCs w:val="20"/>
              </w:rPr>
              <w:t>0.060500</w:t>
            </w:r>
          </w:p>
        </w:tc>
        <w:tc>
          <w:tcPr>
            <w:tcW w:w="2126"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40" w:lineRule="exact"/>
              <w:jc w:val="right"/>
              <w:rPr>
                <w:rFonts w:ascii="標楷體" w:eastAsia="標楷體" w:hAnsi="標楷體"/>
                <w:iCs/>
                <w:color w:val="000000"/>
                <w:sz w:val="20"/>
                <w:szCs w:val="20"/>
              </w:rPr>
            </w:pPr>
            <w:r w:rsidRPr="0024551E">
              <w:rPr>
                <w:rFonts w:ascii="標楷體" w:eastAsia="標楷體" w:hAnsi="標楷體" w:hint="eastAsia"/>
                <w:iCs/>
                <w:color w:val="000000"/>
                <w:sz w:val="20"/>
                <w:szCs w:val="20"/>
              </w:rPr>
              <w:t>99.9.1~108.12.31</w:t>
            </w:r>
          </w:p>
        </w:tc>
        <w:tc>
          <w:tcPr>
            <w:tcW w:w="1134" w:type="dxa"/>
            <w:tcBorders>
              <w:top w:val="single" w:sz="4" w:space="0" w:color="auto"/>
              <w:left w:val="single" w:sz="4" w:space="0" w:color="auto"/>
              <w:right w:val="single" w:sz="4" w:space="0" w:color="auto"/>
            </w:tcBorders>
            <w:shd w:val="clear" w:color="auto" w:fill="FFFFFF"/>
            <w:vAlign w:val="center"/>
          </w:tcPr>
          <w:p w:rsidR="005E0D19" w:rsidRPr="0024551E" w:rsidRDefault="005E0D19" w:rsidP="003814B2">
            <w:pPr>
              <w:spacing w:line="240" w:lineRule="exact"/>
              <w:jc w:val="right"/>
              <w:rPr>
                <w:rFonts w:ascii="標楷體" w:eastAsia="標楷體" w:hAnsi="標楷體"/>
                <w:iCs/>
                <w:color w:val="000000"/>
                <w:sz w:val="20"/>
                <w:szCs w:val="20"/>
              </w:rPr>
            </w:pPr>
            <w:r w:rsidRPr="0024551E">
              <w:rPr>
                <w:rFonts w:ascii="標楷體" w:eastAsia="標楷體" w:hAnsi="標楷體" w:hint="eastAsia"/>
                <w:iCs/>
                <w:color w:val="000000"/>
                <w:sz w:val="20"/>
                <w:szCs w:val="20"/>
              </w:rPr>
              <w:t>0.008500</w:t>
            </w:r>
          </w:p>
        </w:tc>
        <w:tc>
          <w:tcPr>
            <w:tcW w:w="1134" w:type="dxa"/>
            <w:tcBorders>
              <w:top w:val="single" w:sz="4" w:space="0" w:color="auto"/>
              <w:left w:val="single" w:sz="4" w:space="0" w:color="auto"/>
            </w:tcBorders>
            <w:shd w:val="clear" w:color="auto" w:fill="FFFFFF"/>
            <w:vAlign w:val="center"/>
          </w:tcPr>
          <w:p w:rsidR="005E0D19" w:rsidRPr="0024551E" w:rsidRDefault="005E0D19" w:rsidP="003814B2">
            <w:pPr>
              <w:spacing w:line="240" w:lineRule="exact"/>
              <w:rPr>
                <w:rFonts w:ascii="標楷體" w:eastAsia="標楷體" w:hAnsi="標楷體"/>
                <w:iCs/>
                <w:color w:val="000000"/>
                <w:sz w:val="20"/>
                <w:szCs w:val="20"/>
              </w:rPr>
            </w:pPr>
          </w:p>
        </w:tc>
      </w:tr>
    </w:tbl>
    <w:p w:rsidR="005E0D19" w:rsidRPr="0024551E" w:rsidRDefault="005E0D19" w:rsidP="005E0D19">
      <w:pPr>
        <w:numPr>
          <w:ilvl w:val="0"/>
          <w:numId w:val="3"/>
        </w:numPr>
        <w:spacing w:line="580" w:lineRule="exact"/>
        <w:jc w:val="both"/>
        <w:rPr>
          <w:rFonts w:ascii="Arial" w:eastAsia="標楷體" w:hAnsi="Arial" w:cs="Arial" w:hint="eastAsia"/>
          <w:sz w:val="28"/>
          <w:szCs w:val="28"/>
        </w:rPr>
      </w:pPr>
      <w:r w:rsidRPr="0024551E">
        <w:rPr>
          <w:rFonts w:ascii="標楷體" w:eastAsia="標楷體" w:hAnsi="標楷體"/>
        </w:rPr>
        <w:br w:type="page"/>
      </w:r>
      <w:r w:rsidRPr="0024551E">
        <w:rPr>
          <w:rFonts w:ascii="Arial" w:eastAsia="標楷體" w:hAnsi="Arial" w:cs="Arial" w:hint="eastAsia"/>
          <w:sz w:val="28"/>
          <w:szCs w:val="28"/>
        </w:rPr>
        <w:t>編入區域現況</w:t>
      </w:r>
    </w:p>
    <w:p w:rsidR="005E0D19" w:rsidRPr="0024551E" w:rsidRDefault="005E0D19" w:rsidP="005E0D19">
      <w:pPr>
        <w:spacing w:afterLines="30" w:after="108" w:line="500" w:lineRule="exact"/>
        <w:ind w:leftChars="354" w:left="850" w:firstLineChars="202" w:firstLine="566"/>
        <w:rPr>
          <w:rFonts w:ascii="標楷體" w:eastAsia="標楷體" w:hAnsi="標楷體"/>
          <w:sz w:val="28"/>
          <w:szCs w:val="28"/>
        </w:rPr>
      </w:pPr>
      <w:r w:rsidRPr="0024551E">
        <w:rPr>
          <w:rFonts w:ascii="Arial" w:eastAsia="標楷體" w:hAnsi="Arial" w:cs="Arial" w:hint="eastAsia"/>
          <w:sz w:val="28"/>
          <w:szCs w:val="28"/>
        </w:rPr>
        <w:t>佳冬鄉</w:t>
      </w:r>
      <w:proofErr w:type="gramStart"/>
      <w:r w:rsidRPr="0024551E">
        <w:rPr>
          <w:rFonts w:ascii="Arial" w:eastAsia="標楷體" w:hAnsi="Arial" w:cs="Arial" w:hint="eastAsia"/>
          <w:sz w:val="28"/>
          <w:szCs w:val="28"/>
        </w:rPr>
        <w:t>塭</w:t>
      </w:r>
      <w:proofErr w:type="gramEnd"/>
      <w:r w:rsidRPr="0024551E">
        <w:rPr>
          <w:rFonts w:ascii="Arial" w:eastAsia="標楷體" w:hAnsi="Arial" w:cs="Arial" w:hint="eastAsia"/>
          <w:sz w:val="28"/>
          <w:szCs w:val="28"/>
        </w:rPr>
        <w:t>仔段未登記土地，面積計</w:t>
      </w:r>
      <w:r w:rsidRPr="0024551E">
        <w:rPr>
          <w:rFonts w:ascii="Arial" w:eastAsia="標楷體" w:hAnsi="Arial" w:cs="Arial" w:hint="eastAsia"/>
          <w:sz w:val="28"/>
          <w:szCs w:val="28"/>
        </w:rPr>
        <w:t>1.930000</w:t>
      </w:r>
      <w:r w:rsidRPr="0024551E">
        <w:rPr>
          <w:rFonts w:ascii="Arial" w:eastAsia="標楷體" w:hAnsi="Arial" w:cs="Arial" w:hint="eastAsia"/>
          <w:sz w:val="28"/>
          <w:szCs w:val="28"/>
        </w:rPr>
        <w:t>公頃，現況為散生地及</w:t>
      </w:r>
      <w:r w:rsidRPr="0024551E">
        <w:rPr>
          <w:rFonts w:ascii="標楷體" w:eastAsia="標楷體" w:hAnsi="標楷體" w:hint="eastAsia"/>
          <w:bCs/>
          <w:iCs/>
          <w:sz w:val="28"/>
          <w:szCs w:val="28"/>
        </w:rPr>
        <w:t>草生地且無被占用情形，依據森林法第22、23條規定，應劃為保安林地，擴大保安林經營</w:t>
      </w:r>
      <w:r w:rsidRPr="0024551E">
        <w:rPr>
          <w:rFonts w:ascii="標楷體" w:eastAsia="標楷體" w:hAnsi="標楷體" w:hint="eastAsia"/>
          <w:color w:val="000000"/>
          <w:sz w:val="28"/>
          <w:szCs w:val="28"/>
        </w:rPr>
        <w:t>。</w:t>
      </w:r>
    </w:p>
    <w:p w:rsidR="005E0D19" w:rsidRPr="0024551E" w:rsidRDefault="005E0D19" w:rsidP="005E0D19">
      <w:pPr>
        <w:pStyle w:val="5"/>
        <w:spacing w:line="0" w:lineRule="atLeast"/>
        <w:ind w:leftChars="-119" w:left="-5" w:hangingChars="117" w:hanging="281"/>
        <w:jc w:val="center"/>
        <w:rPr>
          <w:rFonts w:ascii="標楷體" w:eastAsia="標楷體" w:hAnsi="標楷體" w:hint="eastAsia"/>
          <w:b w:val="0"/>
          <w:iCs/>
          <w:sz w:val="24"/>
          <w:szCs w:val="24"/>
        </w:rPr>
      </w:pPr>
      <w:bookmarkStart w:id="4" w:name="_Toc450465675"/>
    </w:p>
    <w:p w:rsidR="005E0D19" w:rsidRPr="0024551E" w:rsidRDefault="005E0D19" w:rsidP="005E0D19">
      <w:pPr>
        <w:pStyle w:val="5"/>
        <w:spacing w:line="0" w:lineRule="atLeast"/>
        <w:ind w:leftChars="-119" w:left="-5" w:hangingChars="117" w:hanging="281"/>
        <w:jc w:val="center"/>
        <w:rPr>
          <w:rFonts w:ascii="標楷體" w:eastAsia="標楷體" w:hAnsi="標楷體"/>
          <w:b w:val="0"/>
          <w:color w:val="000000"/>
          <w:sz w:val="28"/>
          <w:szCs w:val="28"/>
        </w:rPr>
      </w:pPr>
      <w:r w:rsidRPr="0024551E">
        <w:rPr>
          <w:rFonts w:ascii="標楷體" w:eastAsia="標楷體" w:hAnsi="標楷體" w:hint="eastAsia"/>
          <w:b w:val="0"/>
          <w:iCs/>
          <w:sz w:val="24"/>
          <w:szCs w:val="24"/>
        </w:rPr>
        <w:t>表</w:t>
      </w:r>
      <w:r>
        <w:rPr>
          <w:rFonts w:ascii="標楷體" w:eastAsia="標楷體" w:hAnsi="標楷體" w:hint="eastAsia"/>
          <w:b w:val="0"/>
          <w:iCs/>
          <w:sz w:val="24"/>
          <w:szCs w:val="24"/>
        </w:rPr>
        <w:t>4</w:t>
      </w:r>
      <w:r w:rsidRPr="0024551E">
        <w:rPr>
          <w:rFonts w:ascii="標楷體" w:eastAsia="標楷體" w:hAnsi="標楷體" w:hint="eastAsia"/>
          <w:b w:val="0"/>
          <w:iCs/>
          <w:sz w:val="24"/>
          <w:szCs w:val="24"/>
        </w:rPr>
        <w:t>.</w:t>
      </w:r>
      <w:bookmarkEnd w:id="4"/>
      <w:r w:rsidRPr="0024551E">
        <w:rPr>
          <w:rFonts w:hint="eastAsia"/>
          <w:b w:val="0"/>
        </w:rPr>
        <w:t xml:space="preserve"> </w:t>
      </w:r>
      <w:r w:rsidRPr="0024551E">
        <w:rPr>
          <w:rFonts w:ascii="標楷體" w:eastAsia="標楷體" w:hAnsi="標楷體" w:hint="eastAsia"/>
          <w:b w:val="0"/>
          <w:iCs/>
          <w:sz w:val="24"/>
          <w:szCs w:val="24"/>
        </w:rPr>
        <w:t>編號</w:t>
      </w:r>
      <w:proofErr w:type="gramStart"/>
      <w:r w:rsidRPr="0024551E">
        <w:rPr>
          <w:rFonts w:ascii="標楷體" w:eastAsia="標楷體" w:hAnsi="標楷體" w:hint="eastAsia"/>
          <w:b w:val="0"/>
          <w:iCs/>
          <w:sz w:val="24"/>
          <w:szCs w:val="24"/>
        </w:rPr>
        <w:t>第2439號潮害</w:t>
      </w:r>
      <w:proofErr w:type="gramEnd"/>
      <w:r w:rsidRPr="0024551E">
        <w:rPr>
          <w:rFonts w:ascii="標楷體" w:eastAsia="標楷體" w:hAnsi="標楷體" w:hint="eastAsia"/>
          <w:b w:val="0"/>
          <w:iCs/>
          <w:sz w:val="24"/>
          <w:szCs w:val="24"/>
        </w:rPr>
        <w:t>保安林編入區域明細表</w:t>
      </w:r>
    </w:p>
    <w:tbl>
      <w:tblPr>
        <w:tblW w:w="9161" w:type="dxa"/>
        <w:jc w:val="center"/>
        <w:tblInd w:w="-674" w:type="dxa"/>
        <w:tblCellMar>
          <w:left w:w="28" w:type="dxa"/>
          <w:right w:w="28" w:type="dxa"/>
        </w:tblCellMar>
        <w:tblLook w:val="04A0" w:firstRow="1" w:lastRow="0" w:firstColumn="1" w:lastColumn="0" w:noHBand="0" w:noVBand="1"/>
      </w:tblPr>
      <w:tblGrid>
        <w:gridCol w:w="1604"/>
        <w:gridCol w:w="1276"/>
        <w:gridCol w:w="1276"/>
        <w:gridCol w:w="1417"/>
        <w:gridCol w:w="1418"/>
        <w:gridCol w:w="1276"/>
        <w:gridCol w:w="894"/>
      </w:tblGrid>
      <w:tr w:rsidR="005E0D19" w:rsidRPr="0024551E" w:rsidTr="003814B2">
        <w:trPr>
          <w:trHeight w:val="752"/>
          <w:jc w:val="center"/>
        </w:trPr>
        <w:tc>
          <w:tcPr>
            <w:tcW w:w="1604" w:type="dxa"/>
            <w:tcBorders>
              <w:top w:val="single" w:sz="8" w:space="0" w:color="auto"/>
              <w:left w:val="single" w:sz="8" w:space="0" w:color="auto"/>
              <w:bottom w:val="single" w:sz="4" w:space="0" w:color="auto"/>
              <w:right w:val="single" w:sz="4" w:space="0" w:color="auto"/>
            </w:tcBorders>
            <w:shd w:val="clear" w:color="auto" w:fill="D9D9D9"/>
            <w:vAlign w:val="center"/>
            <w:hideMark/>
          </w:tcPr>
          <w:p w:rsidR="005E0D19" w:rsidRPr="0024551E" w:rsidRDefault="005E0D19" w:rsidP="003814B2">
            <w:pPr>
              <w:widowControl/>
              <w:jc w:val="center"/>
              <w:rPr>
                <w:rFonts w:ascii="標楷體" w:eastAsia="標楷體" w:hAnsi="標楷體" w:cs="新細明體"/>
                <w:kern w:val="0"/>
              </w:rPr>
            </w:pPr>
            <w:r w:rsidRPr="0024551E">
              <w:rPr>
                <w:rFonts w:ascii="標楷體" w:eastAsia="標楷體" w:hAnsi="標楷體" w:cs="新細明體" w:hint="eastAsia"/>
                <w:kern w:val="0"/>
              </w:rPr>
              <w:t>坐落</w:t>
            </w:r>
          </w:p>
        </w:tc>
        <w:tc>
          <w:tcPr>
            <w:tcW w:w="1276" w:type="dxa"/>
            <w:tcBorders>
              <w:top w:val="single" w:sz="8" w:space="0" w:color="auto"/>
              <w:left w:val="nil"/>
              <w:bottom w:val="single" w:sz="4" w:space="0" w:color="auto"/>
              <w:right w:val="single" w:sz="4" w:space="0" w:color="auto"/>
            </w:tcBorders>
            <w:shd w:val="clear" w:color="auto" w:fill="D9D9D9"/>
            <w:vAlign w:val="center"/>
            <w:hideMark/>
          </w:tcPr>
          <w:p w:rsidR="005E0D19" w:rsidRPr="0024551E" w:rsidRDefault="005E0D19" w:rsidP="003814B2">
            <w:pPr>
              <w:widowControl/>
              <w:jc w:val="center"/>
              <w:rPr>
                <w:rFonts w:ascii="標楷體" w:eastAsia="標楷體" w:hAnsi="標楷體" w:cs="新細明體"/>
                <w:kern w:val="0"/>
              </w:rPr>
            </w:pPr>
            <w:r w:rsidRPr="0024551E">
              <w:rPr>
                <w:rFonts w:ascii="標楷體" w:eastAsia="標楷體" w:hAnsi="標楷體" w:cs="新細明體" w:hint="eastAsia"/>
                <w:kern w:val="0"/>
              </w:rPr>
              <w:t>地號</w:t>
            </w:r>
          </w:p>
        </w:tc>
        <w:tc>
          <w:tcPr>
            <w:tcW w:w="1276" w:type="dxa"/>
            <w:tcBorders>
              <w:top w:val="single" w:sz="8" w:space="0" w:color="auto"/>
              <w:left w:val="nil"/>
              <w:bottom w:val="single" w:sz="4" w:space="0" w:color="auto"/>
              <w:right w:val="single" w:sz="4" w:space="0" w:color="auto"/>
            </w:tcBorders>
            <w:shd w:val="clear" w:color="auto" w:fill="D9D9D9"/>
            <w:vAlign w:val="center"/>
            <w:hideMark/>
          </w:tcPr>
          <w:p w:rsidR="005E0D19" w:rsidRPr="0024551E" w:rsidRDefault="005E0D19" w:rsidP="003814B2">
            <w:pPr>
              <w:widowControl/>
              <w:jc w:val="center"/>
              <w:rPr>
                <w:rFonts w:ascii="標楷體" w:eastAsia="標楷體" w:hAnsi="標楷體" w:cs="新細明體"/>
                <w:kern w:val="0"/>
              </w:rPr>
            </w:pPr>
            <w:r w:rsidRPr="0024551E">
              <w:rPr>
                <w:rFonts w:ascii="標楷體" w:eastAsia="標楷體" w:hAnsi="標楷體" w:cs="新細明體" w:hint="eastAsia"/>
                <w:kern w:val="0"/>
              </w:rPr>
              <w:t>用地編</w:t>
            </w:r>
          </w:p>
          <w:p w:rsidR="005E0D19" w:rsidRPr="0024551E" w:rsidRDefault="005E0D19" w:rsidP="003814B2">
            <w:pPr>
              <w:widowControl/>
              <w:jc w:val="center"/>
              <w:rPr>
                <w:rFonts w:ascii="標楷體" w:eastAsia="標楷體" w:hAnsi="標楷體" w:cs="新細明體"/>
                <w:kern w:val="0"/>
              </w:rPr>
            </w:pPr>
            <w:r w:rsidRPr="0024551E">
              <w:rPr>
                <w:rFonts w:ascii="標楷體" w:eastAsia="標楷體" w:hAnsi="標楷體" w:cs="新細明體" w:hint="eastAsia"/>
                <w:kern w:val="0"/>
              </w:rPr>
              <w:t>定種類</w:t>
            </w:r>
          </w:p>
        </w:tc>
        <w:tc>
          <w:tcPr>
            <w:tcW w:w="1417" w:type="dxa"/>
            <w:tcBorders>
              <w:top w:val="single" w:sz="8" w:space="0" w:color="auto"/>
              <w:left w:val="nil"/>
              <w:bottom w:val="single" w:sz="4" w:space="0" w:color="auto"/>
              <w:right w:val="single" w:sz="4" w:space="0" w:color="auto"/>
            </w:tcBorders>
            <w:shd w:val="clear" w:color="auto" w:fill="D9D9D9"/>
            <w:vAlign w:val="center"/>
            <w:hideMark/>
          </w:tcPr>
          <w:p w:rsidR="005E0D19" w:rsidRPr="0024551E" w:rsidRDefault="005E0D19" w:rsidP="003814B2">
            <w:pPr>
              <w:widowControl/>
              <w:jc w:val="center"/>
              <w:rPr>
                <w:rFonts w:ascii="標楷體" w:eastAsia="標楷體" w:hAnsi="標楷體" w:cs="新細明體"/>
                <w:kern w:val="0"/>
              </w:rPr>
            </w:pPr>
            <w:r w:rsidRPr="0024551E">
              <w:rPr>
                <w:rFonts w:ascii="標楷體" w:eastAsia="標楷體" w:hAnsi="標楷體" w:cs="新細明體" w:hint="eastAsia"/>
                <w:kern w:val="0"/>
              </w:rPr>
              <w:t>面積</w:t>
            </w:r>
          </w:p>
          <w:p w:rsidR="005E0D19" w:rsidRPr="0024551E" w:rsidRDefault="005E0D19" w:rsidP="003814B2">
            <w:pPr>
              <w:widowControl/>
              <w:jc w:val="center"/>
              <w:rPr>
                <w:rFonts w:ascii="標楷體" w:eastAsia="標楷體" w:hAnsi="標楷體" w:cs="新細明體"/>
                <w:kern w:val="0"/>
              </w:rPr>
            </w:pPr>
            <w:r w:rsidRPr="0024551E">
              <w:rPr>
                <w:rFonts w:ascii="標楷體" w:eastAsia="標楷體" w:hAnsi="標楷體" w:cs="新細明體" w:hint="eastAsia"/>
                <w:kern w:val="0"/>
              </w:rPr>
              <w:t>(公頃)</w:t>
            </w:r>
          </w:p>
        </w:tc>
        <w:tc>
          <w:tcPr>
            <w:tcW w:w="1418" w:type="dxa"/>
            <w:tcBorders>
              <w:top w:val="single" w:sz="8" w:space="0" w:color="auto"/>
              <w:left w:val="nil"/>
              <w:bottom w:val="single" w:sz="4" w:space="0" w:color="auto"/>
              <w:right w:val="single" w:sz="4" w:space="0" w:color="auto"/>
            </w:tcBorders>
            <w:shd w:val="clear" w:color="auto" w:fill="D9D9D9"/>
            <w:vAlign w:val="center"/>
            <w:hideMark/>
          </w:tcPr>
          <w:p w:rsidR="005E0D19" w:rsidRPr="0024551E" w:rsidRDefault="005E0D19" w:rsidP="003814B2">
            <w:pPr>
              <w:widowControl/>
              <w:jc w:val="center"/>
              <w:rPr>
                <w:rFonts w:ascii="標楷體" w:eastAsia="標楷體" w:hAnsi="標楷體" w:cs="新細明體"/>
                <w:kern w:val="0"/>
              </w:rPr>
            </w:pPr>
            <w:r w:rsidRPr="0024551E">
              <w:rPr>
                <w:rFonts w:ascii="標楷體" w:eastAsia="標楷體" w:hAnsi="標楷體" w:cs="新細明體" w:hint="eastAsia"/>
                <w:kern w:val="0"/>
              </w:rPr>
              <w:t>所有權人</w:t>
            </w:r>
          </w:p>
        </w:tc>
        <w:tc>
          <w:tcPr>
            <w:tcW w:w="1276" w:type="dxa"/>
            <w:tcBorders>
              <w:top w:val="single" w:sz="8" w:space="0" w:color="auto"/>
              <w:left w:val="nil"/>
              <w:bottom w:val="single" w:sz="4" w:space="0" w:color="auto"/>
              <w:right w:val="single" w:sz="4" w:space="0" w:color="auto"/>
            </w:tcBorders>
            <w:shd w:val="clear" w:color="auto" w:fill="D9D9D9"/>
            <w:vAlign w:val="center"/>
            <w:hideMark/>
          </w:tcPr>
          <w:p w:rsidR="005E0D19" w:rsidRPr="0024551E" w:rsidRDefault="005E0D19" w:rsidP="003814B2">
            <w:pPr>
              <w:widowControl/>
              <w:jc w:val="center"/>
              <w:rPr>
                <w:rFonts w:ascii="標楷體" w:eastAsia="標楷體" w:hAnsi="標楷體" w:cs="新細明體"/>
                <w:kern w:val="0"/>
              </w:rPr>
            </w:pPr>
            <w:r w:rsidRPr="0024551E">
              <w:rPr>
                <w:rFonts w:ascii="標楷體" w:eastAsia="標楷體" w:hAnsi="標楷體" w:cs="新細明體" w:hint="eastAsia"/>
                <w:kern w:val="0"/>
              </w:rPr>
              <w:t>管理機關</w:t>
            </w:r>
          </w:p>
        </w:tc>
        <w:tc>
          <w:tcPr>
            <w:tcW w:w="894" w:type="dxa"/>
            <w:tcBorders>
              <w:top w:val="single" w:sz="8" w:space="0" w:color="auto"/>
              <w:left w:val="nil"/>
              <w:bottom w:val="single" w:sz="4" w:space="0" w:color="auto"/>
              <w:right w:val="single" w:sz="8" w:space="0" w:color="auto"/>
            </w:tcBorders>
            <w:shd w:val="clear" w:color="auto" w:fill="D9D9D9"/>
            <w:vAlign w:val="center"/>
            <w:hideMark/>
          </w:tcPr>
          <w:p w:rsidR="005E0D19" w:rsidRPr="0024551E" w:rsidRDefault="005E0D19" w:rsidP="003814B2">
            <w:pPr>
              <w:widowControl/>
              <w:jc w:val="center"/>
              <w:rPr>
                <w:rFonts w:ascii="標楷體" w:eastAsia="標楷體" w:hAnsi="標楷體" w:cs="新細明體"/>
                <w:kern w:val="0"/>
              </w:rPr>
            </w:pPr>
            <w:r w:rsidRPr="0024551E">
              <w:rPr>
                <w:rFonts w:ascii="標楷體" w:eastAsia="標楷體" w:hAnsi="標楷體" w:cs="新細明體" w:hint="eastAsia"/>
                <w:kern w:val="0"/>
              </w:rPr>
              <w:t>頁次</w:t>
            </w:r>
          </w:p>
        </w:tc>
      </w:tr>
      <w:tr w:rsidR="005E0D19" w:rsidRPr="0024551E" w:rsidTr="003814B2">
        <w:trPr>
          <w:trHeight w:val="752"/>
          <w:jc w:val="center"/>
        </w:trPr>
        <w:tc>
          <w:tcPr>
            <w:tcW w:w="1604" w:type="dxa"/>
            <w:tcBorders>
              <w:top w:val="nil"/>
              <w:left w:val="single" w:sz="8" w:space="0" w:color="auto"/>
              <w:bottom w:val="single" w:sz="4" w:space="0" w:color="auto"/>
              <w:right w:val="single" w:sz="4" w:space="0" w:color="auto"/>
            </w:tcBorders>
            <w:shd w:val="clear" w:color="auto" w:fill="auto"/>
            <w:vAlign w:val="center"/>
            <w:hideMark/>
          </w:tcPr>
          <w:p w:rsidR="005E0D19" w:rsidRPr="0024551E" w:rsidRDefault="005E0D19" w:rsidP="003814B2">
            <w:pPr>
              <w:jc w:val="center"/>
              <w:rPr>
                <w:rFonts w:ascii="標楷體" w:eastAsia="標楷體" w:hAnsi="標楷體"/>
              </w:rPr>
            </w:pPr>
            <w:r w:rsidRPr="0024551E">
              <w:rPr>
                <w:rFonts w:ascii="標楷體" w:eastAsia="標楷體" w:hAnsi="標楷體" w:hint="eastAsia"/>
              </w:rPr>
              <w:t>佳冬鄉</w:t>
            </w:r>
          </w:p>
          <w:p w:rsidR="005E0D19" w:rsidRPr="0024551E" w:rsidRDefault="005E0D19" w:rsidP="003814B2">
            <w:pPr>
              <w:jc w:val="center"/>
              <w:rPr>
                <w:rFonts w:ascii="標楷體" w:eastAsia="標楷體" w:hAnsi="標楷體" w:cs="新細明體"/>
              </w:rPr>
            </w:pPr>
            <w:proofErr w:type="gramStart"/>
            <w:r w:rsidRPr="0024551E">
              <w:rPr>
                <w:rFonts w:ascii="標楷體" w:eastAsia="標楷體" w:hAnsi="標楷體" w:hint="eastAsia"/>
              </w:rPr>
              <w:t>塭</w:t>
            </w:r>
            <w:proofErr w:type="gramEnd"/>
            <w:r w:rsidRPr="0024551E">
              <w:rPr>
                <w:rFonts w:ascii="標楷體" w:eastAsia="標楷體" w:hAnsi="標楷體" w:hint="eastAsia"/>
              </w:rPr>
              <w:t>仔段</w:t>
            </w:r>
          </w:p>
        </w:tc>
        <w:tc>
          <w:tcPr>
            <w:tcW w:w="1276" w:type="dxa"/>
            <w:tcBorders>
              <w:top w:val="nil"/>
              <w:left w:val="nil"/>
              <w:bottom w:val="single" w:sz="4" w:space="0" w:color="auto"/>
              <w:right w:val="single" w:sz="4" w:space="0" w:color="auto"/>
            </w:tcBorders>
            <w:shd w:val="clear" w:color="auto" w:fill="auto"/>
            <w:vAlign w:val="center"/>
            <w:hideMark/>
          </w:tcPr>
          <w:p w:rsidR="005E0D19" w:rsidRPr="0024551E" w:rsidRDefault="005E0D19" w:rsidP="003814B2">
            <w:pPr>
              <w:jc w:val="center"/>
              <w:rPr>
                <w:rFonts w:ascii="標楷體" w:eastAsia="標楷體" w:hAnsi="標楷體" w:cs="新細明體"/>
              </w:rPr>
            </w:pPr>
            <w:r w:rsidRPr="0024551E">
              <w:rPr>
                <w:rFonts w:ascii="標楷體" w:eastAsia="標楷體" w:hAnsi="標楷體" w:hint="eastAsia"/>
              </w:rPr>
              <w:t>未登記地</w:t>
            </w:r>
          </w:p>
        </w:tc>
        <w:tc>
          <w:tcPr>
            <w:tcW w:w="1276" w:type="dxa"/>
            <w:tcBorders>
              <w:top w:val="nil"/>
              <w:left w:val="nil"/>
              <w:bottom w:val="single" w:sz="4" w:space="0" w:color="auto"/>
              <w:right w:val="single" w:sz="4" w:space="0" w:color="auto"/>
            </w:tcBorders>
            <w:shd w:val="clear" w:color="auto" w:fill="auto"/>
            <w:vAlign w:val="center"/>
            <w:hideMark/>
          </w:tcPr>
          <w:p w:rsidR="005E0D19" w:rsidRPr="0024551E" w:rsidRDefault="005E0D19" w:rsidP="003814B2">
            <w:pPr>
              <w:jc w:val="center"/>
              <w:rPr>
                <w:rFonts w:ascii="標楷體" w:eastAsia="標楷體" w:hAnsi="標楷體" w:cs="新細明體"/>
              </w:rPr>
            </w:pPr>
          </w:p>
        </w:tc>
        <w:tc>
          <w:tcPr>
            <w:tcW w:w="1417" w:type="dxa"/>
            <w:tcBorders>
              <w:top w:val="nil"/>
              <w:left w:val="nil"/>
              <w:bottom w:val="single" w:sz="4" w:space="0" w:color="auto"/>
              <w:right w:val="single" w:sz="4" w:space="0" w:color="auto"/>
            </w:tcBorders>
            <w:shd w:val="clear" w:color="auto" w:fill="auto"/>
            <w:vAlign w:val="center"/>
            <w:hideMark/>
          </w:tcPr>
          <w:p w:rsidR="005E0D19" w:rsidRPr="0024551E" w:rsidRDefault="005E0D19" w:rsidP="003814B2">
            <w:pPr>
              <w:jc w:val="right"/>
              <w:rPr>
                <w:rFonts w:ascii="標楷體" w:eastAsia="標楷體" w:hAnsi="標楷體" w:cs="新細明體"/>
              </w:rPr>
            </w:pPr>
            <w:r w:rsidRPr="0024551E">
              <w:rPr>
                <w:rFonts w:ascii="標楷體" w:eastAsia="標楷體" w:hAnsi="標楷體" w:hint="eastAsia"/>
              </w:rPr>
              <w:t xml:space="preserve">1.930000 </w:t>
            </w:r>
          </w:p>
        </w:tc>
        <w:tc>
          <w:tcPr>
            <w:tcW w:w="1418" w:type="dxa"/>
            <w:tcBorders>
              <w:top w:val="nil"/>
              <w:left w:val="nil"/>
              <w:bottom w:val="single" w:sz="4" w:space="0" w:color="auto"/>
              <w:right w:val="single" w:sz="4" w:space="0" w:color="auto"/>
            </w:tcBorders>
            <w:shd w:val="clear" w:color="auto" w:fill="auto"/>
            <w:vAlign w:val="center"/>
            <w:hideMark/>
          </w:tcPr>
          <w:p w:rsidR="005E0D19" w:rsidRPr="0024551E" w:rsidRDefault="005E0D19" w:rsidP="003814B2">
            <w:pPr>
              <w:jc w:val="center"/>
              <w:rPr>
                <w:rFonts w:ascii="標楷體" w:eastAsia="標楷體" w:hAnsi="標楷體" w:cs="新細明體"/>
              </w:rPr>
            </w:pPr>
          </w:p>
        </w:tc>
        <w:tc>
          <w:tcPr>
            <w:tcW w:w="1276" w:type="dxa"/>
            <w:tcBorders>
              <w:top w:val="nil"/>
              <w:left w:val="nil"/>
              <w:bottom w:val="single" w:sz="4" w:space="0" w:color="auto"/>
              <w:right w:val="single" w:sz="4" w:space="0" w:color="auto"/>
            </w:tcBorders>
            <w:shd w:val="clear" w:color="auto" w:fill="auto"/>
            <w:vAlign w:val="center"/>
          </w:tcPr>
          <w:p w:rsidR="005E0D19" w:rsidRPr="0024551E" w:rsidRDefault="005E0D19" w:rsidP="003814B2">
            <w:pPr>
              <w:jc w:val="center"/>
              <w:rPr>
                <w:rFonts w:ascii="標楷體" w:eastAsia="標楷體" w:hAnsi="標楷體" w:cs="新細明體"/>
              </w:rPr>
            </w:pPr>
          </w:p>
        </w:tc>
        <w:tc>
          <w:tcPr>
            <w:tcW w:w="894" w:type="dxa"/>
            <w:tcBorders>
              <w:top w:val="nil"/>
              <w:left w:val="nil"/>
              <w:bottom w:val="single" w:sz="4" w:space="0" w:color="auto"/>
              <w:right w:val="single" w:sz="8" w:space="0" w:color="auto"/>
            </w:tcBorders>
            <w:shd w:val="clear" w:color="auto" w:fill="auto"/>
            <w:vAlign w:val="center"/>
            <w:hideMark/>
          </w:tcPr>
          <w:p w:rsidR="005E0D19" w:rsidRPr="0024551E" w:rsidRDefault="005E0D19" w:rsidP="003814B2">
            <w:pPr>
              <w:rPr>
                <w:rFonts w:ascii="標楷體" w:eastAsia="標楷體" w:hAnsi="標楷體" w:cs="新細明體"/>
                <w:color w:val="000000"/>
              </w:rPr>
            </w:pPr>
          </w:p>
        </w:tc>
      </w:tr>
      <w:tr w:rsidR="005E0D19" w:rsidRPr="0024551E" w:rsidTr="003814B2">
        <w:trPr>
          <w:trHeight w:val="752"/>
          <w:jc w:val="center"/>
        </w:trPr>
        <w:tc>
          <w:tcPr>
            <w:tcW w:w="1604" w:type="dxa"/>
            <w:tcBorders>
              <w:top w:val="nil"/>
              <w:left w:val="single" w:sz="8" w:space="0" w:color="auto"/>
              <w:bottom w:val="single" w:sz="4" w:space="0" w:color="auto"/>
              <w:right w:val="single" w:sz="4" w:space="0" w:color="auto"/>
            </w:tcBorders>
            <w:shd w:val="clear" w:color="auto" w:fill="F2DBDB"/>
            <w:vAlign w:val="center"/>
          </w:tcPr>
          <w:p w:rsidR="005E0D19" w:rsidRPr="0024551E" w:rsidRDefault="005E0D19" w:rsidP="003814B2">
            <w:pPr>
              <w:jc w:val="center"/>
              <w:rPr>
                <w:rFonts w:ascii="標楷體" w:eastAsia="標楷體" w:hAnsi="標楷體" w:cs="新細明體"/>
              </w:rPr>
            </w:pPr>
            <w:r w:rsidRPr="0024551E">
              <w:rPr>
                <w:rFonts w:ascii="標楷體" w:eastAsia="標楷體" w:hAnsi="標楷體" w:cs="新細明體" w:hint="eastAsia"/>
                <w:kern w:val="0"/>
              </w:rPr>
              <w:t>合  計</w:t>
            </w:r>
          </w:p>
        </w:tc>
        <w:tc>
          <w:tcPr>
            <w:tcW w:w="1276" w:type="dxa"/>
            <w:tcBorders>
              <w:top w:val="nil"/>
              <w:left w:val="nil"/>
              <w:bottom w:val="single" w:sz="4" w:space="0" w:color="auto"/>
              <w:right w:val="single" w:sz="4" w:space="0" w:color="auto"/>
            </w:tcBorders>
            <w:shd w:val="clear" w:color="auto" w:fill="F2DBDB"/>
            <w:vAlign w:val="center"/>
          </w:tcPr>
          <w:p w:rsidR="005E0D19" w:rsidRPr="0024551E" w:rsidRDefault="005E0D19" w:rsidP="003814B2">
            <w:pPr>
              <w:jc w:val="center"/>
              <w:rPr>
                <w:rFonts w:ascii="標楷體" w:eastAsia="標楷體" w:hAnsi="標楷體" w:cs="新細明體"/>
              </w:rPr>
            </w:pPr>
          </w:p>
        </w:tc>
        <w:tc>
          <w:tcPr>
            <w:tcW w:w="1276" w:type="dxa"/>
            <w:tcBorders>
              <w:top w:val="nil"/>
              <w:left w:val="nil"/>
              <w:bottom w:val="single" w:sz="4" w:space="0" w:color="auto"/>
              <w:right w:val="single" w:sz="4" w:space="0" w:color="auto"/>
            </w:tcBorders>
            <w:shd w:val="clear" w:color="auto" w:fill="F2DBDB"/>
            <w:vAlign w:val="center"/>
          </w:tcPr>
          <w:p w:rsidR="005E0D19" w:rsidRPr="0024551E" w:rsidRDefault="005E0D19" w:rsidP="003814B2">
            <w:pPr>
              <w:jc w:val="center"/>
              <w:rPr>
                <w:rFonts w:ascii="標楷體" w:eastAsia="標楷體" w:hAnsi="標楷體" w:cs="新細明體"/>
              </w:rPr>
            </w:pPr>
          </w:p>
        </w:tc>
        <w:tc>
          <w:tcPr>
            <w:tcW w:w="1417" w:type="dxa"/>
            <w:tcBorders>
              <w:top w:val="nil"/>
              <w:left w:val="nil"/>
              <w:bottom w:val="single" w:sz="4" w:space="0" w:color="auto"/>
              <w:right w:val="single" w:sz="4" w:space="0" w:color="auto"/>
            </w:tcBorders>
            <w:shd w:val="clear" w:color="auto" w:fill="F2DBDB"/>
            <w:vAlign w:val="center"/>
          </w:tcPr>
          <w:p w:rsidR="005E0D19" w:rsidRPr="0024551E" w:rsidRDefault="005E0D19" w:rsidP="003814B2">
            <w:pPr>
              <w:jc w:val="right"/>
              <w:rPr>
                <w:rFonts w:ascii="標楷體" w:eastAsia="標楷體" w:hAnsi="標楷體" w:cs="新細明體"/>
              </w:rPr>
            </w:pPr>
            <w:r w:rsidRPr="0024551E">
              <w:rPr>
                <w:rFonts w:ascii="標楷體" w:eastAsia="標楷體" w:hAnsi="標楷體" w:hint="eastAsia"/>
              </w:rPr>
              <w:t>1.930000</w:t>
            </w:r>
          </w:p>
        </w:tc>
        <w:tc>
          <w:tcPr>
            <w:tcW w:w="1418" w:type="dxa"/>
            <w:tcBorders>
              <w:top w:val="nil"/>
              <w:left w:val="nil"/>
              <w:bottom w:val="single" w:sz="4" w:space="0" w:color="auto"/>
              <w:right w:val="single" w:sz="4" w:space="0" w:color="auto"/>
            </w:tcBorders>
            <w:shd w:val="clear" w:color="auto" w:fill="F2DBDB"/>
            <w:vAlign w:val="center"/>
          </w:tcPr>
          <w:p w:rsidR="005E0D19" w:rsidRPr="0024551E" w:rsidRDefault="005E0D19" w:rsidP="003814B2">
            <w:pPr>
              <w:jc w:val="center"/>
              <w:rPr>
                <w:rFonts w:ascii="標楷體" w:eastAsia="標楷體" w:hAnsi="標楷體" w:cs="新細明體"/>
              </w:rPr>
            </w:pPr>
          </w:p>
        </w:tc>
        <w:tc>
          <w:tcPr>
            <w:tcW w:w="1276" w:type="dxa"/>
            <w:tcBorders>
              <w:top w:val="nil"/>
              <w:left w:val="nil"/>
              <w:bottom w:val="single" w:sz="4" w:space="0" w:color="auto"/>
              <w:right w:val="single" w:sz="4" w:space="0" w:color="auto"/>
            </w:tcBorders>
            <w:shd w:val="clear" w:color="auto" w:fill="F2DBDB"/>
            <w:vAlign w:val="center"/>
          </w:tcPr>
          <w:p w:rsidR="005E0D19" w:rsidRPr="0024551E" w:rsidRDefault="005E0D19" w:rsidP="003814B2">
            <w:pPr>
              <w:jc w:val="center"/>
              <w:rPr>
                <w:rFonts w:ascii="標楷體" w:eastAsia="標楷體" w:hAnsi="標楷體" w:cs="新細明體"/>
              </w:rPr>
            </w:pPr>
          </w:p>
        </w:tc>
        <w:tc>
          <w:tcPr>
            <w:tcW w:w="894" w:type="dxa"/>
            <w:tcBorders>
              <w:top w:val="nil"/>
              <w:left w:val="nil"/>
              <w:bottom w:val="single" w:sz="4" w:space="0" w:color="auto"/>
              <w:right w:val="single" w:sz="8" w:space="0" w:color="auto"/>
            </w:tcBorders>
            <w:shd w:val="clear" w:color="auto" w:fill="F2DBDB"/>
            <w:vAlign w:val="center"/>
          </w:tcPr>
          <w:p w:rsidR="005E0D19" w:rsidRPr="0024551E" w:rsidRDefault="005E0D19" w:rsidP="003814B2">
            <w:pPr>
              <w:widowControl/>
              <w:spacing w:line="0" w:lineRule="atLeast"/>
              <w:rPr>
                <w:rFonts w:ascii="標楷體" w:eastAsia="標楷體" w:hAnsi="標楷體" w:cs="新細明體"/>
                <w:kern w:val="0"/>
              </w:rPr>
            </w:pPr>
          </w:p>
        </w:tc>
      </w:tr>
    </w:tbl>
    <w:p w:rsidR="005E0D19" w:rsidRPr="0024551E" w:rsidRDefault="005E0D19" w:rsidP="005E0D19">
      <w:pPr>
        <w:widowControl/>
        <w:rPr>
          <w:rFonts w:ascii="標楷體" w:eastAsia="標楷體" w:hAnsi="標楷體" w:hint="eastAsia"/>
        </w:rPr>
      </w:pPr>
    </w:p>
    <w:p w:rsidR="005E0D19" w:rsidRPr="0024551E" w:rsidRDefault="005E0D19" w:rsidP="005E0D19">
      <w:pPr>
        <w:numPr>
          <w:ilvl w:val="0"/>
          <w:numId w:val="3"/>
        </w:numPr>
        <w:spacing w:line="580" w:lineRule="exact"/>
        <w:jc w:val="both"/>
        <w:rPr>
          <w:rFonts w:ascii="Arial" w:eastAsia="標楷體" w:hAnsi="Arial" w:cs="Arial"/>
          <w:bCs/>
          <w:sz w:val="28"/>
        </w:rPr>
      </w:pPr>
      <w:r w:rsidRPr="0024551E">
        <w:rPr>
          <w:rFonts w:ascii="Arial" w:eastAsia="標楷體" w:hAnsi="Arial" w:cs="Arial"/>
          <w:sz w:val="28"/>
          <w:szCs w:val="28"/>
        </w:rPr>
        <w:t>檢討</w:t>
      </w:r>
      <w:r w:rsidRPr="0024551E">
        <w:rPr>
          <w:rFonts w:ascii="Arial" w:eastAsia="標楷體" w:hAnsi="Arial" w:cs="Arial"/>
          <w:bCs/>
          <w:sz w:val="28"/>
        </w:rPr>
        <w:t>分析</w:t>
      </w:r>
    </w:p>
    <w:p w:rsidR="005E0D19" w:rsidRPr="0024551E" w:rsidRDefault="005E0D19" w:rsidP="005E0D19">
      <w:pPr>
        <w:widowControl/>
        <w:spacing w:line="460" w:lineRule="exact"/>
        <w:ind w:leftChars="354" w:left="850" w:firstLine="567"/>
        <w:jc w:val="both"/>
        <w:rPr>
          <w:rFonts w:ascii="Arial" w:eastAsia="標楷體" w:hAnsi="Arial" w:cs="Arial"/>
          <w:sz w:val="28"/>
        </w:rPr>
      </w:pPr>
      <w:r w:rsidRPr="0024551E">
        <w:rPr>
          <w:rFonts w:ascii="Arial" w:eastAsia="標楷體" w:hAnsi="Arial" w:cs="Arial"/>
          <w:sz w:val="28"/>
        </w:rPr>
        <w:t>本號保安林解除區域經屏東林區管理處查測比對結果，符合保安林解除審核標準第</w:t>
      </w:r>
      <w:r w:rsidRPr="0024551E">
        <w:rPr>
          <w:rFonts w:ascii="Arial" w:eastAsia="標楷體" w:hAnsi="Arial" w:cs="Arial"/>
          <w:sz w:val="28"/>
        </w:rPr>
        <w:t>2</w:t>
      </w:r>
      <w:r w:rsidRPr="0024551E">
        <w:rPr>
          <w:rFonts w:ascii="Arial" w:eastAsia="標楷體" w:hAnsi="Arial" w:cs="Arial"/>
          <w:sz w:val="28"/>
        </w:rPr>
        <w:t>條第</w:t>
      </w:r>
      <w:r w:rsidRPr="0024551E">
        <w:rPr>
          <w:rFonts w:ascii="Arial" w:eastAsia="標楷體" w:hAnsi="Arial" w:cs="Arial"/>
          <w:sz w:val="28"/>
        </w:rPr>
        <w:t>1</w:t>
      </w:r>
      <w:r w:rsidRPr="0024551E">
        <w:rPr>
          <w:rFonts w:ascii="Arial" w:eastAsia="標楷體" w:hAnsi="Arial" w:cs="Arial"/>
          <w:sz w:val="28"/>
        </w:rPr>
        <w:t>項第</w:t>
      </w:r>
      <w:r w:rsidRPr="0024551E">
        <w:rPr>
          <w:rFonts w:ascii="Arial" w:eastAsia="標楷體" w:hAnsi="Arial" w:cs="Arial"/>
          <w:sz w:val="28"/>
        </w:rPr>
        <w:t>1</w:t>
      </w:r>
      <w:r w:rsidRPr="0024551E">
        <w:rPr>
          <w:rFonts w:ascii="Arial" w:eastAsia="標楷體" w:hAnsi="Arial" w:cs="Arial"/>
          <w:sz w:val="28"/>
        </w:rPr>
        <w:t>款、</w:t>
      </w:r>
      <w:r w:rsidRPr="009A46FC">
        <w:rPr>
          <w:rFonts w:ascii="Arial" w:eastAsia="標楷體" w:hAnsi="Arial" w:cs="Arial" w:hint="eastAsia"/>
          <w:sz w:val="28"/>
        </w:rPr>
        <w:t>第</w:t>
      </w:r>
      <w:r w:rsidRPr="009A46FC">
        <w:rPr>
          <w:rFonts w:ascii="Arial" w:eastAsia="標楷體" w:hAnsi="Arial" w:cs="Arial" w:hint="eastAsia"/>
          <w:sz w:val="28"/>
        </w:rPr>
        <w:t>2</w:t>
      </w:r>
      <w:r w:rsidRPr="009A46FC">
        <w:rPr>
          <w:rFonts w:ascii="Arial" w:eastAsia="標楷體" w:hAnsi="Arial" w:cs="Arial" w:hint="eastAsia"/>
          <w:sz w:val="28"/>
        </w:rPr>
        <w:t>款、</w:t>
      </w:r>
      <w:r w:rsidRPr="0024551E">
        <w:rPr>
          <w:rFonts w:ascii="Arial" w:eastAsia="標楷體" w:hAnsi="Arial" w:cs="Arial"/>
          <w:sz w:val="28"/>
        </w:rPr>
        <w:t>第</w:t>
      </w:r>
      <w:r w:rsidRPr="0024551E">
        <w:rPr>
          <w:rFonts w:ascii="Arial" w:eastAsia="標楷體" w:hAnsi="Arial" w:cs="Arial"/>
          <w:sz w:val="28"/>
        </w:rPr>
        <w:t>4</w:t>
      </w:r>
      <w:r w:rsidRPr="0024551E">
        <w:rPr>
          <w:rFonts w:ascii="Arial" w:eastAsia="標楷體" w:hAnsi="Arial" w:cs="Arial"/>
          <w:sz w:val="28"/>
        </w:rPr>
        <w:t>款及第</w:t>
      </w:r>
      <w:r w:rsidRPr="0024551E">
        <w:rPr>
          <w:rFonts w:ascii="Arial" w:eastAsia="標楷體" w:hAnsi="Arial" w:cs="Arial"/>
          <w:sz w:val="28"/>
        </w:rPr>
        <w:t>7</w:t>
      </w:r>
      <w:r w:rsidRPr="0024551E">
        <w:rPr>
          <w:rFonts w:ascii="Arial" w:eastAsia="標楷體" w:hAnsi="Arial" w:cs="Arial"/>
          <w:sz w:val="28"/>
        </w:rPr>
        <w:t>款所定情形，惟預定解除區域</w:t>
      </w:r>
      <w:r w:rsidRPr="0024551E">
        <w:rPr>
          <w:rFonts w:ascii="Arial" w:eastAsia="標楷體" w:hAnsi="Arial" w:cs="Arial" w:hint="eastAsia"/>
          <w:sz w:val="28"/>
        </w:rPr>
        <w:t>面積大於</w:t>
      </w:r>
      <w:r w:rsidRPr="0024551E">
        <w:rPr>
          <w:rFonts w:ascii="Arial" w:eastAsia="標楷體" w:hAnsi="Arial" w:cs="Arial" w:hint="eastAsia"/>
          <w:sz w:val="28"/>
        </w:rPr>
        <w:t>5</w:t>
      </w:r>
      <w:r w:rsidRPr="0024551E">
        <w:rPr>
          <w:rFonts w:ascii="Arial" w:eastAsia="標楷體" w:hAnsi="Arial" w:cs="Arial" w:hint="eastAsia"/>
          <w:sz w:val="28"/>
        </w:rPr>
        <w:t>公頃</w:t>
      </w:r>
      <w:r w:rsidRPr="0024551E">
        <w:rPr>
          <w:rFonts w:ascii="Arial" w:eastAsia="標楷體" w:hAnsi="Arial" w:cs="Arial"/>
          <w:sz w:val="28"/>
        </w:rPr>
        <w:t>，</w:t>
      </w:r>
      <w:proofErr w:type="gramStart"/>
      <w:r w:rsidRPr="0024551E">
        <w:rPr>
          <w:rFonts w:ascii="Arial" w:eastAsia="標楷體" w:hAnsi="Arial" w:cs="Arial"/>
          <w:sz w:val="28"/>
        </w:rPr>
        <w:t>爰</w:t>
      </w:r>
      <w:proofErr w:type="gramEnd"/>
      <w:r w:rsidRPr="0024551E">
        <w:rPr>
          <w:rFonts w:ascii="Arial" w:eastAsia="標楷體" w:hAnsi="Arial" w:cs="Arial"/>
          <w:sz w:val="28"/>
        </w:rPr>
        <w:t>依「保安林解除審核標準」第</w:t>
      </w:r>
      <w:r w:rsidRPr="0024551E">
        <w:rPr>
          <w:rFonts w:ascii="Arial" w:eastAsia="標楷體" w:hAnsi="Arial" w:cs="Arial"/>
          <w:sz w:val="28"/>
        </w:rPr>
        <w:t>5</w:t>
      </w:r>
      <w:r w:rsidRPr="0024551E">
        <w:rPr>
          <w:rFonts w:ascii="Arial" w:eastAsia="標楷體" w:hAnsi="Arial" w:cs="Arial"/>
          <w:sz w:val="28"/>
        </w:rPr>
        <w:t>條規定，提送保安林解除審議委員會審議。</w:t>
      </w:r>
    </w:p>
    <w:p w:rsidR="005E0D19" w:rsidRPr="0024551E" w:rsidRDefault="005E0D19" w:rsidP="005E0D19">
      <w:pPr>
        <w:widowControl/>
        <w:rPr>
          <w:rFonts w:ascii="標楷體" w:eastAsia="標楷體" w:hAnsi="標楷體" w:hint="eastAsia"/>
        </w:rPr>
      </w:pPr>
    </w:p>
    <w:p w:rsidR="005E0D19" w:rsidRPr="0024551E" w:rsidRDefault="005E0D19" w:rsidP="005E0D19">
      <w:pPr>
        <w:widowControl/>
        <w:rPr>
          <w:rFonts w:ascii="標楷體" w:eastAsia="標楷體" w:hAnsi="標楷體" w:hint="eastAsia"/>
        </w:rPr>
      </w:pPr>
    </w:p>
    <w:p w:rsidR="005E0D19" w:rsidRPr="0024551E" w:rsidRDefault="005E0D19" w:rsidP="005E0D19">
      <w:pPr>
        <w:widowControl/>
        <w:rPr>
          <w:rFonts w:ascii="標楷體" w:eastAsia="標楷體" w:hAnsi="標楷體" w:hint="eastAsia"/>
        </w:rPr>
      </w:pPr>
    </w:p>
    <w:p w:rsidR="005E0D19" w:rsidRPr="0024551E" w:rsidRDefault="005E0D19" w:rsidP="005E0D19">
      <w:pPr>
        <w:widowControl/>
        <w:rPr>
          <w:rFonts w:ascii="標楷體" w:eastAsia="標楷體" w:hAnsi="標楷體" w:hint="eastAsia"/>
        </w:rPr>
      </w:pPr>
    </w:p>
    <w:p w:rsidR="005E0D19" w:rsidRPr="0024551E" w:rsidRDefault="005E0D19" w:rsidP="005E0D19">
      <w:pPr>
        <w:widowControl/>
        <w:rPr>
          <w:rFonts w:ascii="標楷體" w:eastAsia="標楷體" w:hAnsi="標楷體" w:hint="eastAsia"/>
        </w:rPr>
      </w:pPr>
    </w:p>
    <w:p w:rsidR="005E0D19" w:rsidRPr="0024551E" w:rsidRDefault="005E0D19" w:rsidP="005E0D19">
      <w:pPr>
        <w:widowControl/>
        <w:rPr>
          <w:rFonts w:ascii="標楷體" w:eastAsia="標楷體" w:hAnsi="標楷體" w:hint="eastAsia"/>
        </w:rPr>
      </w:pPr>
    </w:p>
    <w:p w:rsidR="005E0D19" w:rsidRPr="0024551E" w:rsidRDefault="005E0D19" w:rsidP="005E0D19">
      <w:pPr>
        <w:widowControl/>
        <w:rPr>
          <w:rFonts w:ascii="標楷體" w:eastAsia="標楷體" w:hAnsi="標楷體" w:hint="eastAsia"/>
        </w:rPr>
      </w:pPr>
    </w:p>
    <w:p w:rsidR="005E0D19" w:rsidRPr="0024551E" w:rsidRDefault="005E0D19" w:rsidP="005E0D19">
      <w:pPr>
        <w:widowControl/>
        <w:rPr>
          <w:rFonts w:ascii="標楷體" w:eastAsia="標楷體" w:hAnsi="標楷體" w:hint="eastAsia"/>
        </w:rPr>
      </w:pPr>
    </w:p>
    <w:p w:rsidR="005E0D19" w:rsidRPr="0024551E" w:rsidRDefault="005E0D19" w:rsidP="005E0D19">
      <w:pPr>
        <w:widowControl/>
        <w:rPr>
          <w:rFonts w:ascii="標楷體" w:eastAsia="標楷體" w:hAnsi="標楷體" w:hint="eastAsia"/>
        </w:rPr>
      </w:pPr>
    </w:p>
    <w:p w:rsidR="005E0D19" w:rsidRPr="0024551E" w:rsidRDefault="005E0D19" w:rsidP="005E0D19">
      <w:pPr>
        <w:widowControl/>
        <w:rPr>
          <w:rFonts w:ascii="標楷體" w:eastAsia="標楷體" w:hAnsi="標楷體" w:hint="eastAsia"/>
        </w:rPr>
      </w:pPr>
    </w:p>
    <w:p w:rsidR="005E0D19" w:rsidRPr="0024551E" w:rsidRDefault="005E0D19" w:rsidP="005E0D19">
      <w:pPr>
        <w:widowControl/>
        <w:rPr>
          <w:rFonts w:ascii="標楷體" w:eastAsia="標楷體" w:hAnsi="標楷體" w:hint="eastAsia"/>
        </w:rPr>
      </w:pPr>
    </w:p>
    <w:p w:rsidR="005E0D19" w:rsidRPr="0024551E" w:rsidRDefault="005E0D19" w:rsidP="005E0D19">
      <w:pPr>
        <w:widowControl/>
        <w:rPr>
          <w:rFonts w:ascii="標楷體" w:eastAsia="標楷體" w:hAnsi="標楷體" w:hint="eastAsia"/>
        </w:rPr>
      </w:pPr>
    </w:p>
    <w:p w:rsidR="005E0D19" w:rsidRPr="0024551E" w:rsidRDefault="005E0D19" w:rsidP="005E0D19">
      <w:pPr>
        <w:widowControl/>
        <w:rPr>
          <w:rFonts w:ascii="標楷體" w:eastAsia="標楷體" w:hAnsi="標楷體" w:hint="eastAsia"/>
        </w:rPr>
      </w:pPr>
    </w:p>
    <w:p w:rsidR="005E0D19" w:rsidRPr="0024551E" w:rsidRDefault="005E0D19" w:rsidP="005E0D19">
      <w:pPr>
        <w:widowControl/>
        <w:rPr>
          <w:rFonts w:ascii="標楷體" w:eastAsia="標楷體" w:hAnsi="標楷體" w:hint="eastAsia"/>
        </w:rPr>
      </w:pPr>
    </w:p>
    <w:p w:rsidR="005E0D19" w:rsidRPr="0024551E" w:rsidRDefault="005E0D19" w:rsidP="005E0D19">
      <w:pPr>
        <w:widowControl/>
        <w:rPr>
          <w:rFonts w:ascii="標楷體" w:eastAsia="標楷體" w:hAnsi="標楷體" w:hint="eastAsia"/>
        </w:rPr>
      </w:pPr>
    </w:p>
    <w:p w:rsidR="005E0D19" w:rsidRPr="0024551E" w:rsidRDefault="005E0D19" w:rsidP="005E0D19">
      <w:pPr>
        <w:widowControl/>
        <w:rPr>
          <w:rFonts w:ascii="標楷體" w:eastAsia="標楷體" w:hAnsi="標楷體" w:hint="eastAsia"/>
        </w:rPr>
      </w:pPr>
    </w:p>
    <w:p w:rsidR="005E0D19" w:rsidRPr="0024551E" w:rsidRDefault="005E0D19" w:rsidP="005E0D19">
      <w:pPr>
        <w:widowControl/>
        <w:rPr>
          <w:rFonts w:ascii="標楷體" w:eastAsia="標楷體" w:hAnsi="標楷體" w:hint="eastAsia"/>
        </w:rPr>
      </w:pPr>
    </w:p>
    <w:p w:rsidR="005E0D19" w:rsidRPr="0024551E" w:rsidRDefault="005E0D19" w:rsidP="005E0D19">
      <w:pPr>
        <w:widowControl/>
        <w:rPr>
          <w:rFonts w:ascii="標楷體" w:eastAsia="標楷體" w:hAnsi="標楷體" w:hint="eastAsia"/>
        </w:rPr>
      </w:pPr>
    </w:p>
    <w:p w:rsidR="005E0D19" w:rsidRPr="0024551E" w:rsidRDefault="005E0D19" w:rsidP="005E0D19">
      <w:pPr>
        <w:widowControl/>
        <w:rPr>
          <w:rFonts w:ascii="標楷體" w:eastAsia="標楷體" w:hAnsi="標楷體" w:hint="eastAsia"/>
        </w:rPr>
      </w:pPr>
    </w:p>
    <w:p w:rsidR="005E0D19" w:rsidRPr="0024551E" w:rsidRDefault="005E0D19" w:rsidP="005E0D19">
      <w:pPr>
        <w:widowControl/>
        <w:rPr>
          <w:rFonts w:ascii="標楷體" w:eastAsia="標楷體" w:hAnsi="標楷體" w:hint="eastAsia"/>
        </w:rPr>
      </w:pPr>
    </w:p>
    <w:p w:rsidR="005E0D19" w:rsidRPr="0024551E" w:rsidRDefault="005E0D19" w:rsidP="005E0D19">
      <w:pPr>
        <w:widowControl/>
        <w:rPr>
          <w:rFonts w:ascii="標楷體" w:eastAsia="標楷體" w:hAnsi="標楷體" w:hint="eastAsia"/>
        </w:rPr>
      </w:pPr>
      <w:r w:rsidRPr="0024551E">
        <w:rPr>
          <w:rFonts w:ascii="標楷體" w:eastAsia="標楷體" w:hAnsi="標楷體" w:hint="eastAsia"/>
        </w:rPr>
        <w:t>編號第2439號保安林編入區域現場照片及位置圖</w:t>
      </w:r>
    </w:p>
    <w:p w:rsidR="005E0D19" w:rsidRPr="0024551E" w:rsidRDefault="005E0D19" w:rsidP="005E0D19">
      <w:pPr>
        <w:widowControl/>
        <w:rPr>
          <w:rFonts w:ascii="標楷體" w:eastAsia="標楷體" w:hAnsi="標楷體" w:hint="eastAsia"/>
        </w:rPr>
      </w:pPr>
    </w:p>
    <w:tbl>
      <w:tblPr>
        <w:tblW w:w="0" w:type="auto"/>
        <w:jc w:val="center"/>
        <w:tblInd w:w="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48"/>
      </w:tblGrid>
      <w:tr w:rsidR="005E0D19" w:rsidRPr="0024551E" w:rsidTr="003814B2">
        <w:trPr>
          <w:trHeight w:val="5087"/>
          <w:jc w:val="center"/>
        </w:trPr>
        <w:tc>
          <w:tcPr>
            <w:tcW w:w="9005" w:type="dxa"/>
            <w:shd w:val="clear" w:color="auto" w:fill="auto"/>
          </w:tcPr>
          <w:p w:rsidR="005E0D19" w:rsidRPr="0024551E" w:rsidRDefault="005E0D19" w:rsidP="005E0D19">
            <w:pPr>
              <w:pStyle w:val="3"/>
              <w:spacing w:beforeLines="50" w:before="180" w:line="240" w:lineRule="auto"/>
              <w:rPr>
                <w:rFonts w:ascii="標楷體" w:eastAsia="標楷體" w:hAnsi="標楷體"/>
                <w:b w:val="0"/>
                <w:iCs/>
                <w:sz w:val="28"/>
                <w:szCs w:val="28"/>
              </w:rPr>
            </w:pPr>
            <w:bookmarkStart w:id="5" w:name="_Toc449970921"/>
            <w:bookmarkStart w:id="6" w:name="_Toc449970972"/>
            <w:bookmarkStart w:id="7" w:name="_Toc449971243"/>
            <w:bookmarkStart w:id="8" w:name="_Toc449971682"/>
            <w:r>
              <w:rPr>
                <w:rFonts w:ascii="標楷體" w:eastAsia="標楷體" w:hAnsi="標楷體"/>
                <w:b w:val="0"/>
                <w:noProof/>
                <w:sz w:val="28"/>
                <w:szCs w:val="28"/>
              </w:rPr>
              <w:drawing>
                <wp:inline distT="0" distB="0" distL="0" distR="0">
                  <wp:extent cx="5608320" cy="3596640"/>
                  <wp:effectExtent l="0" t="0" r="0" b="381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84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608320" cy="3596640"/>
                          </a:xfrm>
                          <a:prstGeom prst="rect">
                            <a:avLst/>
                          </a:prstGeom>
                          <a:noFill/>
                          <a:ln>
                            <a:noFill/>
                          </a:ln>
                        </pic:spPr>
                      </pic:pic>
                    </a:graphicData>
                  </a:graphic>
                </wp:inline>
              </w:drawing>
            </w:r>
            <w:bookmarkEnd w:id="5"/>
            <w:bookmarkEnd w:id="6"/>
            <w:bookmarkEnd w:id="7"/>
            <w:bookmarkEnd w:id="8"/>
          </w:p>
        </w:tc>
      </w:tr>
      <w:tr w:rsidR="005E0D19" w:rsidRPr="0024551E" w:rsidTr="003814B2">
        <w:trPr>
          <w:trHeight w:val="6234"/>
          <w:jc w:val="center"/>
        </w:trPr>
        <w:tc>
          <w:tcPr>
            <w:tcW w:w="9005" w:type="dxa"/>
            <w:shd w:val="clear" w:color="auto" w:fill="auto"/>
          </w:tcPr>
          <w:p w:rsidR="005E0D19" w:rsidRPr="0024551E" w:rsidRDefault="005E0D19" w:rsidP="005E0D19">
            <w:pPr>
              <w:pStyle w:val="3"/>
              <w:spacing w:beforeLines="50" w:before="180" w:line="240" w:lineRule="auto"/>
              <w:jc w:val="center"/>
              <w:rPr>
                <w:rFonts w:ascii="標楷體" w:eastAsia="標楷體" w:hAnsi="標楷體"/>
                <w:b w:val="0"/>
                <w:iCs/>
                <w:sz w:val="28"/>
                <w:szCs w:val="28"/>
              </w:rPr>
            </w:pPr>
            <w:bookmarkStart w:id="9" w:name="_Toc449970922"/>
            <w:bookmarkStart w:id="10" w:name="_Toc449970973"/>
            <w:bookmarkStart w:id="11" w:name="_Toc449971244"/>
            <w:bookmarkStart w:id="12" w:name="_Toc449971683"/>
            <w:r>
              <w:rPr>
                <w:rFonts w:ascii="標楷體" w:eastAsia="標楷體" w:hAnsi="標楷體"/>
                <w:b w:val="0"/>
                <w:noProof/>
                <w:sz w:val="28"/>
                <w:szCs w:val="28"/>
              </w:rPr>
              <w:drawing>
                <wp:inline distT="0" distB="0" distL="0" distR="0">
                  <wp:extent cx="5455920" cy="4084320"/>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7"/>
                          <pic:cNvPicPr>
                            <a:picLocks noChangeAspect="1" noChangeArrowheads="1"/>
                          </pic:cNvPicPr>
                        </pic:nvPicPr>
                        <pic:blipFill>
                          <a:blip r:embed="rId71" cstate="print">
                            <a:extLst>
                              <a:ext uri="{28A0092B-C50C-407E-A947-70E740481C1C}">
                                <a14:useLocalDpi xmlns:a14="http://schemas.microsoft.com/office/drawing/2010/main" val="0"/>
                              </a:ext>
                            </a:extLst>
                          </a:blip>
                          <a:srcRect l="8649" t="9592" r="8427" b="2638"/>
                          <a:stretch>
                            <a:fillRect/>
                          </a:stretch>
                        </pic:blipFill>
                        <pic:spPr bwMode="auto">
                          <a:xfrm>
                            <a:off x="0" y="0"/>
                            <a:ext cx="5455920" cy="4084320"/>
                          </a:xfrm>
                          <a:prstGeom prst="rect">
                            <a:avLst/>
                          </a:prstGeom>
                          <a:noFill/>
                          <a:ln>
                            <a:noFill/>
                          </a:ln>
                        </pic:spPr>
                      </pic:pic>
                    </a:graphicData>
                  </a:graphic>
                </wp:inline>
              </w:drawing>
            </w:r>
            <w:bookmarkEnd w:id="9"/>
            <w:bookmarkEnd w:id="10"/>
            <w:bookmarkEnd w:id="11"/>
            <w:bookmarkEnd w:id="12"/>
          </w:p>
        </w:tc>
      </w:tr>
      <w:tr w:rsidR="005E0D19" w:rsidRPr="0024551E" w:rsidTr="003814B2">
        <w:trPr>
          <w:trHeight w:val="413"/>
          <w:jc w:val="center"/>
        </w:trPr>
        <w:tc>
          <w:tcPr>
            <w:tcW w:w="9005" w:type="dxa"/>
            <w:shd w:val="clear" w:color="auto" w:fill="auto"/>
          </w:tcPr>
          <w:p w:rsidR="005E0D19" w:rsidRPr="0024551E" w:rsidRDefault="005E0D19" w:rsidP="003814B2">
            <w:pPr>
              <w:jc w:val="center"/>
              <w:rPr>
                <w:rFonts w:ascii="標楷體" w:eastAsia="標楷體" w:hAnsi="標楷體"/>
                <w:iCs/>
                <w:sz w:val="28"/>
                <w:szCs w:val="28"/>
              </w:rPr>
            </w:pPr>
            <w:bookmarkStart w:id="13" w:name="_Toc449970923"/>
            <w:bookmarkStart w:id="14" w:name="_Toc449970974"/>
            <w:bookmarkStart w:id="15" w:name="_Toc449971245"/>
            <w:bookmarkStart w:id="16" w:name="_Toc449971684"/>
            <w:r w:rsidRPr="0024551E">
              <w:rPr>
                <w:rFonts w:ascii="標楷體" w:eastAsia="標楷體" w:hAnsi="標楷體" w:hint="eastAsia"/>
                <w:iCs/>
                <w:szCs w:val="28"/>
              </w:rPr>
              <w:t>民國103年11月22日航照</w:t>
            </w:r>
            <w:bookmarkEnd w:id="13"/>
            <w:bookmarkEnd w:id="14"/>
            <w:bookmarkEnd w:id="15"/>
            <w:bookmarkEnd w:id="16"/>
          </w:p>
        </w:tc>
      </w:tr>
    </w:tbl>
    <w:p w:rsidR="005E0D19" w:rsidRPr="0024551E" w:rsidRDefault="005E0D19" w:rsidP="005E0D19">
      <w:pPr>
        <w:widowControl/>
        <w:rPr>
          <w:rFonts w:ascii="標楷體" w:eastAsia="標楷體" w:hAnsi="標楷體"/>
          <w:iCs/>
          <w:sz w:val="28"/>
          <w:szCs w:val="28"/>
        </w:rPr>
      </w:pPr>
      <w:r w:rsidRPr="0024551E">
        <w:rPr>
          <w:rFonts w:ascii="標楷體" w:eastAsia="標楷體" w:hAnsi="標楷體"/>
          <w:iCs/>
          <w:sz w:val="28"/>
          <w:szCs w:val="28"/>
        </w:rPr>
        <w:br w:type="page"/>
      </w:r>
    </w:p>
    <w:tbl>
      <w:tblPr>
        <w:tblpPr w:leftFromText="180" w:rightFromText="180" w:vertAnchor="page" w:horzAnchor="margin" w:tblpY="11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6"/>
        <w:gridCol w:w="4794"/>
      </w:tblGrid>
      <w:tr w:rsidR="005E0D19" w:rsidRPr="0024551E" w:rsidTr="003814B2">
        <w:trPr>
          <w:trHeight w:val="564"/>
        </w:trPr>
        <w:tc>
          <w:tcPr>
            <w:tcW w:w="9571" w:type="dxa"/>
            <w:gridSpan w:val="2"/>
            <w:shd w:val="clear" w:color="auto" w:fill="auto"/>
          </w:tcPr>
          <w:p w:rsidR="005E0D19" w:rsidRPr="0024551E" w:rsidRDefault="005E0D19" w:rsidP="003814B2">
            <w:pPr>
              <w:spacing w:line="400" w:lineRule="exact"/>
              <w:jc w:val="center"/>
              <w:rPr>
                <w:rFonts w:ascii="標楷體" w:eastAsia="標楷體" w:hAnsi="標楷體"/>
                <w:noProof/>
              </w:rPr>
            </w:pPr>
            <w:r w:rsidRPr="0024551E">
              <w:rPr>
                <w:rFonts w:ascii="標楷體" w:eastAsia="標楷體" w:hAnsi="標楷體" w:hint="eastAsia"/>
                <w:sz w:val="28"/>
                <w:szCs w:val="28"/>
              </w:rPr>
              <w:t>編入區域現況</w:t>
            </w:r>
          </w:p>
        </w:tc>
      </w:tr>
      <w:tr w:rsidR="005E0D19" w:rsidRPr="0024551E" w:rsidTr="003814B2">
        <w:trPr>
          <w:trHeight w:val="3686"/>
        </w:trPr>
        <w:tc>
          <w:tcPr>
            <w:tcW w:w="4777" w:type="dxa"/>
            <w:shd w:val="clear" w:color="auto" w:fill="auto"/>
          </w:tcPr>
          <w:p w:rsidR="005E0D19" w:rsidRPr="0024551E" w:rsidRDefault="005E0D19" w:rsidP="003814B2">
            <w:pPr>
              <w:rPr>
                <w:rFonts w:ascii="Calibri" w:hAnsi="Calibri"/>
              </w:rPr>
            </w:pPr>
            <w:r>
              <w:rPr>
                <w:rFonts w:ascii="Calibri" w:hAnsi="Calibri"/>
                <w:noProof/>
              </w:rPr>
              <w:drawing>
                <wp:inline distT="0" distB="0" distL="0" distR="0">
                  <wp:extent cx="2895600" cy="2171700"/>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866"/>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895600" cy="2171700"/>
                          </a:xfrm>
                          <a:prstGeom prst="rect">
                            <a:avLst/>
                          </a:prstGeom>
                          <a:noFill/>
                          <a:ln>
                            <a:noFill/>
                          </a:ln>
                        </pic:spPr>
                      </pic:pic>
                    </a:graphicData>
                  </a:graphic>
                </wp:inline>
              </w:drawing>
            </w:r>
          </w:p>
        </w:tc>
        <w:tc>
          <w:tcPr>
            <w:tcW w:w="4794" w:type="dxa"/>
            <w:shd w:val="clear" w:color="auto" w:fill="auto"/>
          </w:tcPr>
          <w:p w:rsidR="005E0D19" w:rsidRPr="0024551E" w:rsidRDefault="005E0D19" w:rsidP="003814B2">
            <w:pPr>
              <w:rPr>
                <w:rFonts w:ascii="Calibri" w:hAnsi="Calibri"/>
              </w:rPr>
            </w:pPr>
            <w:r>
              <w:rPr>
                <w:rFonts w:ascii="Calibri" w:hAnsi="Calibri"/>
                <w:noProof/>
              </w:rPr>
              <w:drawing>
                <wp:inline distT="0" distB="0" distL="0" distR="0">
                  <wp:extent cx="2834640" cy="2125980"/>
                  <wp:effectExtent l="0" t="0" r="3810" b="7620"/>
                  <wp:docPr id="5" name="圖片 5" descr="D:\2440檢訂\工作檢討會議\新增資料夾\DSC005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867" descr="D:\2440檢訂\工作檢討會議\新增資料夾\DSC00591.JP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834640" cy="2125980"/>
                          </a:xfrm>
                          <a:prstGeom prst="rect">
                            <a:avLst/>
                          </a:prstGeom>
                          <a:noFill/>
                          <a:ln>
                            <a:noFill/>
                          </a:ln>
                        </pic:spPr>
                      </pic:pic>
                    </a:graphicData>
                  </a:graphic>
                </wp:inline>
              </w:drawing>
            </w:r>
          </w:p>
        </w:tc>
      </w:tr>
      <w:tr w:rsidR="005E0D19" w:rsidRPr="0024551E" w:rsidTr="003814B2">
        <w:trPr>
          <w:trHeight w:val="3686"/>
        </w:trPr>
        <w:tc>
          <w:tcPr>
            <w:tcW w:w="4777" w:type="dxa"/>
            <w:shd w:val="clear" w:color="auto" w:fill="auto"/>
          </w:tcPr>
          <w:p w:rsidR="005E0D19" w:rsidRPr="0024551E" w:rsidRDefault="005E0D19" w:rsidP="003814B2">
            <w:pPr>
              <w:rPr>
                <w:rFonts w:ascii="Calibri" w:hAnsi="Calibri"/>
              </w:rPr>
            </w:pPr>
            <w:r>
              <w:rPr>
                <w:rFonts w:ascii="Calibri" w:hAnsi="Calibri"/>
                <w:noProof/>
              </w:rPr>
              <w:drawing>
                <wp:inline distT="0" distB="0" distL="0" distR="0">
                  <wp:extent cx="2910840" cy="2179320"/>
                  <wp:effectExtent l="0" t="0" r="3810" b="0"/>
                  <wp:docPr id="4" name="圖片 4" descr="D:\2440檢訂\工作檢討會議\新增資料夾\DSC005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868" descr="D:\2440檢訂\工作檢討會議\新增資料夾\DSC00592.JP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910840" cy="2179320"/>
                          </a:xfrm>
                          <a:prstGeom prst="rect">
                            <a:avLst/>
                          </a:prstGeom>
                          <a:noFill/>
                          <a:ln>
                            <a:noFill/>
                          </a:ln>
                        </pic:spPr>
                      </pic:pic>
                    </a:graphicData>
                  </a:graphic>
                </wp:inline>
              </w:drawing>
            </w:r>
          </w:p>
        </w:tc>
        <w:tc>
          <w:tcPr>
            <w:tcW w:w="4794" w:type="dxa"/>
            <w:shd w:val="clear" w:color="auto" w:fill="auto"/>
          </w:tcPr>
          <w:p w:rsidR="005E0D19" w:rsidRPr="0024551E" w:rsidRDefault="005E0D19" w:rsidP="003814B2">
            <w:pPr>
              <w:rPr>
                <w:rFonts w:ascii="Calibri" w:hAnsi="Calibri"/>
              </w:rPr>
            </w:pPr>
            <w:r>
              <w:rPr>
                <w:rFonts w:ascii="Calibri" w:hAnsi="Calibri"/>
                <w:noProof/>
              </w:rPr>
              <w:drawing>
                <wp:inline distT="0" distB="0" distL="0" distR="0">
                  <wp:extent cx="2827020" cy="2118360"/>
                  <wp:effectExtent l="0" t="0" r="0" b="0"/>
                  <wp:docPr id="3" name="圖片 3" descr="D:\2440檢訂\工作檢討會議\新增資料夾\DSC005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869" descr="D:\2440檢訂\工作檢討會議\新增資料夾\DSC00593.JP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827020" cy="2118360"/>
                          </a:xfrm>
                          <a:prstGeom prst="rect">
                            <a:avLst/>
                          </a:prstGeom>
                          <a:noFill/>
                          <a:ln>
                            <a:noFill/>
                          </a:ln>
                        </pic:spPr>
                      </pic:pic>
                    </a:graphicData>
                  </a:graphic>
                </wp:inline>
              </w:drawing>
            </w:r>
          </w:p>
        </w:tc>
      </w:tr>
      <w:tr w:rsidR="005E0D19" w:rsidRPr="0024551E" w:rsidTr="003814B2">
        <w:trPr>
          <w:trHeight w:val="3686"/>
        </w:trPr>
        <w:tc>
          <w:tcPr>
            <w:tcW w:w="4777" w:type="dxa"/>
            <w:shd w:val="clear" w:color="auto" w:fill="auto"/>
          </w:tcPr>
          <w:p w:rsidR="005E0D19" w:rsidRPr="0024551E" w:rsidRDefault="005E0D19" w:rsidP="003814B2">
            <w:pPr>
              <w:rPr>
                <w:rFonts w:ascii="Calibri" w:hAnsi="Calibri"/>
              </w:rPr>
            </w:pPr>
            <w:r>
              <w:rPr>
                <w:rFonts w:ascii="Calibri" w:hAnsi="Calibri"/>
                <w:noProof/>
              </w:rPr>
              <w:drawing>
                <wp:inline distT="0" distB="0" distL="0" distR="0">
                  <wp:extent cx="2903220" cy="2179320"/>
                  <wp:effectExtent l="0" t="0" r="0" b="0"/>
                  <wp:docPr id="2" name="圖片 2" descr="D:\2440檢訂\工作檢討會議\新增資料夾\DSC005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874" descr="D:\2440檢訂\工作檢討會議\新增資料夾\DSC00596.JP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903220" cy="2179320"/>
                          </a:xfrm>
                          <a:prstGeom prst="rect">
                            <a:avLst/>
                          </a:prstGeom>
                          <a:noFill/>
                          <a:ln>
                            <a:noFill/>
                          </a:ln>
                        </pic:spPr>
                      </pic:pic>
                    </a:graphicData>
                  </a:graphic>
                </wp:inline>
              </w:drawing>
            </w:r>
          </w:p>
        </w:tc>
        <w:tc>
          <w:tcPr>
            <w:tcW w:w="4794" w:type="dxa"/>
            <w:shd w:val="clear" w:color="auto" w:fill="auto"/>
          </w:tcPr>
          <w:p w:rsidR="005E0D19" w:rsidRPr="0024551E" w:rsidRDefault="005E0D19" w:rsidP="003814B2">
            <w:pPr>
              <w:rPr>
                <w:rFonts w:ascii="Calibri" w:hAnsi="Calibri"/>
              </w:rPr>
            </w:pPr>
            <w:r>
              <w:rPr>
                <w:rFonts w:ascii="Calibri" w:hAnsi="Calibri"/>
                <w:noProof/>
              </w:rPr>
              <w:drawing>
                <wp:inline distT="0" distB="0" distL="0" distR="0">
                  <wp:extent cx="2819400" cy="2110740"/>
                  <wp:effectExtent l="0" t="0" r="0" b="3810"/>
                  <wp:docPr id="1" name="圖片 1" descr="D:\2440檢訂\工作檢討會議\新增資料夾\DSC005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875" descr="D:\2440檢訂\工作檢討會議\新增資料夾\DSC00595.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819400" cy="2110740"/>
                          </a:xfrm>
                          <a:prstGeom prst="rect">
                            <a:avLst/>
                          </a:prstGeom>
                          <a:noFill/>
                          <a:ln>
                            <a:noFill/>
                          </a:ln>
                        </pic:spPr>
                      </pic:pic>
                    </a:graphicData>
                  </a:graphic>
                </wp:inline>
              </w:drawing>
            </w:r>
          </w:p>
        </w:tc>
      </w:tr>
    </w:tbl>
    <w:p w:rsidR="005E0D19" w:rsidRPr="0024551E" w:rsidRDefault="005E0D19" w:rsidP="005E0D19">
      <w:pPr>
        <w:jc w:val="both"/>
        <w:rPr>
          <w:rFonts w:ascii="標楷體" w:eastAsia="標楷體" w:hAnsi="標楷體" w:hint="eastAsia"/>
          <w:sz w:val="40"/>
        </w:rPr>
      </w:pPr>
      <w:r w:rsidRPr="0024551E">
        <w:rPr>
          <w:rFonts w:ascii="標楷體" w:eastAsia="標楷體" w:hAnsi="標楷體"/>
          <w:iCs/>
          <w:sz w:val="28"/>
          <w:szCs w:val="28"/>
        </w:rPr>
        <w:br w:type="page"/>
      </w:r>
      <w:r w:rsidRPr="0024551E">
        <w:rPr>
          <w:rFonts w:ascii="標楷體" w:eastAsia="標楷體" w:hAnsi="標楷體" w:hint="eastAsia"/>
          <w:sz w:val="40"/>
        </w:rPr>
        <w:t>保安林解除審核標準</w:t>
      </w:r>
    </w:p>
    <w:p w:rsidR="005E0D19" w:rsidRPr="0024551E" w:rsidRDefault="005E0D19" w:rsidP="005E0D19">
      <w:pPr>
        <w:ind w:left="283" w:hangingChars="101" w:hanging="283"/>
        <w:jc w:val="both"/>
        <w:rPr>
          <w:rFonts w:ascii="標楷體" w:eastAsia="標楷體" w:hAnsi="標楷體" w:hint="eastAsia"/>
          <w:sz w:val="28"/>
          <w:szCs w:val="28"/>
        </w:rPr>
      </w:pPr>
      <w:r w:rsidRPr="0024551E">
        <w:rPr>
          <w:rFonts w:ascii="標楷體" w:eastAsia="標楷體" w:hAnsi="標楷體" w:hint="eastAsia"/>
          <w:sz w:val="28"/>
          <w:szCs w:val="28"/>
        </w:rPr>
        <w:t>1.中華民國93年11月30日</w:t>
      </w:r>
      <w:proofErr w:type="gramStart"/>
      <w:r w:rsidRPr="0024551E">
        <w:rPr>
          <w:rFonts w:ascii="標楷體" w:eastAsia="標楷體" w:hAnsi="標楷體" w:hint="eastAsia"/>
          <w:sz w:val="28"/>
          <w:szCs w:val="28"/>
        </w:rPr>
        <w:t>行政院農業委員會農授林務</w:t>
      </w:r>
      <w:proofErr w:type="gramEnd"/>
      <w:r w:rsidRPr="0024551E">
        <w:rPr>
          <w:rFonts w:ascii="標楷體" w:eastAsia="標楷體" w:hAnsi="標楷體" w:hint="eastAsia"/>
          <w:sz w:val="28"/>
          <w:szCs w:val="28"/>
        </w:rPr>
        <w:t>字第 0931730388 號令訂定發布全文 7條；並自發布日施行</w:t>
      </w:r>
    </w:p>
    <w:p w:rsidR="005E0D19" w:rsidRPr="0024551E" w:rsidRDefault="005E0D19" w:rsidP="005E0D19">
      <w:pPr>
        <w:jc w:val="both"/>
        <w:rPr>
          <w:rFonts w:ascii="標楷體" w:eastAsia="標楷體" w:hAnsi="標楷體" w:hint="eastAsia"/>
          <w:sz w:val="28"/>
          <w:szCs w:val="28"/>
        </w:rPr>
      </w:pPr>
      <w:r w:rsidRPr="0024551E">
        <w:rPr>
          <w:rFonts w:ascii="標楷體" w:eastAsia="標楷體" w:hAnsi="標楷體" w:hint="eastAsia"/>
          <w:sz w:val="28"/>
          <w:szCs w:val="28"/>
        </w:rPr>
        <w:t>2.中華民國102年1月28日農林務字第1021720251號令修正第2</w:t>
      </w:r>
      <w:proofErr w:type="gramStart"/>
      <w:r w:rsidRPr="0024551E">
        <w:rPr>
          <w:rFonts w:ascii="標楷體" w:eastAsia="標楷體" w:hAnsi="標楷體" w:hint="eastAsia"/>
          <w:sz w:val="28"/>
          <w:szCs w:val="28"/>
        </w:rPr>
        <w:t>條</w:t>
      </w:r>
      <w:proofErr w:type="gramEnd"/>
      <w:r w:rsidRPr="0024551E">
        <w:rPr>
          <w:rFonts w:ascii="標楷體" w:eastAsia="標楷體" w:hAnsi="標楷體" w:hint="eastAsia"/>
          <w:sz w:val="28"/>
          <w:szCs w:val="28"/>
        </w:rPr>
        <w:t>條文</w:t>
      </w:r>
    </w:p>
    <w:p w:rsidR="005E0D19" w:rsidRPr="0024551E" w:rsidRDefault="005E0D19" w:rsidP="005E0D19">
      <w:pPr>
        <w:jc w:val="both"/>
        <w:rPr>
          <w:rFonts w:ascii="標楷體" w:eastAsia="標楷體" w:hAnsi="標楷體" w:hint="eastAsia"/>
          <w:sz w:val="40"/>
        </w:rPr>
      </w:pPr>
    </w:p>
    <w:p w:rsidR="005E0D19" w:rsidRPr="0024551E" w:rsidRDefault="005E0D19" w:rsidP="005E0D19">
      <w:pPr>
        <w:jc w:val="both"/>
        <w:rPr>
          <w:rFonts w:ascii="標楷體" w:eastAsia="標楷體" w:hAnsi="標楷體"/>
          <w:sz w:val="40"/>
        </w:rPr>
      </w:pPr>
    </w:p>
    <w:p w:rsidR="005E0D19" w:rsidRPr="0024551E" w:rsidRDefault="005E0D19" w:rsidP="005E0D19">
      <w:pPr>
        <w:spacing w:line="480" w:lineRule="exact"/>
        <w:ind w:leftChars="2" w:left="845" w:hangingChars="300" w:hanging="840"/>
        <w:jc w:val="both"/>
        <w:rPr>
          <w:rFonts w:ascii="標楷體" w:eastAsia="標楷體" w:hAnsi="標楷體"/>
          <w:sz w:val="28"/>
        </w:rPr>
      </w:pPr>
      <w:r w:rsidRPr="0024551E">
        <w:rPr>
          <w:rFonts w:ascii="標楷體" w:eastAsia="標楷體" w:hAnsi="標楷體" w:hint="eastAsia"/>
          <w:sz w:val="28"/>
        </w:rPr>
        <w:t>第一條  　本標準依森林法</w:t>
      </w:r>
      <w:r w:rsidRPr="0024551E">
        <w:rPr>
          <w:rFonts w:ascii="標楷體" w:eastAsia="標楷體" w:hAnsi="標楷體"/>
          <w:sz w:val="28"/>
        </w:rPr>
        <w:t>(</w:t>
      </w:r>
      <w:r w:rsidRPr="0024551E">
        <w:rPr>
          <w:rFonts w:ascii="標楷體" w:eastAsia="標楷體" w:hAnsi="標楷體" w:hint="eastAsia"/>
          <w:sz w:val="28"/>
        </w:rPr>
        <w:t>以下簡稱本法</w:t>
      </w:r>
      <w:r w:rsidRPr="0024551E">
        <w:rPr>
          <w:rFonts w:ascii="標楷體" w:eastAsia="標楷體" w:hAnsi="標楷體"/>
          <w:sz w:val="28"/>
        </w:rPr>
        <w:t>)</w:t>
      </w:r>
      <w:r w:rsidRPr="0024551E">
        <w:rPr>
          <w:rFonts w:ascii="標楷體" w:eastAsia="標楷體" w:hAnsi="標楷體" w:hint="eastAsia"/>
          <w:sz w:val="28"/>
        </w:rPr>
        <w:t>第二十五條第二項規定訂定之。</w:t>
      </w:r>
    </w:p>
    <w:p w:rsidR="005E0D19" w:rsidRPr="0024551E" w:rsidRDefault="005E0D19" w:rsidP="005E0D19">
      <w:pPr>
        <w:spacing w:line="480" w:lineRule="exact"/>
        <w:ind w:left="840" w:hangingChars="300" w:hanging="840"/>
        <w:jc w:val="both"/>
        <w:rPr>
          <w:rFonts w:ascii="標楷體" w:eastAsia="標楷體" w:hAnsi="標楷體"/>
          <w:sz w:val="28"/>
          <w:szCs w:val="20"/>
        </w:rPr>
      </w:pPr>
      <w:r w:rsidRPr="0024551E">
        <w:rPr>
          <w:rFonts w:ascii="標楷體" w:eastAsia="標楷體" w:hAnsi="標楷體" w:hint="eastAsia"/>
          <w:sz w:val="28"/>
        </w:rPr>
        <w:t xml:space="preserve">第二條  　</w:t>
      </w:r>
      <w:r w:rsidRPr="0024551E">
        <w:rPr>
          <w:rFonts w:ascii="標楷體" w:eastAsia="標楷體" w:hAnsi="標楷體"/>
          <w:sz w:val="28"/>
        </w:rPr>
        <w:t>保安林有</w:t>
      </w:r>
      <w:r w:rsidRPr="0024551E">
        <w:rPr>
          <w:rFonts w:ascii="標楷體" w:eastAsia="標楷體" w:hAnsi="標楷體" w:hint="eastAsia"/>
          <w:sz w:val="28"/>
        </w:rPr>
        <w:t>下</w:t>
      </w:r>
      <w:r w:rsidRPr="0024551E">
        <w:rPr>
          <w:rFonts w:ascii="標楷體" w:eastAsia="標楷體" w:hAnsi="標楷體"/>
          <w:sz w:val="28"/>
          <w:szCs w:val="20"/>
        </w:rPr>
        <w:t>列情</w:t>
      </w:r>
      <w:r w:rsidRPr="0024551E">
        <w:rPr>
          <w:rFonts w:ascii="標楷體" w:eastAsia="標楷體" w:hAnsi="標楷體" w:hint="eastAsia"/>
          <w:sz w:val="28"/>
          <w:szCs w:val="20"/>
        </w:rPr>
        <w:t>形之一</w:t>
      </w:r>
      <w:r w:rsidRPr="0024551E">
        <w:rPr>
          <w:rFonts w:ascii="標楷體" w:eastAsia="標楷體" w:hAnsi="標楷體"/>
          <w:sz w:val="28"/>
          <w:szCs w:val="20"/>
        </w:rPr>
        <w:t>，</w:t>
      </w:r>
      <w:r w:rsidRPr="0024551E">
        <w:rPr>
          <w:rFonts w:ascii="標楷體" w:eastAsia="標楷體" w:hAnsi="標楷體" w:hint="eastAsia"/>
          <w:sz w:val="28"/>
          <w:szCs w:val="20"/>
        </w:rPr>
        <w:t>得由</w:t>
      </w:r>
      <w:r w:rsidRPr="0024551E">
        <w:rPr>
          <w:rFonts w:ascii="標楷體" w:eastAsia="標楷體" w:hAnsi="標楷體"/>
          <w:sz w:val="28"/>
        </w:rPr>
        <w:t>中</w:t>
      </w:r>
      <w:r w:rsidRPr="0024551E">
        <w:rPr>
          <w:rFonts w:ascii="標楷體" w:eastAsia="標楷體" w:hAnsi="標楷體" w:hint="eastAsia"/>
          <w:sz w:val="28"/>
        </w:rPr>
        <w:t>央</w:t>
      </w:r>
      <w:r w:rsidRPr="0024551E">
        <w:rPr>
          <w:rFonts w:ascii="標楷體" w:eastAsia="標楷體" w:hAnsi="標楷體"/>
          <w:sz w:val="28"/>
        </w:rPr>
        <w:t>主管機關解除</w:t>
      </w:r>
      <w:r w:rsidRPr="0024551E">
        <w:rPr>
          <w:rFonts w:ascii="標楷體" w:eastAsia="標楷體" w:hAnsi="標楷體" w:hint="eastAsia"/>
          <w:sz w:val="28"/>
          <w:szCs w:val="20"/>
        </w:rPr>
        <w:t>一部或全部：</w:t>
      </w:r>
    </w:p>
    <w:p w:rsidR="005E0D19" w:rsidRPr="0024551E" w:rsidRDefault="005E0D19" w:rsidP="005E0D19">
      <w:pPr>
        <w:spacing w:line="480" w:lineRule="exact"/>
        <w:ind w:leftChars="100" w:left="240" w:firstLineChars="200" w:firstLine="560"/>
        <w:jc w:val="both"/>
        <w:rPr>
          <w:rFonts w:ascii="標楷體" w:eastAsia="標楷體" w:hAnsi="標楷體"/>
          <w:sz w:val="28"/>
          <w:szCs w:val="20"/>
        </w:rPr>
      </w:pPr>
      <w:r w:rsidRPr="0024551E">
        <w:rPr>
          <w:rFonts w:ascii="標楷體" w:eastAsia="標楷體" w:hAnsi="標楷體" w:hint="eastAsia"/>
          <w:sz w:val="28"/>
          <w:szCs w:val="20"/>
        </w:rPr>
        <w:t>一、本</w:t>
      </w:r>
      <w:r w:rsidRPr="0024551E">
        <w:rPr>
          <w:rFonts w:ascii="標楷體" w:eastAsia="標楷體" w:hAnsi="標楷體"/>
          <w:sz w:val="28"/>
          <w:szCs w:val="20"/>
        </w:rPr>
        <w:t>法第八條第一項各款所列</w:t>
      </w:r>
      <w:r w:rsidRPr="0024551E">
        <w:rPr>
          <w:rFonts w:ascii="標楷體" w:eastAsia="標楷體" w:hAnsi="標楷體" w:hint="eastAsia"/>
          <w:sz w:val="28"/>
          <w:szCs w:val="20"/>
        </w:rPr>
        <w:t>用地所必要</w:t>
      </w:r>
      <w:r w:rsidRPr="0024551E">
        <w:rPr>
          <w:rFonts w:ascii="標楷體" w:eastAsia="標楷體" w:hAnsi="標楷體"/>
          <w:sz w:val="28"/>
          <w:szCs w:val="20"/>
        </w:rPr>
        <w:t>者。</w:t>
      </w:r>
    </w:p>
    <w:p w:rsidR="005E0D19" w:rsidRPr="0024551E" w:rsidRDefault="005E0D19" w:rsidP="005E0D19">
      <w:pPr>
        <w:spacing w:line="480" w:lineRule="exact"/>
        <w:ind w:leftChars="334" w:left="1362" w:hangingChars="200" w:hanging="560"/>
        <w:jc w:val="both"/>
        <w:rPr>
          <w:rFonts w:ascii="標楷體" w:eastAsia="標楷體" w:hAnsi="標楷體"/>
          <w:sz w:val="28"/>
          <w:szCs w:val="20"/>
        </w:rPr>
      </w:pPr>
      <w:r w:rsidRPr="0024551E">
        <w:rPr>
          <w:rFonts w:ascii="標楷體" w:eastAsia="標楷體" w:hAnsi="標楷體" w:hint="eastAsia"/>
          <w:sz w:val="28"/>
          <w:szCs w:val="20"/>
        </w:rPr>
        <w:t>二、</w:t>
      </w:r>
      <w:r w:rsidRPr="0024551E">
        <w:rPr>
          <w:rFonts w:ascii="標楷體" w:eastAsia="標楷體" w:hAnsi="標楷體"/>
          <w:sz w:val="28"/>
          <w:szCs w:val="20"/>
        </w:rPr>
        <w:t>經中央目的事業主管機關審查認定為推動產業或公共利益所必要之計畫用地，並經行政院同意</w:t>
      </w:r>
      <w:r w:rsidRPr="0024551E">
        <w:rPr>
          <w:rFonts w:ascii="標楷體" w:eastAsia="標楷體" w:hAnsi="標楷體" w:hint="eastAsia"/>
          <w:sz w:val="28"/>
          <w:szCs w:val="20"/>
        </w:rPr>
        <w:t>。</w:t>
      </w:r>
    </w:p>
    <w:p w:rsidR="005E0D19" w:rsidRPr="0024551E" w:rsidRDefault="005E0D19" w:rsidP="005E0D19">
      <w:pPr>
        <w:spacing w:line="480" w:lineRule="exact"/>
        <w:ind w:leftChars="334" w:left="1362" w:hangingChars="200" w:hanging="560"/>
        <w:jc w:val="both"/>
        <w:rPr>
          <w:rFonts w:ascii="標楷體" w:eastAsia="標楷體" w:hAnsi="標楷體"/>
          <w:sz w:val="28"/>
        </w:rPr>
      </w:pPr>
      <w:r w:rsidRPr="0024551E">
        <w:rPr>
          <w:rFonts w:ascii="標楷體" w:eastAsia="標楷體" w:hAnsi="標楷體" w:hint="eastAsia"/>
          <w:sz w:val="28"/>
          <w:szCs w:val="20"/>
        </w:rPr>
        <w:t>三、自然現象之地理環境變動</w:t>
      </w:r>
      <w:r w:rsidRPr="0024551E">
        <w:rPr>
          <w:rFonts w:ascii="標楷體" w:eastAsia="標楷體" w:hAnsi="標楷體"/>
          <w:sz w:val="28"/>
          <w:szCs w:val="20"/>
        </w:rPr>
        <w:t>，</w:t>
      </w:r>
      <w:r w:rsidRPr="0024551E">
        <w:rPr>
          <w:rFonts w:ascii="標楷體" w:eastAsia="標楷體" w:hAnsi="標楷體" w:hint="eastAsia"/>
          <w:sz w:val="28"/>
          <w:szCs w:val="20"/>
        </w:rPr>
        <w:t>致保安林遭受破壞，</w:t>
      </w:r>
      <w:r w:rsidRPr="0024551E">
        <w:rPr>
          <w:rFonts w:ascii="標楷體" w:eastAsia="標楷體" w:hAnsi="標楷體"/>
          <w:sz w:val="28"/>
          <w:szCs w:val="20"/>
        </w:rPr>
        <w:t>無法</w:t>
      </w:r>
      <w:proofErr w:type="gramStart"/>
      <w:r w:rsidRPr="0024551E">
        <w:rPr>
          <w:rFonts w:ascii="標楷體" w:eastAsia="標楷體" w:hAnsi="標楷體"/>
          <w:sz w:val="28"/>
          <w:szCs w:val="20"/>
        </w:rPr>
        <w:t>恢復營林之</w:t>
      </w:r>
      <w:proofErr w:type="gramEnd"/>
      <w:r w:rsidRPr="0024551E">
        <w:rPr>
          <w:rFonts w:ascii="標楷體" w:eastAsia="標楷體" w:hAnsi="標楷體"/>
          <w:sz w:val="28"/>
          <w:szCs w:val="20"/>
        </w:rPr>
        <w:t>用者。</w:t>
      </w:r>
    </w:p>
    <w:p w:rsidR="005E0D19" w:rsidRPr="0024551E" w:rsidRDefault="005E0D19" w:rsidP="005E0D19">
      <w:pPr>
        <w:spacing w:line="480" w:lineRule="exact"/>
        <w:ind w:leftChars="334" w:left="1362" w:hangingChars="200" w:hanging="560"/>
        <w:jc w:val="both"/>
        <w:rPr>
          <w:rFonts w:ascii="標楷體" w:eastAsia="標楷體" w:hAnsi="標楷體"/>
          <w:sz w:val="28"/>
          <w:szCs w:val="20"/>
        </w:rPr>
      </w:pPr>
      <w:r w:rsidRPr="0024551E">
        <w:rPr>
          <w:rFonts w:ascii="標楷體" w:eastAsia="標楷體" w:hAnsi="標楷體" w:hint="eastAsia"/>
          <w:sz w:val="28"/>
          <w:szCs w:val="20"/>
        </w:rPr>
        <w:t>四、</w:t>
      </w:r>
      <w:r w:rsidRPr="0024551E">
        <w:rPr>
          <w:rFonts w:ascii="標楷體" w:eastAsia="標楷體" w:hAnsi="標楷體"/>
          <w:sz w:val="28"/>
          <w:szCs w:val="20"/>
        </w:rPr>
        <w:t>為配合地籍界線、天然地形、</w:t>
      </w:r>
      <w:proofErr w:type="gramStart"/>
      <w:r w:rsidRPr="0024551E">
        <w:rPr>
          <w:rFonts w:ascii="標楷體" w:eastAsia="標楷體" w:hAnsi="標楷體"/>
          <w:sz w:val="28"/>
          <w:szCs w:val="20"/>
        </w:rPr>
        <w:t>林班界等</w:t>
      </w:r>
      <w:proofErr w:type="gramEnd"/>
      <w:r w:rsidRPr="0024551E">
        <w:rPr>
          <w:rFonts w:ascii="標楷體" w:eastAsia="標楷體" w:hAnsi="標楷體"/>
          <w:sz w:val="28"/>
          <w:szCs w:val="20"/>
        </w:rPr>
        <w:t>修正保安林界所必要者。</w:t>
      </w:r>
    </w:p>
    <w:p w:rsidR="005E0D19" w:rsidRPr="0024551E" w:rsidRDefault="005E0D19" w:rsidP="005E0D19">
      <w:pPr>
        <w:spacing w:line="480" w:lineRule="exact"/>
        <w:ind w:leftChars="334" w:left="802"/>
        <w:jc w:val="both"/>
        <w:rPr>
          <w:rFonts w:ascii="標楷體" w:eastAsia="標楷體" w:hAnsi="標楷體"/>
          <w:sz w:val="28"/>
          <w:szCs w:val="20"/>
        </w:rPr>
      </w:pPr>
      <w:r w:rsidRPr="0024551E">
        <w:rPr>
          <w:rFonts w:ascii="標楷體" w:eastAsia="標楷體" w:hAnsi="標楷體" w:hint="eastAsia"/>
          <w:sz w:val="28"/>
          <w:szCs w:val="20"/>
        </w:rPr>
        <w:t>五、</w:t>
      </w:r>
      <w:r w:rsidRPr="0024551E">
        <w:rPr>
          <w:rFonts w:ascii="標楷體" w:eastAsia="標楷體" w:hAnsi="標楷體"/>
          <w:sz w:val="28"/>
          <w:szCs w:val="20"/>
        </w:rPr>
        <w:t>原保安林之功能</w:t>
      </w:r>
      <w:r w:rsidRPr="0024551E">
        <w:rPr>
          <w:rFonts w:ascii="標楷體" w:eastAsia="標楷體" w:hAnsi="標楷體" w:hint="eastAsia"/>
          <w:sz w:val="28"/>
          <w:szCs w:val="20"/>
        </w:rPr>
        <w:t>及效用，為他保安林所取代</w:t>
      </w:r>
      <w:r w:rsidRPr="0024551E">
        <w:rPr>
          <w:rFonts w:ascii="標楷體" w:eastAsia="標楷體" w:hAnsi="標楷體"/>
          <w:sz w:val="28"/>
          <w:szCs w:val="20"/>
        </w:rPr>
        <w:t>者。</w:t>
      </w:r>
    </w:p>
    <w:p w:rsidR="005E0D19" w:rsidRPr="0024551E" w:rsidRDefault="005E0D19" w:rsidP="005E0D19">
      <w:pPr>
        <w:spacing w:line="480" w:lineRule="exact"/>
        <w:ind w:leftChars="322" w:left="773"/>
        <w:jc w:val="both"/>
        <w:rPr>
          <w:rFonts w:ascii="標楷體" w:eastAsia="標楷體" w:hAnsi="標楷體"/>
          <w:sz w:val="28"/>
          <w:szCs w:val="20"/>
        </w:rPr>
      </w:pPr>
      <w:r w:rsidRPr="0024551E">
        <w:rPr>
          <w:rFonts w:ascii="標楷體" w:eastAsia="標楷體" w:hAnsi="標楷體" w:hint="eastAsia"/>
          <w:sz w:val="28"/>
          <w:szCs w:val="20"/>
        </w:rPr>
        <w:t>六、原受益或保護對象已不存在者。</w:t>
      </w:r>
    </w:p>
    <w:p w:rsidR="005E0D19" w:rsidRPr="0024551E" w:rsidRDefault="005E0D19" w:rsidP="005E0D19">
      <w:pPr>
        <w:spacing w:line="480" w:lineRule="exact"/>
        <w:ind w:leftChars="322" w:left="1333" w:hangingChars="200" w:hanging="560"/>
        <w:jc w:val="both"/>
        <w:rPr>
          <w:rFonts w:ascii="標楷體" w:eastAsia="標楷體" w:hAnsi="標楷體"/>
          <w:sz w:val="28"/>
          <w:szCs w:val="20"/>
        </w:rPr>
      </w:pPr>
      <w:r w:rsidRPr="0024551E">
        <w:rPr>
          <w:rFonts w:ascii="標楷體" w:eastAsia="標楷體" w:hAnsi="標楷體" w:hint="eastAsia"/>
          <w:sz w:val="28"/>
          <w:szCs w:val="20"/>
        </w:rPr>
        <w:t>七、中華</w:t>
      </w:r>
      <w:r w:rsidRPr="0024551E">
        <w:rPr>
          <w:rFonts w:ascii="標楷體" w:eastAsia="標楷體" w:hAnsi="標楷體"/>
          <w:sz w:val="28"/>
          <w:szCs w:val="20"/>
        </w:rPr>
        <w:t>民國八十二年七月二十一日前，</w:t>
      </w:r>
      <w:r w:rsidRPr="0024551E">
        <w:rPr>
          <w:rFonts w:ascii="標楷體" w:eastAsia="標楷體" w:hAnsi="標楷體" w:hint="eastAsia"/>
          <w:sz w:val="28"/>
          <w:szCs w:val="20"/>
        </w:rPr>
        <w:t>已</w:t>
      </w:r>
      <w:proofErr w:type="gramStart"/>
      <w:r w:rsidRPr="0024551E">
        <w:rPr>
          <w:rFonts w:ascii="標楷體" w:eastAsia="標楷體" w:hAnsi="標楷體"/>
          <w:sz w:val="28"/>
          <w:szCs w:val="20"/>
        </w:rPr>
        <w:t>非營林使用</w:t>
      </w:r>
      <w:proofErr w:type="gramEnd"/>
      <w:r w:rsidRPr="0024551E">
        <w:rPr>
          <w:rFonts w:ascii="標楷體" w:eastAsia="標楷體" w:hAnsi="標楷體" w:hint="eastAsia"/>
          <w:sz w:val="28"/>
          <w:szCs w:val="20"/>
        </w:rPr>
        <w:t>且</w:t>
      </w:r>
      <w:r w:rsidRPr="0024551E">
        <w:rPr>
          <w:rFonts w:ascii="標楷體" w:eastAsia="標楷體" w:hAnsi="標楷體"/>
          <w:sz w:val="28"/>
          <w:szCs w:val="20"/>
        </w:rPr>
        <w:t>無法復育造林之保安林地。</w:t>
      </w:r>
    </w:p>
    <w:p w:rsidR="005E0D19" w:rsidRPr="0024551E" w:rsidRDefault="005E0D19" w:rsidP="005E0D19">
      <w:pPr>
        <w:spacing w:line="480" w:lineRule="exact"/>
        <w:ind w:leftChars="351" w:left="842" w:firstLineChars="200" w:firstLine="560"/>
        <w:jc w:val="both"/>
        <w:rPr>
          <w:rFonts w:ascii="標楷體" w:eastAsia="標楷體" w:hAnsi="標楷體"/>
          <w:sz w:val="28"/>
          <w:szCs w:val="20"/>
        </w:rPr>
      </w:pPr>
      <w:r w:rsidRPr="0024551E">
        <w:rPr>
          <w:rFonts w:ascii="標楷體" w:eastAsia="標楷體" w:hAnsi="標楷體" w:hint="eastAsia"/>
          <w:sz w:val="28"/>
          <w:szCs w:val="20"/>
        </w:rPr>
        <w:t>前項第一款及第二款</w:t>
      </w:r>
      <w:r w:rsidRPr="0024551E">
        <w:rPr>
          <w:rFonts w:ascii="標楷體" w:eastAsia="標楷體" w:hAnsi="標楷體"/>
          <w:sz w:val="28"/>
          <w:szCs w:val="20"/>
        </w:rPr>
        <w:t>解除之保安林地，未依原計畫目的</w:t>
      </w:r>
      <w:r w:rsidRPr="0024551E">
        <w:rPr>
          <w:rFonts w:ascii="標楷體" w:eastAsia="標楷體" w:hAnsi="標楷體" w:hint="eastAsia"/>
          <w:sz w:val="28"/>
          <w:szCs w:val="20"/>
        </w:rPr>
        <w:t>及計畫</w:t>
      </w:r>
      <w:r w:rsidRPr="0024551E">
        <w:rPr>
          <w:rFonts w:ascii="標楷體" w:eastAsia="標楷體" w:hAnsi="標楷體"/>
          <w:sz w:val="28"/>
          <w:szCs w:val="20"/>
        </w:rPr>
        <w:t>期</w:t>
      </w:r>
      <w:r w:rsidRPr="0024551E">
        <w:rPr>
          <w:rFonts w:ascii="標楷體" w:eastAsia="標楷體" w:hAnsi="標楷體" w:hint="eastAsia"/>
          <w:sz w:val="28"/>
          <w:szCs w:val="20"/>
        </w:rPr>
        <w:t>程執行</w:t>
      </w:r>
      <w:r w:rsidRPr="0024551E">
        <w:rPr>
          <w:rFonts w:ascii="標楷體" w:eastAsia="標楷體" w:hAnsi="標楷體"/>
          <w:sz w:val="28"/>
          <w:szCs w:val="20"/>
        </w:rPr>
        <w:t>者，應</w:t>
      </w:r>
      <w:r w:rsidRPr="0024551E">
        <w:rPr>
          <w:rFonts w:ascii="標楷體" w:eastAsia="標楷體" w:hAnsi="標楷體" w:hint="eastAsia"/>
          <w:sz w:val="28"/>
          <w:szCs w:val="20"/>
        </w:rPr>
        <w:t>再</w:t>
      </w:r>
      <w:r w:rsidRPr="0024551E">
        <w:rPr>
          <w:rFonts w:ascii="標楷體" w:eastAsia="標楷體" w:hAnsi="標楷體"/>
          <w:sz w:val="28"/>
          <w:szCs w:val="20"/>
        </w:rPr>
        <w:t>編</w:t>
      </w:r>
      <w:r w:rsidRPr="0024551E">
        <w:rPr>
          <w:rFonts w:ascii="標楷體" w:eastAsia="標楷體" w:hAnsi="標楷體" w:hint="eastAsia"/>
          <w:sz w:val="28"/>
          <w:szCs w:val="20"/>
        </w:rPr>
        <w:t>入</w:t>
      </w:r>
      <w:r w:rsidRPr="0024551E">
        <w:rPr>
          <w:rFonts w:ascii="標楷體" w:eastAsia="標楷體" w:hAnsi="標楷體"/>
          <w:sz w:val="28"/>
          <w:szCs w:val="20"/>
        </w:rPr>
        <w:t>為保安林。</w:t>
      </w:r>
    </w:p>
    <w:p w:rsidR="005E0D19" w:rsidRPr="0024551E" w:rsidRDefault="005E0D19" w:rsidP="005E0D19">
      <w:pPr>
        <w:numPr>
          <w:ilvl w:val="0"/>
          <w:numId w:val="4"/>
        </w:numPr>
        <w:spacing w:line="480" w:lineRule="exact"/>
        <w:jc w:val="both"/>
        <w:rPr>
          <w:rFonts w:ascii="標楷體" w:eastAsia="標楷體" w:hAnsi="標楷體"/>
          <w:sz w:val="28"/>
          <w:szCs w:val="20"/>
        </w:rPr>
      </w:pPr>
      <w:r w:rsidRPr="0024551E">
        <w:rPr>
          <w:rFonts w:ascii="標楷體" w:eastAsia="標楷體" w:hAnsi="標楷體" w:hint="eastAsia"/>
          <w:sz w:val="28"/>
          <w:szCs w:val="20"/>
        </w:rPr>
        <w:t>下列地區不得解除保安林：</w:t>
      </w:r>
    </w:p>
    <w:p w:rsidR="005E0D19" w:rsidRPr="0024551E" w:rsidRDefault="005E0D19" w:rsidP="005E0D19">
      <w:pPr>
        <w:spacing w:line="480" w:lineRule="exact"/>
        <w:ind w:firstLineChars="300" w:firstLine="840"/>
        <w:jc w:val="both"/>
        <w:rPr>
          <w:rFonts w:ascii="標楷體" w:eastAsia="標楷體" w:hAnsi="標楷體"/>
          <w:sz w:val="28"/>
        </w:rPr>
      </w:pPr>
      <w:r w:rsidRPr="0024551E">
        <w:rPr>
          <w:rFonts w:ascii="標楷體" w:eastAsia="標楷體" w:hAnsi="標楷體" w:hint="eastAsia"/>
          <w:sz w:val="28"/>
          <w:szCs w:val="20"/>
        </w:rPr>
        <w:t>一、</w:t>
      </w:r>
      <w:r w:rsidRPr="0024551E">
        <w:rPr>
          <w:rFonts w:ascii="標楷體" w:eastAsia="標楷體" w:hAnsi="標楷體" w:hint="eastAsia"/>
          <w:sz w:val="28"/>
        </w:rPr>
        <w:t>坡度超過百分之五十五或沖蝕程度屬極嚴重</w:t>
      </w:r>
      <w:proofErr w:type="gramStart"/>
      <w:r w:rsidRPr="0024551E">
        <w:rPr>
          <w:rFonts w:ascii="標楷體" w:eastAsia="標楷體" w:hAnsi="標楷體" w:hint="eastAsia"/>
          <w:sz w:val="28"/>
        </w:rPr>
        <w:t>土石易崩塌</w:t>
      </w:r>
      <w:proofErr w:type="gramEnd"/>
      <w:r w:rsidRPr="0024551E">
        <w:rPr>
          <w:rFonts w:ascii="標楷體" w:eastAsia="標楷體" w:hAnsi="標楷體" w:hint="eastAsia"/>
          <w:sz w:val="28"/>
        </w:rPr>
        <w:t>流</w:t>
      </w:r>
    </w:p>
    <w:p w:rsidR="005E0D19" w:rsidRPr="0024551E" w:rsidRDefault="005E0D19" w:rsidP="005E0D19">
      <w:pPr>
        <w:spacing w:line="480" w:lineRule="exact"/>
        <w:ind w:leftChars="200" w:left="480" w:firstLineChars="300" w:firstLine="840"/>
        <w:jc w:val="both"/>
        <w:rPr>
          <w:rFonts w:ascii="標楷體" w:eastAsia="標楷體" w:hAnsi="標楷體"/>
          <w:sz w:val="28"/>
        </w:rPr>
      </w:pPr>
      <w:r w:rsidRPr="0024551E">
        <w:rPr>
          <w:rFonts w:ascii="標楷體" w:eastAsia="標楷體" w:hAnsi="標楷體" w:hint="eastAsia"/>
          <w:sz w:val="28"/>
        </w:rPr>
        <w:t>流失之保安林地。</w:t>
      </w:r>
    </w:p>
    <w:p w:rsidR="005E0D19" w:rsidRPr="0024551E" w:rsidRDefault="005E0D19" w:rsidP="005E0D19">
      <w:pPr>
        <w:spacing w:line="480" w:lineRule="exact"/>
        <w:ind w:firstLineChars="300" w:firstLine="840"/>
        <w:jc w:val="both"/>
        <w:rPr>
          <w:rFonts w:ascii="標楷體" w:eastAsia="標楷體" w:hAnsi="標楷體"/>
          <w:sz w:val="28"/>
          <w:szCs w:val="20"/>
        </w:rPr>
      </w:pPr>
      <w:r w:rsidRPr="0024551E">
        <w:rPr>
          <w:rFonts w:ascii="標楷體" w:eastAsia="標楷體" w:hAnsi="標楷體" w:hint="eastAsia"/>
          <w:sz w:val="28"/>
        </w:rPr>
        <w:t>二、</w:t>
      </w:r>
      <w:r w:rsidRPr="0024551E">
        <w:rPr>
          <w:rFonts w:ascii="標楷體" w:eastAsia="標楷體" w:hAnsi="標楷體" w:hint="eastAsia"/>
          <w:color w:val="000000"/>
          <w:sz w:val="28"/>
        </w:rPr>
        <w:t>其他</w:t>
      </w:r>
      <w:r w:rsidRPr="0024551E">
        <w:rPr>
          <w:rFonts w:ascii="標楷體" w:eastAsia="標楷體" w:hAnsi="標楷體" w:hint="eastAsia"/>
          <w:sz w:val="28"/>
          <w:szCs w:val="20"/>
        </w:rPr>
        <w:t>依法公告為不得開發之地區。</w:t>
      </w:r>
    </w:p>
    <w:p w:rsidR="005E0D19" w:rsidRPr="0024551E" w:rsidRDefault="005E0D19" w:rsidP="005E0D19">
      <w:pPr>
        <w:spacing w:line="480" w:lineRule="exact"/>
        <w:ind w:left="840" w:hangingChars="300" w:hanging="840"/>
        <w:jc w:val="both"/>
        <w:rPr>
          <w:rFonts w:ascii="標楷體" w:eastAsia="標楷體" w:hAnsi="標楷體"/>
          <w:sz w:val="28"/>
          <w:szCs w:val="20"/>
        </w:rPr>
      </w:pPr>
      <w:r w:rsidRPr="0024551E">
        <w:rPr>
          <w:rFonts w:ascii="標楷體" w:eastAsia="標楷體" w:hAnsi="標楷體" w:hint="eastAsia"/>
          <w:sz w:val="28"/>
          <w:szCs w:val="20"/>
        </w:rPr>
        <w:t>第四條　　下列地區解除保安林，需</w:t>
      </w:r>
      <w:proofErr w:type="gramStart"/>
      <w:r w:rsidRPr="0024551E">
        <w:rPr>
          <w:rFonts w:ascii="標楷體" w:eastAsia="標楷體" w:hAnsi="標楷體" w:hint="eastAsia"/>
          <w:sz w:val="28"/>
          <w:szCs w:val="20"/>
        </w:rPr>
        <w:t>經由原劃設</w:t>
      </w:r>
      <w:proofErr w:type="gramEnd"/>
      <w:r w:rsidRPr="0024551E">
        <w:rPr>
          <w:rFonts w:ascii="標楷體" w:eastAsia="標楷體" w:hAnsi="標楷體" w:hint="eastAsia"/>
          <w:sz w:val="28"/>
          <w:szCs w:val="20"/>
        </w:rPr>
        <w:t>區域之主管機關提出申請：</w:t>
      </w:r>
    </w:p>
    <w:p w:rsidR="005E0D19" w:rsidRPr="0024551E" w:rsidRDefault="005E0D19" w:rsidP="005E0D19">
      <w:pPr>
        <w:spacing w:line="480" w:lineRule="exact"/>
        <w:ind w:leftChars="100" w:left="240" w:firstLineChars="200" w:firstLine="560"/>
        <w:jc w:val="both"/>
        <w:rPr>
          <w:rFonts w:ascii="標楷體" w:eastAsia="標楷體" w:hAnsi="標楷體"/>
          <w:color w:val="000000"/>
          <w:sz w:val="28"/>
          <w:szCs w:val="18"/>
        </w:rPr>
      </w:pPr>
      <w:r w:rsidRPr="0024551E">
        <w:rPr>
          <w:rFonts w:ascii="標楷體" w:eastAsia="標楷體" w:hAnsi="標楷體" w:hint="eastAsia"/>
          <w:color w:val="000000"/>
          <w:sz w:val="28"/>
          <w:szCs w:val="18"/>
        </w:rPr>
        <w:t>一、依文化資產保存法所劃設之自然保留區。</w:t>
      </w:r>
    </w:p>
    <w:p w:rsidR="005E0D19" w:rsidRPr="0024551E" w:rsidRDefault="005E0D19" w:rsidP="005E0D19">
      <w:pPr>
        <w:spacing w:line="480" w:lineRule="exact"/>
        <w:ind w:leftChars="334" w:left="1362" w:hangingChars="200" w:hanging="560"/>
        <w:jc w:val="both"/>
        <w:rPr>
          <w:rFonts w:ascii="標楷體" w:eastAsia="標楷體" w:hAnsi="標楷體"/>
          <w:color w:val="000000"/>
          <w:sz w:val="28"/>
          <w:szCs w:val="18"/>
        </w:rPr>
      </w:pPr>
      <w:r w:rsidRPr="0024551E">
        <w:rPr>
          <w:rFonts w:ascii="標楷體" w:eastAsia="標楷體" w:hAnsi="標楷體" w:hint="eastAsia"/>
          <w:color w:val="000000"/>
          <w:sz w:val="28"/>
          <w:szCs w:val="18"/>
        </w:rPr>
        <w:t>二、依野生動物保育法所劃設之野生動物保護區及野生動物重要棲息環境。</w:t>
      </w:r>
    </w:p>
    <w:p w:rsidR="005E0D19" w:rsidRPr="0024551E" w:rsidRDefault="005E0D19" w:rsidP="005E0D19">
      <w:pPr>
        <w:spacing w:line="480" w:lineRule="exact"/>
        <w:ind w:leftChars="100" w:left="240" w:firstLineChars="200" w:firstLine="560"/>
        <w:jc w:val="both"/>
        <w:rPr>
          <w:rFonts w:ascii="標楷體" w:eastAsia="標楷體" w:hAnsi="標楷體"/>
          <w:sz w:val="28"/>
          <w:szCs w:val="20"/>
        </w:rPr>
      </w:pPr>
      <w:r w:rsidRPr="0024551E">
        <w:rPr>
          <w:rFonts w:ascii="標楷體" w:eastAsia="標楷體" w:hAnsi="標楷體" w:hint="eastAsia"/>
          <w:color w:val="000000"/>
          <w:sz w:val="28"/>
          <w:szCs w:val="18"/>
        </w:rPr>
        <w:t>三、依森林法所設置之國有林自然保護區</w:t>
      </w:r>
      <w:r w:rsidRPr="0024551E">
        <w:rPr>
          <w:rFonts w:ascii="標楷體" w:eastAsia="標楷體" w:hAnsi="標楷體" w:hint="eastAsia"/>
          <w:sz w:val="28"/>
          <w:szCs w:val="20"/>
        </w:rPr>
        <w:t>。</w:t>
      </w:r>
    </w:p>
    <w:p w:rsidR="005E0D19" w:rsidRPr="0024551E" w:rsidRDefault="005E0D19" w:rsidP="005E0D19">
      <w:pPr>
        <w:spacing w:line="480" w:lineRule="exact"/>
        <w:ind w:leftChars="100" w:left="240" w:firstLineChars="200" w:firstLine="560"/>
        <w:jc w:val="both"/>
        <w:rPr>
          <w:rFonts w:ascii="標楷體" w:eastAsia="標楷體" w:hAnsi="標楷體"/>
          <w:sz w:val="28"/>
          <w:szCs w:val="20"/>
        </w:rPr>
      </w:pPr>
      <w:r w:rsidRPr="0024551E">
        <w:rPr>
          <w:rFonts w:ascii="標楷體" w:eastAsia="標楷體" w:hAnsi="標楷體" w:hint="eastAsia"/>
          <w:sz w:val="28"/>
          <w:szCs w:val="20"/>
        </w:rPr>
        <w:t>四、依水土保持法所劃設之特定水土保持區。</w:t>
      </w:r>
    </w:p>
    <w:p w:rsidR="005E0D19" w:rsidRPr="0024551E" w:rsidRDefault="005E0D19" w:rsidP="005E0D19">
      <w:pPr>
        <w:spacing w:line="480" w:lineRule="exact"/>
        <w:ind w:leftChars="100" w:left="240" w:firstLineChars="200" w:firstLine="560"/>
        <w:jc w:val="both"/>
        <w:rPr>
          <w:rFonts w:ascii="標楷體" w:eastAsia="標楷體" w:hAnsi="標楷體"/>
          <w:sz w:val="28"/>
          <w:szCs w:val="20"/>
        </w:rPr>
      </w:pPr>
      <w:r w:rsidRPr="0024551E">
        <w:rPr>
          <w:rFonts w:ascii="標楷體" w:eastAsia="標楷體" w:hAnsi="標楷體" w:hint="eastAsia"/>
          <w:sz w:val="28"/>
          <w:szCs w:val="20"/>
        </w:rPr>
        <w:t>五、依自來水法所劃定之水質水量保護區</w:t>
      </w:r>
      <w:r w:rsidRPr="0024551E">
        <w:rPr>
          <w:rFonts w:ascii="標楷體" w:eastAsia="標楷體" w:hAnsi="標楷體" w:hint="eastAsia"/>
          <w:color w:val="000000"/>
          <w:sz w:val="28"/>
        </w:rPr>
        <w:t>範圍。</w:t>
      </w:r>
    </w:p>
    <w:p w:rsidR="005E0D19" w:rsidRPr="0024551E" w:rsidRDefault="005E0D19" w:rsidP="005E0D19">
      <w:pPr>
        <w:spacing w:line="480" w:lineRule="exact"/>
        <w:ind w:leftChars="334" w:left="1362" w:hangingChars="200" w:hanging="560"/>
        <w:jc w:val="both"/>
        <w:rPr>
          <w:rFonts w:ascii="標楷體" w:eastAsia="標楷體" w:hAnsi="標楷體"/>
          <w:color w:val="000000"/>
          <w:sz w:val="28"/>
        </w:rPr>
      </w:pPr>
      <w:r w:rsidRPr="0024551E">
        <w:rPr>
          <w:rFonts w:ascii="標楷體" w:eastAsia="標楷體" w:hAnsi="標楷體" w:hint="eastAsia"/>
          <w:sz w:val="28"/>
          <w:szCs w:val="20"/>
        </w:rPr>
        <w:t>六、依</w:t>
      </w:r>
      <w:r w:rsidRPr="0024551E">
        <w:rPr>
          <w:rFonts w:ascii="標楷體" w:eastAsia="標楷體" w:hAnsi="標楷體"/>
          <w:sz w:val="28"/>
          <w:szCs w:val="27"/>
        </w:rPr>
        <w:t>飲用水管理條例</w:t>
      </w:r>
      <w:r w:rsidRPr="0024551E">
        <w:rPr>
          <w:rFonts w:ascii="標楷體" w:eastAsia="標楷體" w:hAnsi="標楷體" w:hint="eastAsia"/>
          <w:sz w:val="28"/>
          <w:szCs w:val="20"/>
        </w:rPr>
        <w:t>公告之飲用</w:t>
      </w:r>
      <w:r w:rsidRPr="0024551E">
        <w:rPr>
          <w:rFonts w:ascii="標楷體" w:eastAsia="標楷體" w:hAnsi="標楷體" w:hint="eastAsia"/>
          <w:color w:val="000000"/>
          <w:sz w:val="28"/>
        </w:rPr>
        <w:t>水水源水質保護區或取水口</w:t>
      </w:r>
    </w:p>
    <w:p w:rsidR="005E0D19" w:rsidRPr="0024551E" w:rsidRDefault="005E0D19" w:rsidP="005E0D19">
      <w:pPr>
        <w:spacing w:line="480" w:lineRule="exact"/>
        <w:ind w:leftChars="567" w:left="1361"/>
        <w:jc w:val="both"/>
        <w:rPr>
          <w:rFonts w:ascii="標楷體" w:eastAsia="標楷體" w:hAnsi="標楷體"/>
          <w:color w:val="000000"/>
          <w:sz w:val="28"/>
        </w:rPr>
      </w:pPr>
      <w:r w:rsidRPr="0024551E">
        <w:rPr>
          <w:rFonts w:ascii="標楷體" w:eastAsia="標楷體" w:hAnsi="標楷體" w:hint="eastAsia"/>
          <w:color w:val="000000"/>
          <w:sz w:val="28"/>
        </w:rPr>
        <w:t>一定距離內之地區。</w:t>
      </w:r>
    </w:p>
    <w:p w:rsidR="005E0D19" w:rsidRPr="0024551E" w:rsidRDefault="005E0D19" w:rsidP="005E0D19">
      <w:pPr>
        <w:spacing w:line="480" w:lineRule="exact"/>
        <w:ind w:left="840" w:hangingChars="300" w:hanging="840"/>
        <w:jc w:val="both"/>
        <w:rPr>
          <w:rFonts w:ascii="標楷體" w:eastAsia="標楷體" w:hAnsi="標楷體"/>
          <w:sz w:val="28"/>
          <w:szCs w:val="20"/>
        </w:rPr>
      </w:pPr>
      <w:r w:rsidRPr="0024551E">
        <w:rPr>
          <w:rFonts w:ascii="標楷體" w:eastAsia="標楷體" w:hAnsi="標楷體" w:hint="eastAsia"/>
          <w:sz w:val="28"/>
          <w:szCs w:val="20"/>
        </w:rPr>
        <w:t>第五條  　解除保安林具下列情形之</w:t>
      </w:r>
      <w:proofErr w:type="gramStart"/>
      <w:r w:rsidRPr="0024551E">
        <w:rPr>
          <w:rFonts w:ascii="標楷體" w:eastAsia="標楷體" w:hAnsi="標楷體" w:hint="eastAsia"/>
          <w:sz w:val="28"/>
          <w:szCs w:val="20"/>
        </w:rPr>
        <w:t>一</w:t>
      </w:r>
      <w:proofErr w:type="gramEnd"/>
      <w:r w:rsidRPr="0024551E">
        <w:rPr>
          <w:rFonts w:ascii="標楷體" w:eastAsia="標楷體" w:hAnsi="標楷體" w:hint="eastAsia"/>
          <w:sz w:val="28"/>
          <w:szCs w:val="20"/>
        </w:rPr>
        <w:t>者，應經保安林解除審議委員會決議之：</w:t>
      </w:r>
    </w:p>
    <w:p w:rsidR="005E0D19" w:rsidRPr="0024551E" w:rsidRDefault="005E0D19" w:rsidP="005E0D19">
      <w:pPr>
        <w:spacing w:line="480" w:lineRule="exact"/>
        <w:ind w:firstLineChars="300" w:firstLine="840"/>
        <w:jc w:val="both"/>
        <w:rPr>
          <w:rFonts w:ascii="標楷體" w:eastAsia="標楷體" w:hAnsi="標楷體"/>
          <w:sz w:val="28"/>
          <w:szCs w:val="20"/>
        </w:rPr>
      </w:pPr>
      <w:r w:rsidRPr="0024551E">
        <w:rPr>
          <w:rFonts w:ascii="標楷體" w:eastAsia="標楷體" w:hAnsi="標楷體" w:hint="eastAsia"/>
          <w:sz w:val="28"/>
          <w:szCs w:val="20"/>
        </w:rPr>
        <w:t>一、鐵路、重要公路至最近稜線之保安林範圍。</w:t>
      </w:r>
    </w:p>
    <w:p w:rsidR="005E0D19" w:rsidRPr="0024551E" w:rsidRDefault="005E0D19" w:rsidP="005E0D19">
      <w:pPr>
        <w:spacing w:line="480" w:lineRule="exact"/>
        <w:ind w:firstLineChars="300" w:firstLine="840"/>
        <w:jc w:val="both"/>
        <w:rPr>
          <w:rFonts w:ascii="標楷體" w:eastAsia="標楷體" w:hAnsi="標楷體"/>
          <w:sz w:val="28"/>
          <w:szCs w:val="20"/>
        </w:rPr>
      </w:pPr>
      <w:r w:rsidRPr="0024551E">
        <w:rPr>
          <w:rFonts w:ascii="標楷體" w:eastAsia="標楷體" w:hAnsi="標楷體" w:hint="eastAsia"/>
          <w:sz w:val="28"/>
          <w:szCs w:val="20"/>
        </w:rPr>
        <w:t>二、海岸地區保安林臨海面</w:t>
      </w:r>
      <w:smartTag w:uri="urn:schemas-microsoft-com:office:smarttags" w:element="chmetcnv">
        <w:smartTagPr>
          <w:attr w:name="TCSC" w:val="1"/>
          <w:attr w:name="NumberType" w:val="3"/>
          <w:attr w:name="Negative" w:val="False"/>
          <w:attr w:name="HasSpace" w:val="False"/>
          <w:attr w:name="SourceValue" w:val="150"/>
          <w:attr w:name="UnitName" w:val="公尺"/>
        </w:smartTagPr>
        <w:r w:rsidRPr="0024551E">
          <w:rPr>
            <w:rFonts w:ascii="標楷體" w:eastAsia="標楷體" w:hAnsi="標楷體" w:hint="eastAsia"/>
            <w:sz w:val="28"/>
            <w:szCs w:val="20"/>
          </w:rPr>
          <w:t>一百五十公尺</w:t>
        </w:r>
      </w:smartTag>
      <w:r w:rsidRPr="0024551E">
        <w:rPr>
          <w:rFonts w:ascii="標楷體" w:eastAsia="標楷體" w:hAnsi="標楷體" w:hint="eastAsia"/>
          <w:sz w:val="28"/>
          <w:szCs w:val="20"/>
        </w:rPr>
        <w:t>範圍內。</w:t>
      </w:r>
    </w:p>
    <w:p w:rsidR="005E0D19" w:rsidRPr="0024551E" w:rsidRDefault="005E0D19" w:rsidP="005E0D19">
      <w:pPr>
        <w:spacing w:line="480" w:lineRule="exact"/>
        <w:ind w:firstLineChars="300" w:firstLine="840"/>
        <w:jc w:val="both"/>
        <w:rPr>
          <w:rFonts w:ascii="標楷體" w:eastAsia="標楷體" w:hAnsi="標楷體"/>
          <w:sz w:val="28"/>
          <w:szCs w:val="20"/>
        </w:rPr>
      </w:pPr>
      <w:r w:rsidRPr="0024551E">
        <w:rPr>
          <w:rFonts w:ascii="標楷體" w:eastAsia="標楷體" w:hAnsi="標楷體" w:hint="eastAsia"/>
          <w:sz w:val="28"/>
          <w:szCs w:val="20"/>
        </w:rPr>
        <w:t>三、解除面積大於</w:t>
      </w:r>
      <w:smartTag w:uri="urn:schemas-microsoft-com:office:smarttags" w:element="chmetcnv">
        <w:smartTagPr>
          <w:attr w:name="TCSC" w:val="1"/>
          <w:attr w:name="NumberType" w:val="3"/>
          <w:attr w:name="Negative" w:val="False"/>
          <w:attr w:name="HasSpace" w:val="False"/>
          <w:attr w:name="SourceValue" w:val="5"/>
          <w:attr w:name="UnitName" w:val="公頃"/>
        </w:smartTagPr>
        <w:r w:rsidRPr="0024551E">
          <w:rPr>
            <w:rFonts w:ascii="標楷體" w:eastAsia="標楷體" w:hAnsi="標楷體" w:hint="eastAsia"/>
            <w:sz w:val="28"/>
            <w:szCs w:val="20"/>
          </w:rPr>
          <w:t>五公頃</w:t>
        </w:r>
      </w:smartTag>
      <w:r w:rsidRPr="0024551E">
        <w:rPr>
          <w:rFonts w:ascii="標楷體" w:eastAsia="標楷體" w:hAnsi="標楷體" w:hint="eastAsia"/>
          <w:sz w:val="28"/>
          <w:szCs w:val="20"/>
        </w:rPr>
        <w:t>之保安林。</w:t>
      </w:r>
    </w:p>
    <w:p w:rsidR="005E0D19" w:rsidRPr="0024551E" w:rsidRDefault="005E0D19" w:rsidP="005E0D19">
      <w:pPr>
        <w:spacing w:line="480" w:lineRule="exact"/>
        <w:ind w:left="840" w:hangingChars="300" w:hanging="840"/>
        <w:jc w:val="both"/>
        <w:rPr>
          <w:rFonts w:ascii="標楷體" w:eastAsia="標楷體" w:hAnsi="標楷體"/>
          <w:sz w:val="28"/>
          <w:szCs w:val="20"/>
        </w:rPr>
      </w:pPr>
      <w:r w:rsidRPr="0024551E">
        <w:rPr>
          <w:rFonts w:ascii="標楷體" w:eastAsia="標楷體" w:hAnsi="標楷體" w:hint="eastAsia"/>
          <w:sz w:val="28"/>
          <w:szCs w:val="20"/>
        </w:rPr>
        <w:t xml:space="preserve">第六條　　</w:t>
      </w:r>
      <w:r w:rsidRPr="0024551E">
        <w:rPr>
          <w:rFonts w:ascii="標楷體" w:eastAsia="標楷體" w:hAnsi="標楷體"/>
          <w:sz w:val="28"/>
          <w:szCs w:val="20"/>
        </w:rPr>
        <w:t>中央主管機關為審議</w:t>
      </w:r>
      <w:r w:rsidRPr="0024551E">
        <w:rPr>
          <w:rFonts w:ascii="標楷體" w:eastAsia="標楷體" w:hAnsi="標楷體" w:hint="eastAsia"/>
          <w:sz w:val="28"/>
          <w:szCs w:val="20"/>
        </w:rPr>
        <w:t>前條所列之</w:t>
      </w:r>
      <w:r w:rsidRPr="0024551E">
        <w:rPr>
          <w:rFonts w:ascii="標楷體" w:eastAsia="標楷體" w:hAnsi="標楷體"/>
          <w:sz w:val="28"/>
          <w:szCs w:val="20"/>
        </w:rPr>
        <w:t>保安林解除事宜，</w:t>
      </w:r>
      <w:r w:rsidRPr="0024551E">
        <w:rPr>
          <w:rFonts w:ascii="標楷體" w:eastAsia="標楷體" w:hAnsi="標楷體" w:hint="eastAsia"/>
          <w:sz w:val="28"/>
          <w:szCs w:val="20"/>
        </w:rPr>
        <w:t>應設</w:t>
      </w:r>
      <w:r w:rsidRPr="0024551E">
        <w:rPr>
          <w:rFonts w:ascii="標楷體" w:eastAsia="標楷體" w:hAnsi="標楷體"/>
          <w:sz w:val="28"/>
          <w:szCs w:val="20"/>
        </w:rPr>
        <w:t>保安林解除審議委員會，置委員十一人，</w:t>
      </w:r>
      <w:r w:rsidRPr="0024551E">
        <w:rPr>
          <w:rFonts w:ascii="標楷體" w:eastAsia="標楷體" w:hAnsi="標楷體" w:hint="eastAsia"/>
          <w:sz w:val="28"/>
          <w:szCs w:val="20"/>
        </w:rPr>
        <w:t>依個案聘請，其成員如下：</w:t>
      </w:r>
    </w:p>
    <w:p w:rsidR="005E0D19" w:rsidRPr="0024551E" w:rsidRDefault="005E0D19" w:rsidP="005E0D19">
      <w:pPr>
        <w:spacing w:line="480" w:lineRule="exact"/>
        <w:ind w:leftChars="334" w:left="1362" w:hangingChars="200" w:hanging="560"/>
        <w:jc w:val="both"/>
        <w:rPr>
          <w:rFonts w:ascii="標楷體" w:eastAsia="標楷體" w:hAnsi="標楷體"/>
          <w:sz w:val="28"/>
          <w:szCs w:val="20"/>
        </w:rPr>
      </w:pPr>
      <w:r w:rsidRPr="0024551E">
        <w:rPr>
          <w:rFonts w:ascii="標楷體" w:eastAsia="標楷體" w:hAnsi="標楷體" w:hint="eastAsia"/>
          <w:sz w:val="28"/>
          <w:szCs w:val="20"/>
        </w:rPr>
        <w:t>一、中央主管機關二人，由行政院農業委員會林務局局長、副局長擔任，並為主任委員、副主任委員。</w:t>
      </w:r>
    </w:p>
    <w:p w:rsidR="005E0D19" w:rsidRPr="0024551E" w:rsidRDefault="005E0D19" w:rsidP="005E0D19">
      <w:pPr>
        <w:spacing w:line="480" w:lineRule="exact"/>
        <w:ind w:left="802"/>
        <w:jc w:val="both"/>
        <w:rPr>
          <w:rFonts w:ascii="標楷體" w:eastAsia="標楷體" w:hAnsi="標楷體"/>
          <w:sz w:val="28"/>
          <w:szCs w:val="20"/>
        </w:rPr>
      </w:pPr>
      <w:r w:rsidRPr="0024551E">
        <w:rPr>
          <w:rFonts w:ascii="標楷體" w:eastAsia="標楷體" w:hAnsi="標楷體" w:hint="eastAsia"/>
          <w:sz w:val="28"/>
          <w:szCs w:val="20"/>
        </w:rPr>
        <w:t>二、目的事業主管機關一人。</w:t>
      </w:r>
    </w:p>
    <w:p w:rsidR="005E0D19" w:rsidRPr="0024551E" w:rsidRDefault="005E0D19" w:rsidP="005E0D19">
      <w:pPr>
        <w:spacing w:line="480" w:lineRule="exact"/>
        <w:ind w:left="802"/>
        <w:jc w:val="both"/>
        <w:rPr>
          <w:rFonts w:ascii="標楷體" w:eastAsia="標楷體" w:hAnsi="標楷體"/>
          <w:sz w:val="28"/>
          <w:szCs w:val="20"/>
        </w:rPr>
      </w:pPr>
      <w:r w:rsidRPr="0024551E">
        <w:rPr>
          <w:rFonts w:ascii="標楷體" w:eastAsia="標楷體" w:hAnsi="標楷體" w:hint="eastAsia"/>
          <w:sz w:val="28"/>
          <w:szCs w:val="20"/>
        </w:rPr>
        <w:t>三、直轄市或縣（市）主管機關一人。</w:t>
      </w:r>
    </w:p>
    <w:p w:rsidR="005E0D19" w:rsidRPr="0024551E" w:rsidRDefault="005E0D19" w:rsidP="005E0D19">
      <w:pPr>
        <w:spacing w:line="480" w:lineRule="exact"/>
        <w:ind w:left="802"/>
        <w:jc w:val="both"/>
        <w:rPr>
          <w:rFonts w:ascii="標楷體" w:eastAsia="標楷體" w:hAnsi="標楷體"/>
          <w:sz w:val="28"/>
          <w:szCs w:val="20"/>
        </w:rPr>
      </w:pPr>
      <w:r w:rsidRPr="0024551E">
        <w:rPr>
          <w:rFonts w:ascii="標楷體" w:eastAsia="標楷體" w:hAnsi="標楷體" w:hint="eastAsia"/>
          <w:sz w:val="28"/>
          <w:szCs w:val="20"/>
        </w:rPr>
        <w:t>四、</w:t>
      </w:r>
      <w:r w:rsidRPr="0024551E">
        <w:rPr>
          <w:rFonts w:ascii="標楷體" w:eastAsia="標楷體" w:hAnsi="標楷體"/>
          <w:sz w:val="28"/>
          <w:szCs w:val="20"/>
        </w:rPr>
        <w:t>保安林當地住民代表</w:t>
      </w:r>
      <w:r w:rsidRPr="0024551E">
        <w:rPr>
          <w:rFonts w:ascii="標楷體" w:eastAsia="標楷體" w:hAnsi="標楷體" w:hint="eastAsia"/>
          <w:sz w:val="28"/>
          <w:szCs w:val="20"/>
        </w:rPr>
        <w:t>三</w:t>
      </w:r>
      <w:r w:rsidRPr="0024551E">
        <w:rPr>
          <w:rFonts w:ascii="標楷體" w:eastAsia="標楷體" w:hAnsi="標楷體"/>
          <w:sz w:val="28"/>
          <w:szCs w:val="20"/>
        </w:rPr>
        <w:t>人。</w:t>
      </w:r>
    </w:p>
    <w:p w:rsidR="005E0D19" w:rsidRPr="0024551E" w:rsidRDefault="005E0D19" w:rsidP="005E0D19">
      <w:pPr>
        <w:spacing w:line="480" w:lineRule="exact"/>
        <w:ind w:left="802"/>
        <w:jc w:val="both"/>
        <w:rPr>
          <w:rFonts w:ascii="標楷體" w:eastAsia="標楷體" w:hAnsi="標楷體"/>
          <w:sz w:val="28"/>
          <w:szCs w:val="20"/>
        </w:rPr>
      </w:pPr>
      <w:r w:rsidRPr="0024551E">
        <w:rPr>
          <w:rFonts w:ascii="標楷體" w:eastAsia="標楷體" w:hAnsi="標楷體" w:hint="eastAsia"/>
          <w:sz w:val="28"/>
          <w:szCs w:val="20"/>
        </w:rPr>
        <w:t>五、</w:t>
      </w:r>
      <w:r w:rsidRPr="0024551E">
        <w:rPr>
          <w:rFonts w:ascii="標楷體" w:eastAsia="標楷體" w:hAnsi="標楷體"/>
          <w:sz w:val="28"/>
          <w:szCs w:val="20"/>
        </w:rPr>
        <w:t>學者、專家</w:t>
      </w:r>
      <w:r w:rsidRPr="0024551E">
        <w:rPr>
          <w:rFonts w:ascii="標楷體" w:eastAsia="標楷體" w:hAnsi="標楷體" w:hint="eastAsia"/>
          <w:sz w:val="28"/>
          <w:szCs w:val="20"/>
        </w:rPr>
        <w:t>四</w:t>
      </w:r>
      <w:r w:rsidRPr="0024551E">
        <w:rPr>
          <w:rFonts w:ascii="標楷體" w:eastAsia="標楷體" w:hAnsi="標楷體"/>
          <w:sz w:val="28"/>
          <w:szCs w:val="20"/>
        </w:rPr>
        <w:t>人。</w:t>
      </w:r>
    </w:p>
    <w:p w:rsidR="005E0D19" w:rsidRPr="0024551E" w:rsidRDefault="005E0D19" w:rsidP="005E0D19">
      <w:pPr>
        <w:ind w:leftChars="334" w:left="802" w:firstLineChars="200" w:firstLine="560"/>
        <w:jc w:val="both"/>
        <w:rPr>
          <w:rFonts w:ascii="標楷體" w:eastAsia="標楷體" w:hAnsi="標楷體"/>
          <w:sz w:val="28"/>
          <w:szCs w:val="20"/>
        </w:rPr>
      </w:pPr>
      <w:r w:rsidRPr="0024551E">
        <w:rPr>
          <w:rFonts w:ascii="標楷體" w:eastAsia="標楷體" w:hAnsi="標楷體" w:hint="eastAsia"/>
          <w:sz w:val="28"/>
          <w:szCs w:val="20"/>
        </w:rPr>
        <w:t>前條</w:t>
      </w:r>
      <w:r w:rsidRPr="0024551E">
        <w:rPr>
          <w:rFonts w:ascii="標楷體" w:eastAsia="標楷體" w:hAnsi="標楷體"/>
          <w:sz w:val="28"/>
          <w:szCs w:val="20"/>
        </w:rPr>
        <w:t>保安林解除應經委員三分之二以上出席，出席委員四分之三以上同意行之。</w:t>
      </w:r>
    </w:p>
    <w:p w:rsidR="005E0D19" w:rsidRPr="0024551E" w:rsidRDefault="005E0D19" w:rsidP="005E0D19">
      <w:pPr>
        <w:jc w:val="both"/>
        <w:rPr>
          <w:rFonts w:ascii="標楷體" w:eastAsia="標楷體" w:hAnsi="標楷體"/>
          <w:sz w:val="28"/>
        </w:rPr>
      </w:pPr>
      <w:r w:rsidRPr="0024551E">
        <w:rPr>
          <w:rFonts w:ascii="標楷體" w:eastAsia="標楷體" w:hAnsi="標楷體" w:hint="eastAsia"/>
          <w:sz w:val="28"/>
        </w:rPr>
        <w:t>第七條　　本標準自發布日施行。</w:t>
      </w:r>
    </w:p>
    <w:p w:rsidR="005E0D19" w:rsidRPr="005E0D19" w:rsidRDefault="005E0D19" w:rsidP="005E0D19">
      <w:pPr>
        <w:spacing w:line="560" w:lineRule="exact"/>
        <w:ind w:left="720"/>
        <w:jc w:val="both"/>
        <w:rPr>
          <w:rFonts w:ascii="標楷體" w:eastAsia="標楷體" w:hAnsi="標楷體"/>
          <w:sz w:val="28"/>
          <w:szCs w:val="28"/>
        </w:rPr>
      </w:pPr>
    </w:p>
    <w:sectPr w:rsidR="005E0D19" w:rsidRPr="005E0D19" w:rsidSect="004459BD">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495C" w:rsidRDefault="005C495C" w:rsidP="00905D16">
      <w:r>
        <w:separator/>
      </w:r>
    </w:p>
  </w:endnote>
  <w:endnote w:type="continuationSeparator" w:id="0">
    <w:p w:rsidR="005C495C" w:rsidRDefault="005C495C" w:rsidP="00905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8"/>
    <w:family w:val="swiss"/>
    <w:pitch w:val="variable"/>
    <w:sig w:usb0="F7FFAFFF" w:usb1="E9DFFFFF" w:usb2="0000003F" w:usb3="00000000" w:csb0="003F01FF" w:csb1="00000000"/>
  </w:font>
  <w:font w:name="華康隸書體W5">
    <w:charset w:val="88"/>
    <w:family w:val="script"/>
    <w:pitch w:val="fixed"/>
    <w:sig w:usb0="80000001" w:usb1="28091800" w:usb2="00000016" w:usb3="00000000" w:csb0="00100000" w:csb1="00000000"/>
  </w:font>
  <w:font w:name="TT3Ao00">
    <w:altName w:val="Arial Unicode MS"/>
    <w:panose1 w:val="00000000000000000000"/>
    <w:charset w:val="88"/>
    <w:family w:val="auto"/>
    <w:notTrueType/>
    <w:pitch w:val="default"/>
    <w:sig w:usb0="00000001" w:usb1="08080000" w:usb2="00000010" w:usb3="00000000" w:csb0="00100000" w:csb1="00000000"/>
  </w:font>
  <w:font w:name="TT3Bo00">
    <w:altName w:val="Arial Unicode MS"/>
    <w:panose1 w:val="00000000000000000000"/>
    <w:charset w:val="88"/>
    <w:family w:val="auto"/>
    <w:notTrueType/>
    <w:pitch w:val="default"/>
    <w:sig w:usb0="00000001" w:usb1="08080000" w:usb2="00000010" w:usb3="00000000" w:csb0="00100000" w:csb1="00000000"/>
  </w:font>
  <w:font w:name="TT16Ct00">
    <w:altName w:val="Arial Unicode MS"/>
    <w:panose1 w:val="00000000000000000000"/>
    <w:charset w:val="88"/>
    <w:family w:val="auto"/>
    <w:notTrueType/>
    <w:pitch w:val="default"/>
    <w:sig w:usb0="00000001" w:usb1="08080000" w:usb2="00000010" w:usb3="00000000" w:csb0="00100000" w:csb1="00000000"/>
  </w:font>
  <w:font w:name="TT3Do00">
    <w:altName w:val="Arial Unicode MS"/>
    <w:panose1 w:val="00000000000000000000"/>
    <w:charset w:val="88"/>
    <w:family w:val="auto"/>
    <w:notTrueType/>
    <w:pitch w:val="default"/>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D19" w:rsidRDefault="005E0D19" w:rsidP="00EA4D7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E0D19" w:rsidRDefault="005E0D1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D19" w:rsidRDefault="005E0D19">
    <w:pPr>
      <w:pStyle w:val="a9"/>
      <w:jc w:val="center"/>
    </w:pPr>
    <w:r>
      <w:fldChar w:fldCharType="begin"/>
    </w:r>
    <w:r>
      <w:instrText xml:space="preserve"> PAGE   \* MERGEFORMAT </w:instrText>
    </w:r>
    <w:r>
      <w:fldChar w:fldCharType="separate"/>
    </w:r>
    <w:r w:rsidRPr="005E0D19">
      <w:rPr>
        <w:noProof/>
        <w:lang w:val="zh-TW"/>
      </w:rPr>
      <w:t>1</w:t>
    </w:r>
    <w:r>
      <w:fldChar w:fldCharType="end"/>
    </w:r>
  </w:p>
  <w:p w:rsidR="005E0D19" w:rsidRDefault="005E0D19">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495C" w:rsidRDefault="005C495C" w:rsidP="00905D16">
      <w:r>
        <w:separator/>
      </w:r>
    </w:p>
  </w:footnote>
  <w:footnote w:type="continuationSeparator" w:id="0">
    <w:p w:rsidR="005C495C" w:rsidRDefault="005C495C" w:rsidP="00905D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42677"/>
    <w:multiLevelType w:val="hybridMultilevel"/>
    <w:tmpl w:val="0B307D84"/>
    <w:lvl w:ilvl="0" w:tplc="C5FAA2EC">
      <w:start w:val="2"/>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E4A4E1A"/>
    <w:multiLevelType w:val="hybridMultilevel"/>
    <w:tmpl w:val="53FEA9D0"/>
    <w:lvl w:ilvl="0" w:tplc="2062A3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E855B1C"/>
    <w:multiLevelType w:val="hybridMultilevel"/>
    <w:tmpl w:val="B604559A"/>
    <w:lvl w:ilvl="0" w:tplc="D980C612">
      <w:start w:val="1"/>
      <w:numFmt w:val="taiwaneseCountingThousand"/>
      <w:lvlText w:val="%1、"/>
      <w:lvlJc w:val="left"/>
      <w:pPr>
        <w:tabs>
          <w:tab w:val="num" w:pos="720"/>
        </w:tabs>
        <w:ind w:left="720" w:hanging="720"/>
      </w:pPr>
      <w:rPr>
        <w:rFonts w:hint="eastAsia"/>
      </w:rPr>
    </w:lvl>
    <w:lvl w:ilvl="1" w:tplc="9F564C40">
      <w:start w:val="1"/>
      <w:numFmt w:val="taiwaneseCountingThousand"/>
      <w:lvlText w:val="（%2）"/>
      <w:lvlJc w:val="left"/>
      <w:pPr>
        <w:tabs>
          <w:tab w:val="num" w:pos="1560"/>
        </w:tabs>
        <w:ind w:left="1560" w:hanging="840"/>
      </w:pPr>
      <w:rPr>
        <w:rFonts w:hint="eastAsia"/>
      </w:rPr>
    </w:lvl>
    <w:lvl w:ilvl="2" w:tplc="6ABC1DE6">
      <w:start w:val="1"/>
      <w:numFmt w:val="decimalFullWidth"/>
      <w:lvlText w:val="%3、"/>
      <w:lvlJc w:val="left"/>
      <w:pPr>
        <w:tabs>
          <w:tab w:val="num" w:pos="2352"/>
        </w:tabs>
        <w:ind w:left="2352" w:hanging="912"/>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30DB08EC"/>
    <w:multiLevelType w:val="hybridMultilevel"/>
    <w:tmpl w:val="AEB86262"/>
    <w:lvl w:ilvl="0" w:tplc="AF68944C">
      <w:start w:val="1"/>
      <w:numFmt w:val="taiwaneseCountingThousand"/>
      <w:lvlText w:val="(%1)"/>
      <w:lvlJc w:val="left"/>
      <w:pPr>
        <w:ind w:left="1572" w:hanging="720"/>
      </w:pPr>
      <w:rPr>
        <w:rFonts w:hint="default"/>
        <w:b w:val="0"/>
      </w:rPr>
    </w:lvl>
    <w:lvl w:ilvl="1" w:tplc="04090019" w:tentative="1">
      <w:start w:val="1"/>
      <w:numFmt w:val="ideographTraditional"/>
      <w:lvlText w:val="%2、"/>
      <w:lvlJc w:val="left"/>
      <w:pPr>
        <w:ind w:left="1773" w:hanging="480"/>
      </w:pPr>
    </w:lvl>
    <w:lvl w:ilvl="2" w:tplc="0409001B" w:tentative="1">
      <w:start w:val="1"/>
      <w:numFmt w:val="lowerRoman"/>
      <w:lvlText w:val="%3."/>
      <w:lvlJc w:val="right"/>
      <w:pPr>
        <w:ind w:left="2253" w:hanging="480"/>
      </w:pPr>
    </w:lvl>
    <w:lvl w:ilvl="3" w:tplc="0409000F" w:tentative="1">
      <w:start w:val="1"/>
      <w:numFmt w:val="decimal"/>
      <w:lvlText w:val="%4."/>
      <w:lvlJc w:val="left"/>
      <w:pPr>
        <w:ind w:left="2733" w:hanging="480"/>
      </w:pPr>
    </w:lvl>
    <w:lvl w:ilvl="4" w:tplc="04090019" w:tentative="1">
      <w:start w:val="1"/>
      <w:numFmt w:val="ideographTraditional"/>
      <w:lvlText w:val="%5、"/>
      <w:lvlJc w:val="left"/>
      <w:pPr>
        <w:ind w:left="3213" w:hanging="480"/>
      </w:pPr>
    </w:lvl>
    <w:lvl w:ilvl="5" w:tplc="0409001B" w:tentative="1">
      <w:start w:val="1"/>
      <w:numFmt w:val="lowerRoman"/>
      <w:lvlText w:val="%6."/>
      <w:lvlJc w:val="right"/>
      <w:pPr>
        <w:ind w:left="3693" w:hanging="480"/>
      </w:pPr>
    </w:lvl>
    <w:lvl w:ilvl="6" w:tplc="0409000F" w:tentative="1">
      <w:start w:val="1"/>
      <w:numFmt w:val="decimal"/>
      <w:lvlText w:val="%7."/>
      <w:lvlJc w:val="left"/>
      <w:pPr>
        <w:ind w:left="4173" w:hanging="480"/>
      </w:pPr>
    </w:lvl>
    <w:lvl w:ilvl="7" w:tplc="04090019" w:tentative="1">
      <w:start w:val="1"/>
      <w:numFmt w:val="ideographTraditional"/>
      <w:lvlText w:val="%8、"/>
      <w:lvlJc w:val="left"/>
      <w:pPr>
        <w:ind w:left="4653" w:hanging="480"/>
      </w:pPr>
    </w:lvl>
    <w:lvl w:ilvl="8" w:tplc="0409001B" w:tentative="1">
      <w:start w:val="1"/>
      <w:numFmt w:val="lowerRoman"/>
      <w:lvlText w:val="%9."/>
      <w:lvlJc w:val="right"/>
      <w:pPr>
        <w:ind w:left="5133" w:hanging="480"/>
      </w:pPr>
    </w:lvl>
  </w:abstractNum>
  <w:abstractNum w:abstractNumId="4">
    <w:nsid w:val="489E09A0"/>
    <w:multiLevelType w:val="hybridMultilevel"/>
    <w:tmpl w:val="8DA45A4E"/>
    <w:styleLink w:val="11"/>
    <w:lvl w:ilvl="0" w:tplc="596E2220">
      <w:start w:val="1"/>
      <w:numFmt w:val="decimal"/>
      <w:lvlText w:val="%1."/>
      <w:lvlJc w:val="left"/>
      <w:pPr>
        <w:tabs>
          <w:tab w:val="num" w:pos="2321"/>
        </w:tabs>
        <w:ind w:left="2321" w:hanging="360"/>
      </w:pPr>
      <w:rPr>
        <w:rFonts w:hint="eastAsia"/>
      </w:rPr>
    </w:lvl>
    <w:lvl w:ilvl="1" w:tplc="04090019" w:tentative="1">
      <w:start w:val="1"/>
      <w:numFmt w:val="ideographTraditional"/>
      <w:lvlText w:val="%2、"/>
      <w:lvlJc w:val="left"/>
      <w:pPr>
        <w:tabs>
          <w:tab w:val="num" w:pos="2921"/>
        </w:tabs>
        <w:ind w:left="2921" w:hanging="480"/>
      </w:pPr>
    </w:lvl>
    <w:lvl w:ilvl="2" w:tplc="0409001B" w:tentative="1">
      <w:start w:val="1"/>
      <w:numFmt w:val="lowerRoman"/>
      <w:lvlText w:val="%3."/>
      <w:lvlJc w:val="right"/>
      <w:pPr>
        <w:tabs>
          <w:tab w:val="num" w:pos="3401"/>
        </w:tabs>
        <w:ind w:left="3401" w:hanging="480"/>
      </w:pPr>
    </w:lvl>
    <w:lvl w:ilvl="3" w:tplc="0409000F" w:tentative="1">
      <w:start w:val="1"/>
      <w:numFmt w:val="decimal"/>
      <w:lvlText w:val="%4."/>
      <w:lvlJc w:val="left"/>
      <w:pPr>
        <w:tabs>
          <w:tab w:val="num" w:pos="3881"/>
        </w:tabs>
        <w:ind w:left="3881" w:hanging="480"/>
      </w:pPr>
    </w:lvl>
    <w:lvl w:ilvl="4" w:tplc="04090019" w:tentative="1">
      <w:start w:val="1"/>
      <w:numFmt w:val="ideographTraditional"/>
      <w:lvlText w:val="%5、"/>
      <w:lvlJc w:val="left"/>
      <w:pPr>
        <w:tabs>
          <w:tab w:val="num" w:pos="4361"/>
        </w:tabs>
        <w:ind w:left="4361" w:hanging="480"/>
      </w:pPr>
    </w:lvl>
    <w:lvl w:ilvl="5" w:tplc="0409001B" w:tentative="1">
      <w:start w:val="1"/>
      <w:numFmt w:val="lowerRoman"/>
      <w:lvlText w:val="%6."/>
      <w:lvlJc w:val="right"/>
      <w:pPr>
        <w:tabs>
          <w:tab w:val="num" w:pos="4841"/>
        </w:tabs>
        <w:ind w:left="4841" w:hanging="480"/>
      </w:pPr>
    </w:lvl>
    <w:lvl w:ilvl="6" w:tplc="0409000F" w:tentative="1">
      <w:start w:val="1"/>
      <w:numFmt w:val="decimal"/>
      <w:lvlText w:val="%7."/>
      <w:lvlJc w:val="left"/>
      <w:pPr>
        <w:tabs>
          <w:tab w:val="num" w:pos="5321"/>
        </w:tabs>
        <w:ind w:left="5321" w:hanging="480"/>
      </w:pPr>
    </w:lvl>
    <w:lvl w:ilvl="7" w:tplc="04090019" w:tentative="1">
      <w:start w:val="1"/>
      <w:numFmt w:val="ideographTraditional"/>
      <w:lvlText w:val="%8、"/>
      <w:lvlJc w:val="left"/>
      <w:pPr>
        <w:tabs>
          <w:tab w:val="num" w:pos="5801"/>
        </w:tabs>
        <w:ind w:left="5801" w:hanging="480"/>
      </w:pPr>
    </w:lvl>
    <w:lvl w:ilvl="8" w:tplc="0409001B" w:tentative="1">
      <w:start w:val="1"/>
      <w:numFmt w:val="lowerRoman"/>
      <w:lvlText w:val="%9."/>
      <w:lvlJc w:val="right"/>
      <w:pPr>
        <w:tabs>
          <w:tab w:val="num" w:pos="6281"/>
        </w:tabs>
        <w:ind w:left="6281" w:hanging="480"/>
      </w:pPr>
    </w:lvl>
  </w:abstractNum>
  <w:abstractNum w:abstractNumId="5">
    <w:nsid w:val="5B494774"/>
    <w:multiLevelType w:val="multilevel"/>
    <w:tmpl w:val="DC7E5010"/>
    <w:styleLink w:val="1"/>
    <w:lvl w:ilvl="0">
      <w:start w:val="1"/>
      <w:numFmt w:val="ideographLegalTraditional"/>
      <w:suff w:val="nothing"/>
      <w:lvlText w:val="%1、"/>
      <w:lvlJc w:val="left"/>
      <w:pPr>
        <w:ind w:left="600" w:hanging="600"/>
      </w:pPr>
      <w:rPr>
        <w:rFonts w:hint="default"/>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
    <w:nsid w:val="7B7F06B9"/>
    <w:multiLevelType w:val="hybridMultilevel"/>
    <w:tmpl w:val="1786E088"/>
    <w:lvl w:ilvl="0" w:tplc="69A43296">
      <w:start w:val="3"/>
      <w:numFmt w:val="taiwaneseCountingThousand"/>
      <w:lvlText w:val="第%1條"/>
      <w:lvlJc w:val="left"/>
      <w:pPr>
        <w:tabs>
          <w:tab w:val="num" w:pos="1410"/>
        </w:tabs>
        <w:ind w:left="1410" w:hanging="141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
  </w:num>
  <w:num w:numId="2">
    <w:abstractNumId w:val="1"/>
  </w:num>
  <w:num w:numId="3">
    <w:abstractNumId w:val="0"/>
  </w:num>
  <w:num w:numId="4">
    <w:abstractNumId w:val="6"/>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22A"/>
    <w:rsid w:val="0002512F"/>
    <w:rsid w:val="000413D2"/>
    <w:rsid w:val="0004322A"/>
    <w:rsid w:val="00085752"/>
    <w:rsid w:val="000D3BF4"/>
    <w:rsid w:val="000E6659"/>
    <w:rsid w:val="00145800"/>
    <w:rsid w:val="001A603B"/>
    <w:rsid w:val="001E1AE0"/>
    <w:rsid w:val="00277206"/>
    <w:rsid w:val="00333651"/>
    <w:rsid w:val="00393BF2"/>
    <w:rsid w:val="004459BD"/>
    <w:rsid w:val="00491458"/>
    <w:rsid w:val="004B6206"/>
    <w:rsid w:val="004B7482"/>
    <w:rsid w:val="004E1319"/>
    <w:rsid w:val="00533797"/>
    <w:rsid w:val="00581AE6"/>
    <w:rsid w:val="0059611B"/>
    <w:rsid w:val="005C013D"/>
    <w:rsid w:val="005C42F7"/>
    <w:rsid w:val="005C495C"/>
    <w:rsid w:val="005E0888"/>
    <w:rsid w:val="005E0D19"/>
    <w:rsid w:val="00635042"/>
    <w:rsid w:val="006452F9"/>
    <w:rsid w:val="006506B8"/>
    <w:rsid w:val="007547A3"/>
    <w:rsid w:val="00776D7E"/>
    <w:rsid w:val="007934DE"/>
    <w:rsid w:val="007F4293"/>
    <w:rsid w:val="00854B4A"/>
    <w:rsid w:val="00862634"/>
    <w:rsid w:val="0089494A"/>
    <w:rsid w:val="008B44CF"/>
    <w:rsid w:val="008C588E"/>
    <w:rsid w:val="008D0BD0"/>
    <w:rsid w:val="008D52B7"/>
    <w:rsid w:val="00905D16"/>
    <w:rsid w:val="009223DA"/>
    <w:rsid w:val="00924608"/>
    <w:rsid w:val="00944B90"/>
    <w:rsid w:val="00946D10"/>
    <w:rsid w:val="009A6FCB"/>
    <w:rsid w:val="009B40CE"/>
    <w:rsid w:val="009B460D"/>
    <w:rsid w:val="00A6460D"/>
    <w:rsid w:val="00B017E9"/>
    <w:rsid w:val="00B040BE"/>
    <w:rsid w:val="00B331CB"/>
    <w:rsid w:val="00B34E1B"/>
    <w:rsid w:val="00B5041C"/>
    <w:rsid w:val="00BB77F4"/>
    <w:rsid w:val="00C223E4"/>
    <w:rsid w:val="00C61841"/>
    <w:rsid w:val="00C84F03"/>
    <w:rsid w:val="00C86821"/>
    <w:rsid w:val="00D04D06"/>
    <w:rsid w:val="00D25402"/>
    <w:rsid w:val="00D40F97"/>
    <w:rsid w:val="00D67B02"/>
    <w:rsid w:val="00D735C8"/>
    <w:rsid w:val="00DF7BE2"/>
    <w:rsid w:val="00E32C7D"/>
    <w:rsid w:val="00EB10BF"/>
    <w:rsid w:val="00EB6A03"/>
    <w:rsid w:val="00ED3F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10241"/>
    <o:shapelayout v:ext="edit">
      <o:idmap v:ext="edit" data="1"/>
      <o:rules v:ext="edit">
        <o:r id="V:Rule1" type="connector" idref="#_x0000_s103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0"/>
    <w:lsdException w:name="toc 8" w:uiPriority="0"/>
    <w:lsdException w:name="toc 9" w:uiPriority="0"/>
    <w:lsdException w:name="Normal Indent" w:uiPriority="0"/>
    <w:lsdException w:name="annotation text" w:uiPriority="0"/>
    <w:lsdException w:name="index heading" w:uiPriority="0"/>
    <w:lsdException w:name="caption" w:uiPriority="35" w:qFormat="1"/>
    <w:lsdException w:name="table of figures" w:uiPriority="0"/>
    <w:lsdException w:name="annotation reference" w:uiPriority="0"/>
    <w:lsdException w:name="line number" w:uiPriority="0"/>
    <w:lsdException w:name="page number"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0">
    <w:name w:val="heading 1"/>
    <w:basedOn w:val="a"/>
    <w:next w:val="a"/>
    <w:link w:val="12"/>
    <w:uiPriority w:val="9"/>
    <w:qFormat/>
    <w:rsid w:val="005E0D19"/>
    <w:pPr>
      <w:keepNext/>
      <w:jc w:val="center"/>
      <w:outlineLvl w:val="0"/>
    </w:pPr>
    <w:rPr>
      <w:rFonts w:ascii="標楷體" w:eastAsia="標楷體" w:hAnsi="Times New Roman" w:cs="Times New Roman"/>
      <w:sz w:val="36"/>
      <w:szCs w:val="24"/>
    </w:rPr>
  </w:style>
  <w:style w:type="paragraph" w:styleId="2">
    <w:name w:val="heading 2"/>
    <w:basedOn w:val="a"/>
    <w:next w:val="a"/>
    <w:link w:val="20"/>
    <w:uiPriority w:val="9"/>
    <w:unhideWhenUsed/>
    <w:qFormat/>
    <w:rsid w:val="005E0D19"/>
    <w:pPr>
      <w:keepNext/>
      <w:spacing w:line="720" w:lineRule="auto"/>
      <w:outlineLvl w:val="1"/>
    </w:pPr>
    <w:rPr>
      <w:rFonts w:ascii="Cambria" w:eastAsia="新細明體" w:hAnsi="Cambria" w:cs="Times New Roman"/>
      <w:b/>
      <w:bCs/>
      <w:sz w:val="48"/>
      <w:szCs w:val="48"/>
    </w:rPr>
  </w:style>
  <w:style w:type="paragraph" w:styleId="3">
    <w:name w:val="heading 3"/>
    <w:basedOn w:val="a"/>
    <w:next w:val="a"/>
    <w:link w:val="30"/>
    <w:uiPriority w:val="9"/>
    <w:qFormat/>
    <w:rsid w:val="005E0D19"/>
    <w:pPr>
      <w:keepNext/>
      <w:spacing w:line="720" w:lineRule="auto"/>
      <w:outlineLvl w:val="2"/>
    </w:pPr>
    <w:rPr>
      <w:rFonts w:ascii="Cambria" w:eastAsia="新細明體" w:hAnsi="Cambria" w:cs="Times New Roman"/>
      <w:b/>
      <w:bCs/>
      <w:sz w:val="36"/>
      <w:szCs w:val="36"/>
    </w:rPr>
  </w:style>
  <w:style w:type="paragraph" w:styleId="4">
    <w:name w:val="heading 4"/>
    <w:basedOn w:val="a"/>
    <w:next w:val="a"/>
    <w:link w:val="40"/>
    <w:uiPriority w:val="9"/>
    <w:qFormat/>
    <w:rsid w:val="005E0D19"/>
    <w:pPr>
      <w:keepNext/>
      <w:spacing w:line="720" w:lineRule="auto"/>
      <w:outlineLvl w:val="3"/>
    </w:pPr>
    <w:rPr>
      <w:rFonts w:ascii="Cambria" w:eastAsia="新細明體" w:hAnsi="Cambria" w:cs="Times New Roman"/>
      <w:sz w:val="36"/>
      <w:szCs w:val="36"/>
    </w:rPr>
  </w:style>
  <w:style w:type="paragraph" w:styleId="5">
    <w:name w:val="heading 5"/>
    <w:basedOn w:val="a"/>
    <w:next w:val="a"/>
    <w:link w:val="50"/>
    <w:uiPriority w:val="9"/>
    <w:qFormat/>
    <w:rsid w:val="005E0D19"/>
    <w:pPr>
      <w:keepNext/>
      <w:spacing w:line="720" w:lineRule="auto"/>
      <w:ind w:leftChars="200" w:left="200"/>
      <w:outlineLvl w:val="4"/>
    </w:pPr>
    <w:rPr>
      <w:rFonts w:ascii="Cambria" w:eastAsia="新細明體" w:hAnsi="Cambria" w:cs="Times New Roman"/>
      <w:b/>
      <w:bCs/>
      <w:sz w:val="36"/>
      <w:szCs w:val="36"/>
    </w:rPr>
  </w:style>
  <w:style w:type="paragraph" w:styleId="6">
    <w:name w:val="heading 6"/>
    <w:basedOn w:val="a"/>
    <w:next w:val="a"/>
    <w:link w:val="60"/>
    <w:uiPriority w:val="9"/>
    <w:qFormat/>
    <w:rsid w:val="005E0D19"/>
    <w:pPr>
      <w:keepNext/>
      <w:spacing w:line="720" w:lineRule="auto"/>
      <w:ind w:leftChars="200" w:left="200"/>
      <w:outlineLvl w:val="5"/>
    </w:pPr>
    <w:rPr>
      <w:rFonts w:ascii="Cambria" w:eastAsia="新細明體" w:hAnsi="Cambria" w:cs="Times New Roman"/>
      <w:sz w:val="36"/>
      <w:szCs w:val="36"/>
    </w:rPr>
  </w:style>
  <w:style w:type="paragraph" w:styleId="7">
    <w:name w:val="heading 7"/>
    <w:basedOn w:val="a"/>
    <w:next w:val="a"/>
    <w:link w:val="70"/>
    <w:uiPriority w:val="9"/>
    <w:qFormat/>
    <w:rsid w:val="005E0D19"/>
    <w:pPr>
      <w:widowControl/>
      <w:spacing w:before="240" w:after="60"/>
      <w:outlineLvl w:val="6"/>
    </w:pPr>
    <w:rPr>
      <w:rFonts w:ascii="Calibri" w:eastAsia="新細明體" w:hAnsi="Calibri" w:cs="Times New Roman"/>
      <w:kern w:val="0"/>
      <w:szCs w:val="24"/>
      <w:lang w:val="x-none" w:eastAsia="x-none"/>
    </w:rPr>
  </w:style>
  <w:style w:type="paragraph" w:styleId="8">
    <w:name w:val="heading 8"/>
    <w:basedOn w:val="a"/>
    <w:next w:val="a"/>
    <w:link w:val="80"/>
    <w:uiPriority w:val="9"/>
    <w:qFormat/>
    <w:rsid w:val="005E0D19"/>
    <w:pPr>
      <w:widowControl/>
      <w:spacing w:before="240" w:after="60"/>
      <w:outlineLvl w:val="7"/>
    </w:pPr>
    <w:rPr>
      <w:rFonts w:ascii="Calibri" w:eastAsia="新細明體" w:hAnsi="Calibri" w:cs="Times New Roman"/>
      <w:i/>
      <w:iCs/>
      <w:kern w:val="0"/>
      <w:szCs w:val="24"/>
      <w:lang w:val="x-none" w:eastAsia="x-none"/>
    </w:rPr>
  </w:style>
  <w:style w:type="paragraph" w:styleId="9">
    <w:name w:val="heading 9"/>
    <w:basedOn w:val="a"/>
    <w:next w:val="a"/>
    <w:link w:val="90"/>
    <w:uiPriority w:val="9"/>
    <w:qFormat/>
    <w:rsid w:val="005E0D19"/>
    <w:pPr>
      <w:widowControl/>
      <w:spacing w:before="240" w:after="60"/>
      <w:outlineLvl w:val="8"/>
    </w:pPr>
    <w:rPr>
      <w:rFonts w:ascii="Cambria" w:eastAsia="新細明體" w:hAnsi="Cambria" w:cs="Times New Roman"/>
      <w:kern w:val="0"/>
      <w:sz w:val="2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04322A"/>
    <w:rPr>
      <w:rFonts w:ascii="標楷體" w:eastAsia="標楷體" w:hAnsi="Times New Roman" w:cs="Times New Roman"/>
      <w:sz w:val="32"/>
      <w:szCs w:val="24"/>
    </w:rPr>
  </w:style>
  <w:style w:type="character" w:customStyle="1" w:styleId="a4">
    <w:name w:val="本文 字元"/>
    <w:basedOn w:val="a0"/>
    <w:link w:val="a3"/>
    <w:rsid w:val="0004322A"/>
    <w:rPr>
      <w:rFonts w:ascii="標楷體" w:eastAsia="標楷體" w:hAnsi="Times New Roman" w:cs="Times New Roman"/>
      <w:sz w:val="32"/>
      <w:szCs w:val="24"/>
    </w:rPr>
  </w:style>
  <w:style w:type="paragraph" w:styleId="a5">
    <w:name w:val="Balloon Text"/>
    <w:basedOn w:val="a"/>
    <w:link w:val="a6"/>
    <w:uiPriority w:val="99"/>
    <w:unhideWhenUsed/>
    <w:rsid w:val="007547A3"/>
    <w:rPr>
      <w:rFonts w:asciiTheme="majorHAnsi" w:eastAsiaTheme="majorEastAsia" w:hAnsiTheme="majorHAnsi" w:cstheme="majorBidi"/>
      <w:sz w:val="18"/>
      <w:szCs w:val="18"/>
    </w:rPr>
  </w:style>
  <w:style w:type="character" w:customStyle="1" w:styleId="a6">
    <w:name w:val="註解方塊文字 字元"/>
    <w:basedOn w:val="a0"/>
    <w:link w:val="a5"/>
    <w:uiPriority w:val="99"/>
    <w:rsid w:val="007547A3"/>
    <w:rPr>
      <w:rFonts w:asciiTheme="majorHAnsi" w:eastAsiaTheme="majorEastAsia" w:hAnsiTheme="majorHAnsi" w:cstheme="majorBidi"/>
      <w:sz w:val="18"/>
      <w:szCs w:val="18"/>
    </w:rPr>
  </w:style>
  <w:style w:type="paragraph" w:styleId="a7">
    <w:name w:val="header"/>
    <w:basedOn w:val="a"/>
    <w:link w:val="a8"/>
    <w:uiPriority w:val="99"/>
    <w:unhideWhenUsed/>
    <w:rsid w:val="00905D16"/>
    <w:pPr>
      <w:tabs>
        <w:tab w:val="center" w:pos="4153"/>
        <w:tab w:val="right" w:pos="8306"/>
      </w:tabs>
      <w:snapToGrid w:val="0"/>
    </w:pPr>
    <w:rPr>
      <w:sz w:val="20"/>
      <w:szCs w:val="20"/>
    </w:rPr>
  </w:style>
  <w:style w:type="character" w:customStyle="1" w:styleId="a8">
    <w:name w:val="頁首 字元"/>
    <w:basedOn w:val="a0"/>
    <w:link w:val="a7"/>
    <w:uiPriority w:val="99"/>
    <w:rsid w:val="00905D16"/>
    <w:rPr>
      <w:sz w:val="20"/>
      <w:szCs w:val="20"/>
    </w:rPr>
  </w:style>
  <w:style w:type="paragraph" w:styleId="a9">
    <w:name w:val="footer"/>
    <w:basedOn w:val="a"/>
    <w:link w:val="aa"/>
    <w:uiPriority w:val="99"/>
    <w:unhideWhenUsed/>
    <w:rsid w:val="00905D16"/>
    <w:pPr>
      <w:tabs>
        <w:tab w:val="center" w:pos="4153"/>
        <w:tab w:val="right" w:pos="8306"/>
      </w:tabs>
      <w:snapToGrid w:val="0"/>
    </w:pPr>
    <w:rPr>
      <w:sz w:val="20"/>
      <w:szCs w:val="20"/>
    </w:rPr>
  </w:style>
  <w:style w:type="character" w:customStyle="1" w:styleId="aa">
    <w:name w:val="頁尾 字元"/>
    <w:basedOn w:val="a0"/>
    <w:link w:val="a9"/>
    <w:uiPriority w:val="99"/>
    <w:rsid w:val="00905D16"/>
    <w:rPr>
      <w:sz w:val="20"/>
      <w:szCs w:val="20"/>
    </w:rPr>
  </w:style>
  <w:style w:type="paragraph" w:styleId="ab">
    <w:name w:val="List Paragraph"/>
    <w:basedOn w:val="a"/>
    <w:uiPriority w:val="34"/>
    <w:qFormat/>
    <w:rsid w:val="009B40CE"/>
    <w:pPr>
      <w:ind w:leftChars="200" w:left="480"/>
    </w:pPr>
  </w:style>
  <w:style w:type="character" w:customStyle="1" w:styleId="12">
    <w:name w:val="標題 1 字元"/>
    <w:basedOn w:val="a0"/>
    <w:link w:val="10"/>
    <w:uiPriority w:val="9"/>
    <w:rsid w:val="005E0D19"/>
    <w:rPr>
      <w:rFonts w:ascii="標楷體" w:eastAsia="標楷體" w:hAnsi="Times New Roman" w:cs="Times New Roman"/>
      <w:sz w:val="36"/>
      <w:szCs w:val="24"/>
    </w:rPr>
  </w:style>
  <w:style w:type="character" w:customStyle="1" w:styleId="20">
    <w:name w:val="標題 2 字元"/>
    <w:basedOn w:val="a0"/>
    <w:link w:val="2"/>
    <w:uiPriority w:val="9"/>
    <w:rsid w:val="005E0D19"/>
    <w:rPr>
      <w:rFonts w:ascii="Cambria" w:eastAsia="新細明體" w:hAnsi="Cambria" w:cs="Times New Roman"/>
      <w:b/>
      <w:bCs/>
      <w:sz w:val="48"/>
      <w:szCs w:val="48"/>
    </w:rPr>
  </w:style>
  <w:style w:type="character" w:customStyle="1" w:styleId="30">
    <w:name w:val="標題 3 字元"/>
    <w:basedOn w:val="a0"/>
    <w:link w:val="3"/>
    <w:uiPriority w:val="9"/>
    <w:rsid w:val="005E0D19"/>
    <w:rPr>
      <w:rFonts w:ascii="Cambria" w:eastAsia="新細明體" w:hAnsi="Cambria" w:cs="Times New Roman"/>
      <w:b/>
      <w:bCs/>
      <w:sz w:val="36"/>
      <w:szCs w:val="36"/>
    </w:rPr>
  </w:style>
  <w:style w:type="character" w:customStyle="1" w:styleId="40">
    <w:name w:val="標題 4 字元"/>
    <w:basedOn w:val="a0"/>
    <w:link w:val="4"/>
    <w:uiPriority w:val="9"/>
    <w:rsid w:val="005E0D19"/>
    <w:rPr>
      <w:rFonts w:ascii="Cambria" w:eastAsia="新細明體" w:hAnsi="Cambria" w:cs="Times New Roman"/>
      <w:sz w:val="36"/>
      <w:szCs w:val="36"/>
    </w:rPr>
  </w:style>
  <w:style w:type="character" w:customStyle="1" w:styleId="50">
    <w:name w:val="標題 5 字元"/>
    <w:basedOn w:val="a0"/>
    <w:link w:val="5"/>
    <w:uiPriority w:val="9"/>
    <w:rsid w:val="005E0D19"/>
    <w:rPr>
      <w:rFonts w:ascii="Cambria" w:eastAsia="新細明體" w:hAnsi="Cambria" w:cs="Times New Roman"/>
      <w:b/>
      <w:bCs/>
      <w:sz w:val="36"/>
      <w:szCs w:val="36"/>
    </w:rPr>
  </w:style>
  <w:style w:type="character" w:customStyle="1" w:styleId="60">
    <w:name w:val="標題 6 字元"/>
    <w:basedOn w:val="a0"/>
    <w:link w:val="6"/>
    <w:uiPriority w:val="9"/>
    <w:rsid w:val="005E0D19"/>
    <w:rPr>
      <w:rFonts w:ascii="Cambria" w:eastAsia="新細明體" w:hAnsi="Cambria" w:cs="Times New Roman"/>
      <w:sz w:val="36"/>
      <w:szCs w:val="36"/>
    </w:rPr>
  </w:style>
  <w:style w:type="character" w:customStyle="1" w:styleId="70">
    <w:name w:val="標題 7 字元"/>
    <w:basedOn w:val="a0"/>
    <w:link w:val="7"/>
    <w:uiPriority w:val="9"/>
    <w:rsid w:val="005E0D19"/>
    <w:rPr>
      <w:rFonts w:ascii="Calibri" w:eastAsia="新細明體" w:hAnsi="Calibri" w:cs="Times New Roman"/>
      <w:kern w:val="0"/>
      <w:szCs w:val="24"/>
      <w:lang w:val="x-none" w:eastAsia="x-none"/>
    </w:rPr>
  </w:style>
  <w:style w:type="character" w:customStyle="1" w:styleId="80">
    <w:name w:val="標題 8 字元"/>
    <w:basedOn w:val="a0"/>
    <w:link w:val="8"/>
    <w:uiPriority w:val="9"/>
    <w:rsid w:val="005E0D19"/>
    <w:rPr>
      <w:rFonts w:ascii="Calibri" w:eastAsia="新細明體" w:hAnsi="Calibri" w:cs="Times New Roman"/>
      <w:i/>
      <w:iCs/>
      <w:kern w:val="0"/>
      <w:szCs w:val="24"/>
      <w:lang w:val="x-none" w:eastAsia="x-none"/>
    </w:rPr>
  </w:style>
  <w:style w:type="character" w:customStyle="1" w:styleId="90">
    <w:name w:val="標題 9 字元"/>
    <w:basedOn w:val="a0"/>
    <w:link w:val="9"/>
    <w:uiPriority w:val="9"/>
    <w:rsid w:val="005E0D19"/>
    <w:rPr>
      <w:rFonts w:ascii="Cambria" w:eastAsia="新細明體" w:hAnsi="Cambria" w:cs="Times New Roman"/>
      <w:kern w:val="0"/>
      <w:sz w:val="20"/>
      <w:szCs w:val="20"/>
      <w:lang w:val="x-none" w:eastAsia="x-none"/>
    </w:rPr>
  </w:style>
  <w:style w:type="paragraph" w:styleId="Web">
    <w:name w:val="Normal (Web)"/>
    <w:basedOn w:val="a"/>
    <w:rsid w:val="005E0D19"/>
    <w:pPr>
      <w:widowControl/>
      <w:spacing w:before="100" w:beforeAutospacing="1" w:after="100" w:afterAutospacing="1"/>
    </w:pPr>
    <w:rPr>
      <w:rFonts w:ascii="Arial Unicode MS" w:eastAsia="Arial Unicode MS" w:hAnsi="Arial Unicode MS" w:cs="Arial Unicode MS"/>
      <w:color w:val="000000"/>
      <w:kern w:val="0"/>
      <w:szCs w:val="24"/>
    </w:rPr>
  </w:style>
  <w:style w:type="character" w:styleId="ac">
    <w:name w:val="page number"/>
    <w:basedOn w:val="a0"/>
    <w:rsid w:val="005E0D19"/>
  </w:style>
  <w:style w:type="paragraph" w:customStyle="1" w:styleId="font9">
    <w:name w:val="font9"/>
    <w:basedOn w:val="a"/>
    <w:rsid w:val="005E0D19"/>
    <w:pPr>
      <w:widowControl/>
      <w:spacing w:before="100" w:beforeAutospacing="1" w:after="100" w:afterAutospacing="1"/>
    </w:pPr>
    <w:rPr>
      <w:rFonts w:ascii="標楷體" w:eastAsia="標楷體" w:hAnsi="Arial Unicode MS" w:cs="Arial Unicode MS" w:hint="eastAsia"/>
      <w:kern w:val="0"/>
      <w:sz w:val="36"/>
      <w:szCs w:val="36"/>
    </w:rPr>
  </w:style>
  <w:style w:type="paragraph" w:styleId="ad">
    <w:name w:val="Date"/>
    <w:basedOn w:val="a"/>
    <w:next w:val="a"/>
    <w:link w:val="ae"/>
    <w:rsid w:val="005E0D19"/>
    <w:pPr>
      <w:jc w:val="right"/>
    </w:pPr>
    <w:rPr>
      <w:rFonts w:ascii="Times New Roman" w:eastAsia="新細明體" w:hAnsi="Times New Roman" w:cs="Times New Roman"/>
      <w:szCs w:val="24"/>
    </w:rPr>
  </w:style>
  <w:style w:type="character" w:customStyle="1" w:styleId="ae">
    <w:name w:val="日期 字元"/>
    <w:basedOn w:val="a0"/>
    <w:link w:val="ad"/>
    <w:rsid w:val="005E0D19"/>
    <w:rPr>
      <w:rFonts w:ascii="Times New Roman" w:eastAsia="新細明體" w:hAnsi="Times New Roman" w:cs="Times New Roman"/>
      <w:szCs w:val="24"/>
    </w:rPr>
  </w:style>
  <w:style w:type="paragraph" w:styleId="af">
    <w:name w:val="Normal Indent"/>
    <w:basedOn w:val="a"/>
    <w:rsid w:val="005E0D19"/>
    <w:pPr>
      <w:spacing w:line="480" w:lineRule="exact"/>
      <w:ind w:left="567" w:firstLine="567"/>
    </w:pPr>
    <w:rPr>
      <w:rFonts w:ascii="Times New Roman" w:eastAsia="標楷體" w:hAnsi="Times New Roman" w:cs="Times New Roman"/>
      <w:sz w:val="26"/>
      <w:szCs w:val="20"/>
    </w:rPr>
  </w:style>
  <w:style w:type="paragraph" w:customStyle="1" w:styleId="21">
    <w:name w:val="水保2"/>
    <w:basedOn w:val="2"/>
    <w:next w:val="af"/>
    <w:rsid w:val="005E0D19"/>
    <w:pPr>
      <w:spacing w:before="60" w:after="120" w:line="560" w:lineRule="exact"/>
    </w:pPr>
    <w:rPr>
      <w:rFonts w:ascii="Times New Roman" w:eastAsia="華康隸書體W5" w:hAnsi="Times New Roman"/>
      <w:bCs w:val="0"/>
      <w:sz w:val="32"/>
      <w:szCs w:val="20"/>
    </w:rPr>
  </w:style>
  <w:style w:type="paragraph" w:customStyle="1" w:styleId="22">
    <w:name w:val="內文縮2"/>
    <w:basedOn w:val="af"/>
    <w:rsid w:val="005E0D19"/>
    <w:pPr>
      <w:ind w:left="1134"/>
    </w:pPr>
  </w:style>
  <w:style w:type="character" w:customStyle="1" w:styleId="apple-style-span">
    <w:name w:val="apple-style-span"/>
    <w:basedOn w:val="a0"/>
    <w:rsid w:val="005E0D19"/>
  </w:style>
  <w:style w:type="character" w:customStyle="1" w:styleId="st1">
    <w:name w:val="st1"/>
    <w:rsid w:val="005E0D19"/>
  </w:style>
  <w:style w:type="paragraph" w:styleId="af0">
    <w:name w:val="Body Text Indent"/>
    <w:basedOn w:val="a"/>
    <w:link w:val="af1"/>
    <w:rsid w:val="005E0D19"/>
    <w:pPr>
      <w:snapToGrid w:val="0"/>
      <w:spacing w:line="360" w:lineRule="auto"/>
      <w:ind w:leftChars="234" w:left="562"/>
    </w:pPr>
    <w:rPr>
      <w:rFonts w:ascii="標楷體" w:eastAsia="標楷體" w:hAnsi="Times New Roman" w:cs="Times New Roman"/>
      <w:sz w:val="28"/>
      <w:szCs w:val="24"/>
    </w:rPr>
  </w:style>
  <w:style w:type="character" w:customStyle="1" w:styleId="af1">
    <w:name w:val="本文縮排 字元"/>
    <w:basedOn w:val="a0"/>
    <w:link w:val="af0"/>
    <w:rsid w:val="005E0D19"/>
    <w:rPr>
      <w:rFonts w:ascii="標楷體" w:eastAsia="標楷體" w:hAnsi="Times New Roman" w:cs="Times New Roman"/>
      <w:sz w:val="28"/>
      <w:szCs w:val="24"/>
    </w:rPr>
  </w:style>
  <w:style w:type="paragraph" w:customStyle="1" w:styleId="font5">
    <w:name w:val="font5"/>
    <w:basedOn w:val="a"/>
    <w:rsid w:val="005E0D19"/>
    <w:pPr>
      <w:widowControl/>
      <w:spacing w:before="100" w:beforeAutospacing="1" w:after="100" w:afterAutospacing="1"/>
    </w:pPr>
    <w:rPr>
      <w:rFonts w:ascii="新細明體" w:eastAsia="新細明體" w:hAnsi="新細明體" w:cs="Arial Unicode MS" w:hint="eastAsia"/>
      <w:kern w:val="0"/>
      <w:sz w:val="18"/>
      <w:szCs w:val="18"/>
    </w:rPr>
  </w:style>
  <w:style w:type="paragraph" w:customStyle="1" w:styleId="xl22">
    <w:name w:val="xl22"/>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customStyle="1" w:styleId="xl23">
    <w:name w:val="xl23"/>
    <w:basedOn w:val="a"/>
    <w:rsid w:val="005E0D19"/>
    <w:pPr>
      <w:widowControl/>
      <w:pBdr>
        <w:top w:val="double" w:sz="6"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新細明體" w:eastAsia="新細明體" w:hAnsi="新細明體" w:cs="Arial Unicode MS" w:hint="eastAsia"/>
      <w:b/>
      <w:bCs/>
      <w:kern w:val="0"/>
      <w:sz w:val="28"/>
      <w:szCs w:val="28"/>
    </w:rPr>
  </w:style>
  <w:style w:type="paragraph" w:customStyle="1" w:styleId="xl24">
    <w:name w:val="xl24"/>
    <w:basedOn w:val="a"/>
    <w:rsid w:val="005E0D19"/>
    <w:pPr>
      <w:widowControl/>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新細明體" w:eastAsia="新細明體" w:hAnsi="新細明體" w:cs="Arial Unicode MS" w:hint="eastAsia"/>
      <w:b/>
      <w:bCs/>
      <w:kern w:val="0"/>
      <w:sz w:val="28"/>
      <w:szCs w:val="28"/>
    </w:rPr>
  </w:style>
  <w:style w:type="paragraph" w:customStyle="1" w:styleId="xl25">
    <w:name w:val="xl25"/>
    <w:basedOn w:val="a"/>
    <w:rsid w:val="005E0D19"/>
    <w:pPr>
      <w:widowControl/>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新細明體" w:eastAsia="新細明體" w:hAnsi="新細明體" w:cs="Arial Unicode MS" w:hint="eastAsia"/>
      <w:b/>
      <w:bCs/>
      <w:kern w:val="0"/>
      <w:sz w:val="28"/>
      <w:szCs w:val="28"/>
    </w:rPr>
  </w:style>
  <w:style w:type="paragraph" w:customStyle="1" w:styleId="xl26">
    <w:name w:val="xl26"/>
    <w:basedOn w:val="a"/>
    <w:rsid w:val="005E0D19"/>
    <w:pPr>
      <w:widowControl/>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新細明體" w:eastAsia="新細明體" w:hAnsi="新細明體" w:cs="Arial Unicode MS" w:hint="eastAsia"/>
      <w:b/>
      <w:bCs/>
      <w:kern w:val="0"/>
      <w:sz w:val="28"/>
      <w:szCs w:val="28"/>
    </w:rPr>
  </w:style>
  <w:style w:type="paragraph" w:customStyle="1" w:styleId="xl27">
    <w:name w:val="xl27"/>
    <w:basedOn w:val="a"/>
    <w:rsid w:val="005E0D19"/>
    <w:pPr>
      <w:widowControl/>
      <w:pBdr>
        <w:top w:val="single" w:sz="4"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新細明體" w:eastAsia="新細明體" w:hAnsi="新細明體" w:cs="Arial Unicode MS" w:hint="eastAsia"/>
      <w:b/>
      <w:bCs/>
      <w:kern w:val="0"/>
      <w:sz w:val="28"/>
      <w:szCs w:val="28"/>
    </w:rPr>
  </w:style>
  <w:style w:type="paragraph" w:customStyle="1" w:styleId="xl28">
    <w:name w:val="xl28"/>
    <w:basedOn w:val="a"/>
    <w:rsid w:val="005E0D19"/>
    <w:pPr>
      <w:widowControl/>
      <w:pBdr>
        <w:top w:val="single" w:sz="4" w:space="0" w:color="auto"/>
        <w:left w:val="single" w:sz="4" w:space="0" w:color="auto"/>
        <w:bottom w:val="single" w:sz="4" w:space="0" w:color="auto"/>
        <w:right w:val="double" w:sz="6" w:space="0" w:color="auto"/>
      </w:pBdr>
      <w:shd w:val="clear" w:color="auto" w:fill="FFFF99"/>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customStyle="1" w:styleId="xl29">
    <w:name w:val="xl29"/>
    <w:basedOn w:val="a"/>
    <w:rsid w:val="005E0D19"/>
    <w:pPr>
      <w:widowControl/>
      <w:pBdr>
        <w:top w:val="single" w:sz="4" w:space="0" w:color="auto"/>
        <w:left w:val="double" w:sz="6" w:space="0" w:color="auto"/>
        <w:bottom w:val="double" w:sz="6"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b/>
      <w:bCs/>
      <w:kern w:val="0"/>
      <w:szCs w:val="24"/>
    </w:rPr>
  </w:style>
  <w:style w:type="paragraph" w:customStyle="1" w:styleId="xl30">
    <w:name w:val="xl30"/>
    <w:basedOn w:val="a"/>
    <w:rsid w:val="005E0D19"/>
    <w:pPr>
      <w:widowControl/>
      <w:pBdr>
        <w:top w:val="single" w:sz="4" w:space="0" w:color="auto"/>
        <w:left w:val="single" w:sz="4" w:space="0" w:color="auto"/>
        <w:bottom w:val="double" w:sz="6" w:space="0" w:color="auto"/>
        <w:right w:val="single" w:sz="4" w:space="0" w:color="auto"/>
      </w:pBdr>
      <w:shd w:val="clear" w:color="auto" w:fill="FFFF99"/>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customStyle="1" w:styleId="xl31">
    <w:name w:val="xl31"/>
    <w:basedOn w:val="a"/>
    <w:rsid w:val="005E0D19"/>
    <w:pPr>
      <w:widowControl/>
      <w:pBdr>
        <w:top w:val="double" w:sz="6" w:space="0" w:color="auto"/>
        <w:left w:val="single" w:sz="4" w:space="0" w:color="auto"/>
        <w:bottom w:val="single" w:sz="4" w:space="0" w:color="auto"/>
      </w:pBdr>
      <w:spacing w:before="100" w:beforeAutospacing="1" w:after="100" w:afterAutospacing="1"/>
      <w:jc w:val="center"/>
      <w:textAlignment w:val="center"/>
    </w:pPr>
    <w:rPr>
      <w:rFonts w:ascii="新細明體" w:eastAsia="新細明體" w:hAnsi="新細明體" w:cs="Arial Unicode MS" w:hint="eastAsia"/>
      <w:b/>
      <w:bCs/>
      <w:kern w:val="0"/>
      <w:sz w:val="28"/>
      <w:szCs w:val="28"/>
    </w:rPr>
  </w:style>
  <w:style w:type="paragraph" w:customStyle="1" w:styleId="xl32">
    <w:name w:val="xl32"/>
    <w:basedOn w:val="a"/>
    <w:rsid w:val="005E0D19"/>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customStyle="1" w:styleId="xl33">
    <w:name w:val="xl33"/>
    <w:basedOn w:val="a"/>
    <w:rsid w:val="005E0D19"/>
    <w:pPr>
      <w:widowControl/>
      <w:pBdr>
        <w:top w:val="single" w:sz="4" w:space="0" w:color="auto"/>
        <w:left w:val="single" w:sz="4" w:space="0" w:color="auto"/>
        <w:bottom w:val="double" w:sz="6" w:space="0" w:color="auto"/>
        <w:right w:val="double" w:sz="6"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customStyle="1" w:styleId="xl34">
    <w:name w:val="xl34"/>
    <w:basedOn w:val="a"/>
    <w:rsid w:val="005E0D19"/>
    <w:pPr>
      <w:widowControl/>
      <w:pBdr>
        <w:top w:val="single" w:sz="4" w:space="0" w:color="auto"/>
        <w:left w:val="single" w:sz="4" w:space="0" w:color="auto"/>
        <w:bottom w:val="double" w:sz="6" w:space="0" w:color="auto"/>
        <w:right w:val="single" w:sz="4" w:space="0" w:color="auto"/>
      </w:pBdr>
      <w:spacing w:before="100" w:beforeAutospacing="1" w:after="100" w:afterAutospacing="1"/>
      <w:jc w:val="center"/>
    </w:pPr>
    <w:rPr>
      <w:rFonts w:ascii="Arial Unicode MS" w:eastAsia="Arial Unicode MS" w:hAnsi="Arial Unicode MS" w:cs="Arial Unicode MS"/>
      <w:kern w:val="0"/>
      <w:szCs w:val="24"/>
    </w:rPr>
  </w:style>
  <w:style w:type="paragraph" w:customStyle="1" w:styleId="xl35">
    <w:name w:val="xl35"/>
    <w:basedOn w:val="a"/>
    <w:rsid w:val="005E0D19"/>
    <w:pPr>
      <w:widowControl/>
      <w:pBdr>
        <w:top w:val="single" w:sz="4" w:space="0" w:color="auto"/>
        <w:left w:val="single" w:sz="4" w:space="0" w:color="auto"/>
        <w:bottom w:val="double" w:sz="6" w:space="0" w:color="auto"/>
        <w:right w:val="double" w:sz="6" w:space="0" w:color="auto"/>
      </w:pBdr>
      <w:spacing w:before="100" w:beforeAutospacing="1" w:after="100" w:afterAutospacing="1"/>
      <w:jc w:val="center"/>
    </w:pPr>
    <w:rPr>
      <w:rFonts w:ascii="Arial Unicode MS" w:eastAsia="Arial Unicode MS" w:hAnsi="Arial Unicode MS" w:cs="Arial Unicode MS"/>
      <w:kern w:val="0"/>
      <w:szCs w:val="24"/>
    </w:rPr>
  </w:style>
  <w:style w:type="paragraph" w:customStyle="1" w:styleId="xl36">
    <w:name w:val="xl36"/>
    <w:basedOn w:val="a"/>
    <w:rsid w:val="005E0D19"/>
    <w:pPr>
      <w:widowControl/>
      <w:pBdr>
        <w:bottom w:val="single" w:sz="4" w:space="0" w:color="auto"/>
        <w:right w:val="single" w:sz="4" w:space="0" w:color="auto"/>
      </w:pBdr>
      <w:shd w:val="clear" w:color="auto" w:fill="FFFFFF"/>
      <w:spacing w:before="100" w:beforeAutospacing="1" w:after="100" w:afterAutospacing="1"/>
      <w:jc w:val="center"/>
    </w:pPr>
    <w:rPr>
      <w:rFonts w:ascii="Arial Unicode MS" w:eastAsia="Arial Unicode MS" w:hAnsi="Arial Unicode MS" w:cs="Arial Unicode MS"/>
      <w:kern w:val="0"/>
      <w:szCs w:val="24"/>
    </w:rPr>
  </w:style>
  <w:style w:type="paragraph" w:customStyle="1" w:styleId="xl37">
    <w:name w:val="xl37"/>
    <w:basedOn w:val="a"/>
    <w:rsid w:val="005E0D19"/>
    <w:pPr>
      <w:widowControl/>
      <w:pBdr>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kern w:val="0"/>
      <w:szCs w:val="24"/>
    </w:rPr>
  </w:style>
  <w:style w:type="paragraph" w:customStyle="1" w:styleId="xl38">
    <w:name w:val="xl38"/>
    <w:basedOn w:val="a"/>
    <w:rsid w:val="005E0D19"/>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Cs w:val="24"/>
    </w:rPr>
  </w:style>
  <w:style w:type="paragraph" w:customStyle="1" w:styleId="xl39">
    <w:name w:val="xl39"/>
    <w:basedOn w:val="a"/>
    <w:rsid w:val="005E0D19"/>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Unicode MS" w:eastAsia="Arial Unicode MS" w:hAnsi="Arial Unicode MS" w:cs="Arial Unicode MS"/>
      <w:kern w:val="0"/>
      <w:szCs w:val="24"/>
    </w:rPr>
  </w:style>
  <w:style w:type="paragraph" w:customStyle="1" w:styleId="xl40">
    <w:name w:val="xl40"/>
    <w:basedOn w:val="a"/>
    <w:rsid w:val="005E0D19"/>
    <w:pPr>
      <w:widowControl/>
      <w:pBdr>
        <w:left w:val="single" w:sz="4" w:space="0" w:color="auto"/>
        <w:bottom w:val="single" w:sz="4" w:space="0" w:color="auto"/>
      </w:pBdr>
      <w:spacing w:before="100" w:beforeAutospacing="1" w:after="100" w:afterAutospacing="1"/>
      <w:jc w:val="center"/>
    </w:pPr>
    <w:rPr>
      <w:rFonts w:ascii="新細明體" w:eastAsia="新細明體" w:hAnsi="新細明體" w:cs="Arial Unicode MS" w:hint="eastAsia"/>
      <w:color w:val="FF0000"/>
      <w:kern w:val="0"/>
      <w:szCs w:val="24"/>
    </w:rPr>
  </w:style>
  <w:style w:type="paragraph" w:customStyle="1" w:styleId="xl41">
    <w:name w:val="xl41"/>
    <w:basedOn w:val="a"/>
    <w:rsid w:val="005E0D19"/>
    <w:pPr>
      <w:widowControl/>
      <w:pBdr>
        <w:bottom w:val="single" w:sz="4" w:space="0" w:color="auto"/>
        <w:right w:val="single" w:sz="4" w:space="0" w:color="auto"/>
      </w:pBdr>
      <w:spacing w:before="100" w:beforeAutospacing="1" w:after="100" w:afterAutospacing="1"/>
      <w:jc w:val="center"/>
    </w:pPr>
    <w:rPr>
      <w:rFonts w:ascii="新細明體" w:eastAsia="新細明體" w:hAnsi="新細明體" w:cs="Arial Unicode MS" w:hint="eastAsia"/>
      <w:color w:val="FF0000"/>
      <w:kern w:val="0"/>
      <w:szCs w:val="24"/>
    </w:rPr>
  </w:style>
  <w:style w:type="paragraph" w:customStyle="1" w:styleId="xl42">
    <w:name w:val="xl42"/>
    <w:basedOn w:val="a"/>
    <w:rsid w:val="005E0D19"/>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新細明體" w:eastAsia="新細明體" w:hAnsi="新細明體" w:cs="Arial Unicode MS" w:hint="eastAsia"/>
      <w:color w:val="FF0000"/>
      <w:kern w:val="0"/>
      <w:szCs w:val="24"/>
    </w:rPr>
  </w:style>
  <w:style w:type="paragraph" w:customStyle="1" w:styleId="xl43">
    <w:name w:val="xl43"/>
    <w:basedOn w:val="a"/>
    <w:rsid w:val="005E0D19"/>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Arial Unicode MS" w:hint="eastAsia"/>
      <w:color w:val="FF0000"/>
      <w:kern w:val="0"/>
      <w:szCs w:val="24"/>
    </w:rPr>
  </w:style>
  <w:style w:type="paragraph" w:customStyle="1" w:styleId="xl44">
    <w:name w:val="xl44"/>
    <w:basedOn w:val="a"/>
    <w:rsid w:val="005E0D19"/>
    <w:pPr>
      <w:widowControl/>
      <w:pBdr>
        <w:top w:val="double" w:sz="6"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kern w:val="0"/>
      <w:szCs w:val="24"/>
    </w:rPr>
  </w:style>
  <w:style w:type="paragraph" w:customStyle="1" w:styleId="xl45">
    <w:name w:val="xl45"/>
    <w:basedOn w:val="a"/>
    <w:rsid w:val="005E0D19"/>
    <w:pPr>
      <w:widowControl/>
      <w:pBdr>
        <w:top w:val="double" w:sz="6"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Cs w:val="24"/>
    </w:rPr>
  </w:style>
  <w:style w:type="paragraph" w:styleId="23">
    <w:name w:val="Body Text Indent 2"/>
    <w:basedOn w:val="a"/>
    <w:link w:val="24"/>
    <w:rsid w:val="005E0D19"/>
    <w:pPr>
      <w:snapToGrid w:val="0"/>
      <w:spacing w:line="360" w:lineRule="auto"/>
      <w:ind w:leftChars="1275" w:left="3060"/>
    </w:pPr>
    <w:rPr>
      <w:rFonts w:ascii="標楷體" w:eastAsia="標楷體" w:hAnsi="標楷體" w:cs="Times New Roman"/>
      <w:sz w:val="28"/>
      <w:szCs w:val="28"/>
    </w:rPr>
  </w:style>
  <w:style w:type="character" w:customStyle="1" w:styleId="24">
    <w:name w:val="本文縮排 2 字元"/>
    <w:basedOn w:val="a0"/>
    <w:link w:val="23"/>
    <w:rsid w:val="005E0D19"/>
    <w:rPr>
      <w:rFonts w:ascii="標楷體" w:eastAsia="標楷體" w:hAnsi="標楷體" w:cs="Times New Roman"/>
      <w:sz w:val="28"/>
      <w:szCs w:val="28"/>
    </w:rPr>
  </w:style>
  <w:style w:type="paragraph" w:customStyle="1" w:styleId="font6">
    <w:name w:val="font6"/>
    <w:basedOn w:val="a"/>
    <w:rsid w:val="005E0D19"/>
    <w:pPr>
      <w:widowControl/>
      <w:spacing w:before="100" w:beforeAutospacing="1" w:after="100" w:afterAutospacing="1"/>
    </w:pPr>
    <w:rPr>
      <w:rFonts w:ascii="新細明體" w:eastAsia="新細明體" w:hAnsi="新細明體" w:cs="Arial Unicode MS" w:hint="eastAsia"/>
      <w:kern w:val="0"/>
      <w:sz w:val="20"/>
      <w:szCs w:val="20"/>
    </w:rPr>
  </w:style>
  <w:style w:type="paragraph" w:customStyle="1" w:styleId="font7">
    <w:name w:val="font7"/>
    <w:basedOn w:val="a"/>
    <w:rsid w:val="005E0D19"/>
    <w:pPr>
      <w:widowControl/>
      <w:spacing w:before="100" w:beforeAutospacing="1" w:after="100" w:afterAutospacing="1"/>
    </w:pPr>
    <w:rPr>
      <w:rFonts w:ascii="Times New Roman" w:eastAsia="Arial Unicode MS" w:hAnsi="Times New Roman" w:cs="Times New Roman"/>
      <w:kern w:val="0"/>
      <w:sz w:val="20"/>
      <w:szCs w:val="20"/>
    </w:rPr>
  </w:style>
  <w:style w:type="paragraph" w:styleId="31">
    <w:name w:val="Body Text Indent 3"/>
    <w:basedOn w:val="a"/>
    <w:link w:val="32"/>
    <w:rsid w:val="005E0D19"/>
    <w:pPr>
      <w:snapToGrid w:val="0"/>
      <w:spacing w:line="300" w:lineRule="auto"/>
      <w:ind w:leftChars="234" w:left="842" w:hangingChars="100" w:hanging="280"/>
      <w:jc w:val="both"/>
    </w:pPr>
    <w:rPr>
      <w:rFonts w:ascii="標楷體" w:eastAsia="標楷體" w:hAnsi="Times New Roman" w:cs="Times New Roman"/>
      <w:sz w:val="28"/>
      <w:szCs w:val="24"/>
    </w:rPr>
  </w:style>
  <w:style w:type="character" w:customStyle="1" w:styleId="32">
    <w:name w:val="本文縮排 3 字元"/>
    <w:basedOn w:val="a0"/>
    <w:link w:val="31"/>
    <w:rsid w:val="005E0D19"/>
    <w:rPr>
      <w:rFonts w:ascii="標楷體" w:eastAsia="標楷體" w:hAnsi="Times New Roman" w:cs="Times New Roman"/>
      <w:sz w:val="28"/>
      <w:szCs w:val="24"/>
    </w:rPr>
  </w:style>
  <w:style w:type="paragraph" w:styleId="13">
    <w:name w:val="toc 1"/>
    <w:basedOn w:val="a"/>
    <w:next w:val="a"/>
    <w:autoRedefine/>
    <w:uiPriority w:val="39"/>
    <w:qFormat/>
    <w:rsid w:val="005E0D19"/>
    <w:pPr>
      <w:tabs>
        <w:tab w:val="right" w:leader="dot" w:pos="8640"/>
      </w:tabs>
    </w:pPr>
    <w:rPr>
      <w:rFonts w:ascii="Times New Roman" w:eastAsia="新細明體" w:hAnsi="Times New Roman" w:cs="Times New Roman"/>
      <w:szCs w:val="24"/>
    </w:rPr>
  </w:style>
  <w:style w:type="paragraph" w:styleId="25">
    <w:name w:val="toc 2"/>
    <w:basedOn w:val="a"/>
    <w:next w:val="a"/>
    <w:autoRedefine/>
    <w:uiPriority w:val="39"/>
    <w:qFormat/>
    <w:rsid w:val="005E0D19"/>
    <w:pPr>
      <w:tabs>
        <w:tab w:val="right" w:leader="dot" w:pos="8640"/>
      </w:tabs>
      <w:ind w:leftChars="200" w:left="480" w:rightChars="412" w:right="989"/>
      <w:jc w:val="right"/>
    </w:pPr>
    <w:rPr>
      <w:rFonts w:ascii="標楷體" w:eastAsia="標楷體" w:hAnsi="標楷體" w:cs="Times New Roman"/>
      <w:bCs/>
      <w:iCs/>
      <w:noProof/>
      <w:szCs w:val="24"/>
    </w:rPr>
  </w:style>
  <w:style w:type="paragraph" w:styleId="33">
    <w:name w:val="toc 3"/>
    <w:basedOn w:val="a"/>
    <w:next w:val="a"/>
    <w:autoRedefine/>
    <w:uiPriority w:val="39"/>
    <w:qFormat/>
    <w:rsid w:val="005E0D19"/>
    <w:pPr>
      <w:tabs>
        <w:tab w:val="right" w:leader="dot" w:pos="8647"/>
      </w:tabs>
      <w:ind w:leftChars="400" w:left="960"/>
    </w:pPr>
    <w:rPr>
      <w:rFonts w:ascii="Times New Roman" w:eastAsia="新細明體" w:hAnsi="Times New Roman" w:cs="Times New Roman"/>
      <w:szCs w:val="24"/>
    </w:rPr>
  </w:style>
  <w:style w:type="paragraph" w:styleId="41">
    <w:name w:val="toc 4"/>
    <w:basedOn w:val="a"/>
    <w:next w:val="a"/>
    <w:autoRedefine/>
    <w:uiPriority w:val="39"/>
    <w:rsid w:val="005E0D19"/>
    <w:pPr>
      <w:tabs>
        <w:tab w:val="right" w:leader="dot" w:pos="8647"/>
      </w:tabs>
      <w:ind w:leftChars="600" w:left="1440"/>
    </w:pPr>
    <w:rPr>
      <w:rFonts w:ascii="Times New Roman" w:eastAsia="新細明體" w:hAnsi="Times New Roman" w:cs="Times New Roman"/>
      <w:szCs w:val="24"/>
    </w:rPr>
  </w:style>
  <w:style w:type="paragraph" w:styleId="51">
    <w:name w:val="toc 5"/>
    <w:basedOn w:val="a"/>
    <w:next w:val="a"/>
    <w:autoRedefine/>
    <w:uiPriority w:val="39"/>
    <w:rsid w:val="005E0D19"/>
    <w:pPr>
      <w:tabs>
        <w:tab w:val="right" w:leader="dot" w:pos="9627"/>
      </w:tabs>
      <w:ind w:leftChars="800" w:left="1920"/>
    </w:pPr>
    <w:rPr>
      <w:rFonts w:ascii="Times New Roman" w:eastAsia="新細明體" w:hAnsi="Times New Roman" w:cs="Times New Roman"/>
      <w:szCs w:val="24"/>
    </w:rPr>
  </w:style>
  <w:style w:type="paragraph" w:styleId="61">
    <w:name w:val="toc 6"/>
    <w:basedOn w:val="a"/>
    <w:next w:val="a"/>
    <w:autoRedefine/>
    <w:uiPriority w:val="39"/>
    <w:rsid w:val="005E0D19"/>
    <w:pPr>
      <w:tabs>
        <w:tab w:val="right" w:leader="dot" w:pos="9627"/>
      </w:tabs>
    </w:pPr>
    <w:rPr>
      <w:rFonts w:ascii="Times New Roman" w:eastAsia="新細明體" w:hAnsi="Times New Roman" w:cs="Times New Roman"/>
      <w:szCs w:val="24"/>
    </w:rPr>
  </w:style>
  <w:style w:type="paragraph" w:styleId="71">
    <w:name w:val="toc 7"/>
    <w:basedOn w:val="a"/>
    <w:next w:val="a"/>
    <w:autoRedefine/>
    <w:rsid w:val="005E0D19"/>
    <w:pPr>
      <w:ind w:leftChars="1200" w:left="2880"/>
    </w:pPr>
    <w:rPr>
      <w:rFonts w:ascii="Times New Roman" w:eastAsia="新細明體" w:hAnsi="Times New Roman" w:cs="Times New Roman"/>
      <w:szCs w:val="24"/>
    </w:rPr>
  </w:style>
  <w:style w:type="paragraph" w:styleId="81">
    <w:name w:val="toc 8"/>
    <w:basedOn w:val="a"/>
    <w:next w:val="a"/>
    <w:autoRedefine/>
    <w:rsid w:val="005E0D19"/>
    <w:pPr>
      <w:ind w:leftChars="1400" w:left="3360"/>
    </w:pPr>
    <w:rPr>
      <w:rFonts w:ascii="Times New Roman" w:eastAsia="新細明體" w:hAnsi="Times New Roman" w:cs="Times New Roman"/>
      <w:szCs w:val="24"/>
    </w:rPr>
  </w:style>
  <w:style w:type="paragraph" w:styleId="91">
    <w:name w:val="toc 9"/>
    <w:basedOn w:val="a"/>
    <w:next w:val="a"/>
    <w:autoRedefine/>
    <w:rsid w:val="005E0D19"/>
    <w:pPr>
      <w:ind w:leftChars="1600" w:left="3840"/>
    </w:pPr>
    <w:rPr>
      <w:rFonts w:ascii="Times New Roman" w:eastAsia="新細明體" w:hAnsi="Times New Roman" w:cs="Times New Roman"/>
      <w:szCs w:val="24"/>
    </w:rPr>
  </w:style>
  <w:style w:type="character" w:styleId="af2">
    <w:name w:val="Hyperlink"/>
    <w:uiPriority w:val="99"/>
    <w:rsid w:val="005E0D19"/>
    <w:rPr>
      <w:color w:val="0000FF"/>
      <w:u w:val="single"/>
    </w:rPr>
  </w:style>
  <w:style w:type="character" w:styleId="af3">
    <w:name w:val="FollowedHyperlink"/>
    <w:uiPriority w:val="99"/>
    <w:rsid w:val="005E0D19"/>
    <w:rPr>
      <w:color w:val="800080"/>
      <w:u w:val="single"/>
    </w:rPr>
  </w:style>
  <w:style w:type="paragraph" w:customStyle="1" w:styleId="xl65">
    <w:name w:val="xl65"/>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66">
    <w:name w:val="xl66"/>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67">
    <w:name w:val="xl67"/>
    <w:basedOn w:val="a"/>
    <w:rsid w:val="005E0D19"/>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68">
    <w:name w:val="xl68"/>
    <w:basedOn w:val="a"/>
    <w:rsid w:val="005E0D19"/>
    <w:pPr>
      <w:widowControl/>
      <w:pBdr>
        <w:top w:val="single" w:sz="4" w:space="0" w:color="auto"/>
        <w:left w:val="single" w:sz="4" w:space="0" w:color="auto"/>
        <w:bottom w:val="single" w:sz="4" w:space="0" w:color="auto"/>
      </w:pBdr>
      <w:spacing w:before="100" w:beforeAutospacing="1" w:after="100" w:afterAutospacing="1"/>
      <w:jc w:val="right"/>
    </w:pPr>
    <w:rPr>
      <w:rFonts w:ascii="標楷體" w:eastAsia="標楷體" w:hAnsi="標楷體" w:cs="新細明體"/>
      <w:kern w:val="0"/>
      <w:sz w:val="20"/>
      <w:szCs w:val="20"/>
    </w:rPr>
  </w:style>
  <w:style w:type="paragraph" w:customStyle="1" w:styleId="xl69">
    <w:name w:val="xl69"/>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70">
    <w:name w:val="xl70"/>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標楷體" w:eastAsia="標楷體" w:hAnsi="標楷體" w:cs="新細明體"/>
      <w:kern w:val="0"/>
      <w:sz w:val="20"/>
      <w:szCs w:val="20"/>
    </w:rPr>
  </w:style>
  <w:style w:type="paragraph" w:customStyle="1" w:styleId="xl71">
    <w:name w:val="xl71"/>
    <w:basedOn w:val="a"/>
    <w:rsid w:val="005E0D19"/>
    <w:pPr>
      <w:widowControl/>
      <w:pBdr>
        <w:left w:val="single" w:sz="4" w:space="0" w:color="auto"/>
        <w:bottom w:val="single" w:sz="4" w:space="0" w:color="auto"/>
      </w:pBdr>
      <w:spacing w:before="100" w:beforeAutospacing="1" w:after="100" w:afterAutospacing="1"/>
      <w:jc w:val="right"/>
    </w:pPr>
    <w:rPr>
      <w:rFonts w:ascii="標楷體" w:eastAsia="標楷體" w:hAnsi="標楷體" w:cs="新細明體"/>
      <w:color w:val="000000"/>
      <w:kern w:val="0"/>
      <w:sz w:val="20"/>
      <w:szCs w:val="20"/>
    </w:rPr>
  </w:style>
  <w:style w:type="paragraph" w:customStyle="1" w:styleId="xl72">
    <w:name w:val="xl72"/>
    <w:basedOn w:val="a"/>
    <w:rsid w:val="005E0D19"/>
    <w:pPr>
      <w:widowControl/>
      <w:pBdr>
        <w:left w:val="single" w:sz="4" w:space="0" w:color="auto"/>
        <w:bottom w:val="single" w:sz="4" w:space="0" w:color="auto"/>
      </w:pBdr>
      <w:spacing w:before="100" w:beforeAutospacing="1" w:after="100" w:afterAutospacing="1"/>
      <w:jc w:val="right"/>
    </w:pPr>
    <w:rPr>
      <w:rFonts w:ascii="標楷體" w:eastAsia="標楷體" w:hAnsi="標楷體" w:cs="新細明體"/>
      <w:kern w:val="0"/>
      <w:sz w:val="20"/>
      <w:szCs w:val="20"/>
    </w:rPr>
  </w:style>
  <w:style w:type="paragraph" w:customStyle="1" w:styleId="xl73">
    <w:name w:val="xl73"/>
    <w:basedOn w:val="a"/>
    <w:rsid w:val="005E0D19"/>
    <w:pPr>
      <w:widowControl/>
      <w:spacing w:before="100" w:beforeAutospacing="1" w:after="100" w:afterAutospacing="1"/>
      <w:jc w:val="center"/>
    </w:pPr>
    <w:rPr>
      <w:rFonts w:ascii="新細明體" w:eastAsia="新細明體" w:hAnsi="新細明體" w:cs="新細明體"/>
      <w:kern w:val="0"/>
      <w:szCs w:val="24"/>
    </w:rPr>
  </w:style>
  <w:style w:type="paragraph" w:customStyle="1" w:styleId="xl74">
    <w:name w:val="xl74"/>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2"/>
    </w:rPr>
  </w:style>
  <w:style w:type="paragraph" w:customStyle="1" w:styleId="xl75">
    <w:name w:val="xl75"/>
    <w:basedOn w:val="a"/>
    <w:rsid w:val="005E0D19"/>
    <w:pPr>
      <w:widowControl/>
      <w:pBdr>
        <w:left w:val="single" w:sz="4" w:space="0" w:color="auto"/>
        <w:bottom w:val="single" w:sz="4" w:space="0" w:color="auto"/>
      </w:pBdr>
      <w:spacing w:before="100" w:beforeAutospacing="1" w:after="100" w:afterAutospacing="1"/>
      <w:jc w:val="right"/>
    </w:pPr>
    <w:rPr>
      <w:rFonts w:ascii="標楷體" w:eastAsia="標楷體" w:hAnsi="標楷體" w:cs="新細明體"/>
      <w:kern w:val="0"/>
      <w:sz w:val="20"/>
      <w:szCs w:val="20"/>
    </w:rPr>
  </w:style>
  <w:style w:type="paragraph" w:customStyle="1" w:styleId="xl76">
    <w:name w:val="xl76"/>
    <w:basedOn w:val="a"/>
    <w:rsid w:val="005E0D19"/>
    <w:pPr>
      <w:widowControl/>
      <w:pBdr>
        <w:left w:val="single" w:sz="4" w:space="0" w:color="auto"/>
        <w:bottom w:val="single" w:sz="4" w:space="0" w:color="auto"/>
      </w:pBdr>
      <w:spacing w:before="100" w:beforeAutospacing="1" w:after="100" w:afterAutospacing="1"/>
      <w:jc w:val="right"/>
    </w:pPr>
    <w:rPr>
      <w:rFonts w:ascii="標楷體" w:eastAsia="標楷體" w:hAnsi="標楷體" w:cs="新細明體"/>
      <w:kern w:val="0"/>
      <w:sz w:val="20"/>
      <w:szCs w:val="20"/>
    </w:rPr>
  </w:style>
  <w:style w:type="paragraph" w:customStyle="1" w:styleId="xl77">
    <w:name w:val="xl77"/>
    <w:basedOn w:val="a"/>
    <w:rsid w:val="005E0D19"/>
    <w:pPr>
      <w:widowControl/>
      <w:pBdr>
        <w:left w:val="single" w:sz="4" w:space="0" w:color="auto"/>
        <w:bottom w:val="single" w:sz="4" w:space="0" w:color="auto"/>
        <w:right w:val="single" w:sz="4" w:space="0" w:color="auto"/>
      </w:pBdr>
      <w:spacing w:before="100" w:beforeAutospacing="1" w:after="100" w:afterAutospacing="1"/>
      <w:jc w:val="right"/>
    </w:pPr>
    <w:rPr>
      <w:rFonts w:ascii="標楷體" w:eastAsia="標楷體" w:hAnsi="標楷體" w:cs="新細明體"/>
      <w:color w:val="000000"/>
      <w:kern w:val="0"/>
      <w:sz w:val="20"/>
      <w:szCs w:val="20"/>
    </w:rPr>
  </w:style>
  <w:style w:type="paragraph" w:customStyle="1" w:styleId="xl78">
    <w:name w:val="xl78"/>
    <w:basedOn w:val="a"/>
    <w:rsid w:val="005E0D19"/>
    <w:pPr>
      <w:widowControl/>
      <w:pBdr>
        <w:left w:val="single" w:sz="4" w:space="0" w:color="auto"/>
        <w:bottom w:val="single" w:sz="4" w:space="0" w:color="auto"/>
      </w:pBdr>
      <w:spacing w:before="100" w:beforeAutospacing="1" w:after="100" w:afterAutospacing="1"/>
      <w:jc w:val="center"/>
    </w:pPr>
    <w:rPr>
      <w:rFonts w:ascii="新細明體" w:eastAsia="新細明體" w:hAnsi="新細明體" w:cs="新細明體"/>
      <w:kern w:val="0"/>
      <w:szCs w:val="24"/>
    </w:rPr>
  </w:style>
  <w:style w:type="paragraph" w:customStyle="1" w:styleId="xl79">
    <w:name w:val="xl79"/>
    <w:basedOn w:val="a"/>
    <w:rsid w:val="005E0D19"/>
    <w:pPr>
      <w:widowControl/>
      <w:spacing w:before="100" w:beforeAutospacing="1" w:after="100" w:afterAutospacing="1"/>
      <w:jc w:val="center"/>
    </w:pPr>
    <w:rPr>
      <w:rFonts w:ascii="新細明體" w:eastAsia="新細明體" w:hAnsi="新細明體" w:cs="新細明體"/>
      <w:kern w:val="0"/>
      <w:szCs w:val="24"/>
    </w:rPr>
  </w:style>
  <w:style w:type="paragraph" w:customStyle="1" w:styleId="xl80">
    <w:name w:val="xl80"/>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color w:val="000000"/>
      <w:kern w:val="0"/>
      <w:sz w:val="20"/>
      <w:szCs w:val="20"/>
    </w:rPr>
  </w:style>
  <w:style w:type="paragraph" w:customStyle="1" w:styleId="xl81">
    <w:name w:val="xl81"/>
    <w:basedOn w:val="a"/>
    <w:rsid w:val="005E0D19"/>
    <w:pPr>
      <w:widowControl/>
      <w:pBdr>
        <w:top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2"/>
    </w:rPr>
  </w:style>
  <w:style w:type="paragraph" w:customStyle="1" w:styleId="xl82">
    <w:name w:val="xl82"/>
    <w:basedOn w:val="a"/>
    <w:rsid w:val="005E0D1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標楷體" w:eastAsia="標楷體" w:hAnsi="標楷體" w:cs="新細明體"/>
      <w:color w:val="000000"/>
      <w:kern w:val="0"/>
      <w:sz w:val="20"/>
      <w:szCs w:val="20"/>
    </w:rPr>
  </w:style>
  <w:style w:type="paragraph" w:customStyle="1" w:styleId="xl83">
    <w:name w:val="xl83"/>
    <w:basedOn w:val="a"/>
    <w:rsid w:val="005E0D19"/>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標楷體" w:eastAsia="標楷體" w:hAnsi="標楷體" w:cs="新細明體"/>
      <w:kern w:val="0"/>
      <w:sz w:val="20"/>
      <w:szCs w:val="20"/>
    </w:rPr>
  </w:style>
  <w:style w:type="paragraph" w:customStyle="1" w:styleId="xl84">
    <w:name w:val="xl84"/>
    <w:basedOn w:val="a"/>
    <w:rsid w:val="005E0D1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標楷體" w:eastAsia="標楷體" w:hAnsi="標楷體" w:cs="新細明體"/>
      <w:kern w:val="0"/>
      <w:sz w:val="20"/>
      <w:szCs w:val="20"/>
    </w:rPr>
  </w:style>
  <w:style w:type="paragraph" w:customStyle="1" w:styleId="xl85">
    <w:name w:val="xl85"/>
    <w:basedOn w:val="a"/>
    <w:rsid w:val="005E0D1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標楷體" w:eastAsia="標楷體" w:hAnsi="標楷體" w:cs="新細明體"/>
      <w:kern w:val="0"/>
      <w:sz w:val="20"/>
      <w:szCs w:val="20"/>
    </w:rPr>
  </w:style>
  <w:style w:type="paragraph" w:customStyle="1" w:styleId="xl86">
    <w:name w:val="xl86"/>
    <w:basedOn w:val="a"/>
    <w:rsid w:val="005E0D19"/>
    <w:pPr>
      <w:widowControl/>
      <w:pBdr>
        <w:top w:val="single" w:sz="4" w:space="0" w:color="auto"/>
        <w:left w:val="single" w:sz="4" w:space="0" w:color="auto"/>
        <w:bottom w:val="single" w:sz="4" w:space="0" w:color="auto"/>
      </w:pBdr>
      <w:shd w:val="clear" w:color="000000" w:fill="FFFFFF"/>
      <w:spacing w:before="100" w:beforeAutospacing="1" w:after="100" w:afterAutospacing="1"/>
      <w:jc w:val="right"/>
    </w:pPr>
    <w:rPr>
      <w:rFonts w:ascii="標楷體" w:eastAsia="標楷體" w:hAnsi="標楷體" w:cs="新細明體"/>
      <w:kern w:val="0"/>
      <w:sz w:val="20"/>
      <w:szCs w:val="20"/>
    </w:rPr>
  </w:style>
  <w:style w:type="paragraph" w:customStyle="1" w:styleId="xl87">
    <w:name w:val="xl87"/>
    <w:basedOn w:val="a"/>
    <w:rsid w:val="005E0D1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標楷體" w:eastAsia="標楷體" w:hAnsi="標楷體" w:cs="新細明體"/>
      <w:kern w:val="0"/>
      <w:sz w:val="20"/>
      <w:szCs w:val="20"/>
    </w:rPr>
  </w:style>
  <w:style w:type="paragraph" w:customStyle="1" w:styleId="xl88">
    <w:name w:val="xl88"/>
    <w:basedOn w:val="a"/>
    <w:rsid w:val="005E0D19"/>
    <w:pPr>
      <w:widowControl/>
      <w:pBdr>
        <w:top w:val="single" w:sz="4" w:space="0" w:color="auto"/>
        <w:left w:val="single" w:sz="4" w:space="0" w:color="auto"/>
        <w:bottom w:val="single" w:sz="4" w:space="0" w:color="auto"/>
      </w:pBdr>
      <w:shd w:val="clear" w:color="000000" w:fill="FFFFFF"/>
      <w:spacing w:before="100" w:beforeAutospacing="1" w:after="100" w:afterAutospacing="1"/>
      <w:jc w:val="right"/>
    </w:pPr>
    <w:rPr>
      <w:rFonts w:ascii="標楷體" w:eastAsia="標楷體" w:hAnsi="標楷體" w:cs="新細明體"/>
      <w:kern w:val="0"/>
      <w:sz w:val="20"/>
      <w:szCs w:val="20"/>
    </w:rPr>
  </w:style>
  <w:style w:type="paragraph" w:customStyle="1" w:styleId="xl89">
    <w:name w:val="xl89"/>
    <w:basedOn w:val="a"/>
    <w:rsid w:val="005E0D1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標楷體" w:eastAsia="標楷體" w:hAnsi="標楷體" w:cs="新細明體"/>
      <w:color w:val="000000"/>
      <w:kern w:val="0"/>
      <w:sz w:val="20"/>
      <w:szCs w:val="20"/>
    </w:rPr>
  </w:style>
  <w:style w:type="paragraph" w:customStyle="1" w:styleId="xl90">
    <w:name w:val="xl90"/>
    <w:basedOn w:val="a"/>
    <w:rsid w:val="005E0D1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標楷體" w:eastAsia="標楷體" w:hAnsi="標楷體" w:cs="新細明體"/>
      <w:color w:val="000000"/>
      <w:kern w:val="0"/>
      <w:sz w:val="20"/>
      <w:szCs w:val="20"/>
    </w:rPr>
  </w:style>
  <w:style w:type="paragraph" w:customStyle="1" w:styleId="xl91">
    <w:name w:val="xl91"/>
    <w:basedOn w:val="a"/>
    <w:rsid w:val="005E0D19"/>
    <w:pPr>
      <w:widowControl/>
      <w:pBdr>
        <w:top w:val="single" w:sz="4" w:space="0" w:color="auto"/>
        <w:left w:val="single" w:sz="4" w:space="0" w:color="auto"/>
        <w:bottom w:val="single" w:sz="4" w:space="0" w:color="auto"/>
      </w:pBdr>
      <w:shd w:val="clear" w:color="000000" w:fill="FFFFFF"/>
      <w:spacing w:before="100" w:beforeAutospacing="1" w:after="100" w:afterAutospacing="1"/>
      <w:jc w:val="right"/>
    </w:pPr>
    <w:rPr>
      <w:rFonts w:ascii="標楷體" w:eastAsia="標楷體" w:hAnsi="標楷體" w:cs="新細明體"/>
      <w:color w:val="000000"/>
      <w:kern w:val="0"/>
      <w:sz w:val="20"/>
      <w:szCs w:val="20"/>
    </w:rPr>
  </w:style>
  <w:style w:type="paragraph" w:customStyle="1" w:styleId="xl92">
    <w:name w:val="xl92"/>
    <w:basedOn w:val="a"/>
    <w:rsid w:val="005E0D19"/>
    <w:pPr>
      <w:widowControl/>
      <w:pBdr>
        <w:top w:val="single" w:sz="4" w:space="0" w:color="auto"/>
        <w:left w:val="single" w:sz="4" w:space="0" w:color="auto"/>
        <w:bottom w:val="single" w:sz="4" w:space="0" w:color="auto"/>
      </w:pBdr>
      <w:shd w:val="clear" w:color="000000" w:fill="FFFFFF"/>
      <w:spacing w:before="100" w:beforeAutospacing="1" w:after="100" w:afterAutospacing="1"/>
      <w:jc w:val="right"/>
    </w:pPr>
    <w:rPr>
      <w:rFonts w:ascii="標楷體" w:eastAsia="標楷體" w:hAnsi="標楷體" w:cs="新細明體"/>
      <w:color w:val="000000"/>
      <w:kern w:val="0"/>
      <w:sz w:val="20"/>
      <w:szCs w:val="20"/>
    </w:rPr>
  </w:style>
  <w:style w:type="paragraph" w:customStyle="1" w:styleId="xl93">
    <w:name w:val="xl93"/>
    <w:basedOn w:val="a"/>
    <w:rsid w:val="005E0D1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標楷體" w:eastAsia="標楷體" w:hAnsi="標楷體" w:cs="新細明體"/>
      <w:color w:val="000000"/>
      <w:kern w:val="0"/>
      <w:sz w:val="20"/>
      <w:szCs w:val="20"/>
    </w:rPr>
  </w:style>
  <w:style w:type="paragraph" w:customStyle="1" w:styleId="xl94">
    <w:name w:val="xl94"/>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szCs w:val="24"/>
    </w:rPr>
  </w:style>
  <w:style w:type="paragraph" w:customStyle="1" w:styleId="xl95">
    <w:name w:val="xl95"/>
    <w:basedOn w:val="a"/>
    <w:rsid w:val="005E0D19"/>
    <w:pPr>
      <w:widowControl/>
      <w:pBdr>
        <w:top w:val="single" w:sz="4" w:space="0" w:color="auto"/>
      </w:pBdr>
      <w:spacing w:before="100" w:beforeAutospacing="1" w:after="100" w:afterAutospacing="1"/>
      <w:jc w:val="center"/>
    </w:pPr>
    <w:rPr>
      <w:rFonts w:ascii="標楷體" w:eastAsia="標楷體" w:hAnsi="標楷體" w:cs="新細明體"/>
      <w:kern w:val="0"/>
      <w:sz w:val="22"/>
    </w:rPr>
  </w:style>
  <w:style w:type="paragraph" w:customStyle="1" w:styleId="xl96">
    <w:name w:val="xl96"/>
    <w:basedOn w:val="a"/>
    <w:rsid w:val="005E0D19"/>
    <w:pPr>
      <w:widowControl/>
      <w:pBdr>
        <w:top w:val="single" w:sz="4" w:space="0" w:color="auto"/>
        <w:right w:val="single" w:sz="4" w:space="0" w:color="auto"/>
      </w:pBdr>
      <w:spacing w:before="100" w:beforeAutospacing="1" w:after="100" w:afterAutospacing="1"/>
      <w:jc w:val="center"/>
    </w:pPr>
    <w:rPr>
      <w:rFonts w:ascii="標楷體" w:eastAsia="標楷體" w:hAnsi="標楷體" w:cs="新細明體"/>
      <w:kern w:val="0"/>
      <w:sz w:val="22"/>
    </w:rPr>
  </w:style>
  <w:style w:type="paragraph" w:customStyle="1" w:styleId="xl97">
    <w:name w:val="xl97"/>
    <w:basedOn w:val="a"/>
    <w:rsid w:val="005E0D19"/>
    <w:pPr>
      <w:widowControl/>
      <w:pBdr>
        <w:top w:val="single" w:sz="4" w:space="0" w:color="auto"/>
        <w:left w:val="single" w:sz="4" w:space="0" w:color="auto"/>
      </w:pBdr>
      <w:spacing w:before="100" w:beforeAutospacing="1" w:after="100" w:afterAutospacing="1"/>
      <w:jc w:val="center"/>
    </w:pPr>
    <w:rPr>
      <w:rFonts w:ascii="標楷體" w:eastAsia="標楷體" w:hAnsi="標楷體" w:cs="新細明體"/>
      <w:kern w:val="0"/>
      <w:sz w:val="22"/>
    </w:rPr>
  </w:style>
  <w:style w:type="paragraph" w:customStyle="1" w:styleId="xl98">
    <w:name w:val="xl98"/>
    <w:basedOn w:val="a"/>
    <w:rsid w:val="005E0D19"/>
    <w:pPr>
      <w:widowControl/>
      <w:pBdr>
        <w:left w:val="single" w:sz="4" w:space="0" w:color="auto"/>
        <w:bottom w:val="single" w:sz="4" w:space="0" w:color="auto"/>
      </w:pBdr>
      <w:spacing w:before="100" w:beforeAutospacing="1" w:after="100" w:afterAutospacing="1"/>
      <w:jc w:val="center"/>
    </w:pPr>
    <w:rPr>
      <w:rFonts w:ascii="標楷體" w:eastAsia="標楷體" w:hAnsi="標楷體" w:cs="新細明體"/>
      <w:kern w:val="0"/>
      <w:sz w:val="22"/>
    </w:rPr>
  </w:style>
  <w:style w:type="paragraph" w:customStyle="1" w:styleId="xl99">
    <w:name w:val="xl99"/>
    <w:basedOn w:val="a"/>
    <w:rsid w:val="005E0D19"/>
    <w:pPr>
      <w:widowControl/>
      <w:pBdr>
        <w:top w:val="single" w:sz="4" w:space="0" w:color="auto"/>
        <w:left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00">
    <w:name w:val="xl100"/>
    <w:basedOn w:val="a"/>
    <w:rsid w:val="005E0D19"/>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01">
    <w:name w:val="xl101"/>
    <w:basedOn w:val="a"/>
    <w:rsid w:val="005E0D19"/>
    <w:pPr>
      <w:widowControl/>
      <w:pBdr>
        <w:top w:val="single" w:sz="4" w:space="0" w:color="auto"/>
        <w:left w:val="single" w:sz="4" w:space="0" w:color="auto"/>
        <w:right w:val="single" w:sz="4" w:space="0" w:color="auto"/>
      </w:pBdr>
      <w:spacing w:before="100" w:beforeAutospacing="1" w:after="100" w:afterAutospacing="1"/>
      <w:jc w:val="center"/>
    </w:pPr>
    <w:rPr>
      <w:rFonts w:ascii="標楷體" w:eastAsia="標楷體" w:hAnsi="標楷體" w:cs="新細明體"/>
      <w:kern w:val="0"/>
      <w:sz w:val="22"/>
    </w:rPr>
  </w:style>
  <w:style w:type="paragraph" w:customStyle="1" w:styleId="xl102">
    <w:name w:val="xl102"/>
    <w:basedOn w:val="a"/>
    <w:rsid w:val="005E0D19"/>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2"/>
    </w:rPr>
  </w:style>
  <w:style w:type="paragraph" w:customStyle="1" w:styleId="xl103">
    <w:name w:val="xl103"/>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04">
    <w:name w:val="xl104"/>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color w:val="000000"/>
      <w:kern w:val="0"/>
      <w:sz w:val="20"/>
      <w:szCs w:val="20"/>
    </w:rPr>
  </w:style>
  <w:style w:type="paragraph" w:customStyle="1" w:styleId="xl105">
    <w:name w:val="xl105"/>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color w:val="000000"/>
      <w:kern w:val="0"/>
      <w:sz w:val="20"/>
      <w:szCs w:val="20"/>
    </w:rPr>
  </w:style>
  <w:style w:type="paragraph" w:styleId="af4">
    <w:name w:val="TOC Heading"/>
    <w:basedOn w:val="10"/>
    <w:next w:val="a"/>
    <w:uiPriority w:val="39"/>
    <w:qFormat/>
    <w:rsid w:val="005E0D19"/>
    <w:pPr>
      <w:keepLines/>
      <w:widowControl/>
      <w:spacing w:before="480" w:line="276" w:lineRule="auto"/>
      <w:jc w:val="left"/>
      <w:outlineLvl w:val="9"/>
    </w:pPr>
    <w:rPr>
      <w:rFonts w:ascii="Cambria" w:eastAsia="新細明體" w:hAnsi="Cambria"/>
      <w:b/>
      <w:bCs/>
      <w:color w:val="365F91"/>
      <w:kern w:val="0"/>
      <w:sz w:val="28"/>
      <w:szCs w:val="28"/>
    </w:rPr>
  </w:style>
  <w:style w:type="character" w:styleId="af5">
    <w:name w:val="line number"/>
    <w:rsid w:val="005E0D19"/>
  </w:style>
  <w:style w:type="table" w:styleId="af6">
    <w:name w:val="Table Grid"/>
    <w:basedOn w:val="a1"/>
    <w:uiPriority w:val="59"/>
    <w:rsid w:val="005E0D19"/>
    <w:pPr>
      <w:widowControl w:val="0"/>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annotation reference"/>
    <w:rsid w:val="005E0D19"/>
    <w:rPr>
      <w:sz w:val="18"/>
      <w:szCs w:val="18"/>
    </w:rPr>
  </w:style>
  <w:style w:type="paragraph" w:styleId="af8">
    <w:name w:val="annotation text"/>
    <w:basedOn w:val="a"/>
    <w:link w:val="af9"/>
    <w:rsid w:val="005E0D19"/>
    <w:pPr>
      <w:widowControl/>
    </w:pPr>
    <w:rPr>
      <w:rFonts w:ascii="Calibri" w:eastAsia="新細明體" w:hAnsi="Calibri" w:cs="新細明體"/>
      <w:kern w:val="0"/>
      <w:szCs w:val="24"/>
    </w:rPr>
  </w:style>
  <w:style w:type="character" w:customStyle="1" w:styleId="af9">
    <w:name w:val="註解文字 字元"/>
    <w:basedOn w:val="a0"/>
    <w:link w:val="af8"/>
    <w:rsid w:val="005E0D19"/>
    <w:rPr>
      <w:rFonts w:ascii="Calibri" w:eastAsia="新細明體" w:hAnsi="Calibri" w:cs="新細明體"/>
      <w:kern w:val="0"/>
      <w:szCs w:val="24"/>
    </w:rPr>
  </w:style>
  <w:style w:type="paragraph" w:styleId="afa">
    <w:name w:val="annotation subject"/>
    <w:basedOn w:val="af8"/>
    <w:next w:val="af8"/>
    <w:link w:val="afb"/>
    <w:rsid w:val="005E0D19"/>
    <w:rPr>
      <w:b/>
      <w:bCs/>
    </w:rPr>
  </w:style>
  <w:style w:type="character" w:customStyle="1" w:styleId="afb">
    <w:name w:val="註解主旨 字元"/>
    <w:basedOn w:val="af9"/>
    <w:link w:val="afa"/>
    <w:rsid w:val="005E0D19"/>
    <w:rPr>
      <w:rFonts w:ascii="Calibri" w:eastAsia="新細明體" w:hAnsi="Calibri" w:cs="新細明體"/>
      <w:b/>
      <w:bCs/>
      <w:kern w:val="0"/>
      <w:szCs w:val="24"/>
    </w:rPr>
  </w:style>
  <w:style w:type="paragraph" w:styleId="14">
    <w:name w:val="index 1"/>
    <w:basedOn w:val="a"/>
    <w:next w:val="a"/>
    <w:autoRedefine/>
    <w:rsid w:val="005E0D19"/>
    <w:pPr>
      <w:widowControl/>
      <w:ind w:left="240" w:hanging="240"/>
    </w:pPr>
    <w:rPr>
      <w:rFonts w:ascii="Calibri" w:eastAsia="新細明體" w:hAnsi="Calibri" w:cs="新細明體"/>
      <w:kern w:val="0"/>
      <w:sz w:val="20"/>
      <w:szCs w:val="20"/>
    </w:rPr>
  </w:style>
  <w:style w:type="paragraph" w:styleId="26">
    <w:name w:val="index 2"/>
    <w:basedOn w:val="a"/>
    <w:next w:val="a"/>
    <w:autoRedefine/>
    <w:rsid w:val="005E0D19"/>
    <w:pPr>
      <w:widowControl/>
      <w:ind w:left="480" w:hanging="240"/>
    </w:pPr>
    <w:rPr>
      <w:rFonts w:ascii="Calibri" w:eastAsia="新細明體" w:hAnsi="Calibri" w:cs="新細明體"/>
      <w:kern w:val="0"/>
      <w:sz w:val="20"/>
      <w:szCs w:val="20"/>
    </w:rPr>
  </w:style>
  <w:style w:type="paragraph" w:styleId="34">
    <w:name w:val="index 3"/>
    <w:basedOn w:val="a"/>
    <w:next w:val="a"/>
    <w:autoRedefine/>
    <w:rsid w:val="005E0D19"/>
    <w:pPr>
      <w:widowControl/>
      <w:ind w:left="720" w:hanging="240"/>
    </w:pPr>
    <w:rPr>
      <w:rFonts w:ascii="Calibri" w:eastAsia="新細明體" w:hAnsi="Calibri" w:cs="新細明體"/>
      <w:kern w:val="0"/>
      <w:sz w:val="20"/>
      <w:szCs w:val="20"/>
    </w:rPr>
  </w:style>
  <w:style w:type="paragraph" w:styleId="42">
    <w:name w:val="index 4"/>
    <w:basedOn w:val="a"/>
    <w:next w:val="a"/>
    <w:autoRedefine/>
    <w:rsid w:val="005E0D19"/>
    <w:pPr>
      <w:widowControl/>
      <w:ind w:left="960" w:hanging="240"/>
    </w:pPr>
    <w:rPr>
      <w:rFonts w:ascii="Calibri" w:eastAsia="新細明體" w:hAnsi="Calibri" w:cs="新細明體"/>
      <w:kern w:val="0"/>
      <w:sz w:val="20"/>
      <w:szCs w:val="20"/>
    </w:rPr>
  </w:style>
  <w:style w:type="paragraph" w:styleId="52">
    <w:name w:val="index 5"/>
    <w:basedOn w:val="a"/>
    <w:next w:val="a"/>
    <w:autoRedefine/>
    <w:rsid w:val="005E0D19"/>
    <w:pPr>
      <w:widowControl/>
      <w:ind w:left="1200" w:hanging="240"/>
    </w:pPr>
    <w:rPr>
      <w:rFonts w:ascii="Calibri" w:eastAsia="新細明體" w:hAnsi="Calibri" w:cs="新細明體"/>
      <w:kern w:val="0"/>
      <w:sz w:val="20"/>
      <w:szCs w:val="20"/>
    </w:rPr>
  </w:style>
  <w:style w:type="paragraph" w:styleId="62">
    <w:name w:val="index 6"/>
    <w:basedOn w:val="a"/>
    <w:next w:val="a"/>
    <w:autoRedefine/>
    <w:rsid w:val="005E0D19"/>
    <w:pPr>
      <w:widowControl/>
      <w:ind w:left="1440" w:hanging="240"/>
    </w:pPr>
    <w:rPr>
      <w:rFonts w:ascii="Calibri" w:eastAsia="新細明體" w:hAnsi="Calibri" w:cs="新細明體"/>
      <w:kern w:val="0"/>
      <w:sz w:val="20"/>
      <w:szCs w:val="20"/>
    </w:rPr>
  </w:style>
  <w:style w:type="paragraph" w:styleId="72">
    <w:name w:val="index 7"/>
    <w:basedOn w:val="a"/>
    <w:next w:val="a"/>
    <w:autoRedefine/>
    <w:rsid w:val="005E0D19"/>
    <w:pPr>
      <w:widowControl/>
      <w:ind w:left="1680" w:hanging="240"/>
    </w:pPr>
    <w:rPr>
      <w:rFonts w:ascii="Calibri" w:eastAsia="新細明體" w:hAnsi="Calibri" w:cs="新細明體"/>
      <w:kern w:val="0"/>
      <w:sz w:val="20"/>
      <w:szCs w:val="20"/>
    </w:rPr>
  </w:style>
  <w:style w:type="paragraph" w:styleId="82">
    <w:name w:val="index 8"/>
    <w:basedOn w:val="a"/>
    <w:next w:val="a"/>
    <w:autoRedefine/>
    <w:rsid w:val="005E0D19"/>
    <w:pPr>
      <w:widowControl/>
      <w:ind w:left="1920" w:hanging="240"/>
    </w:pPr>
    <w:rPr>
      <w:rFonts w:ascii="Calibri" w:eastAsia="新細明體" w:hAnsi="Calibri" w:cs="新細明體"/>
      <w:kern w:val="0"/>
      <w:sz w:val="20"/>
      <w:szCs w:val="20"/>
    </w:rPr>
  </w:style>
  <w:style w:type="paragraph" w:styleId="92">
    <w:name w:val="index 9"/>
    <w:basedOn w:val="a"/>
    <w:next w:val="a"/>
    <w:autoRedefine/>
    <w:rsid w:val="005E0D19"/>
    <w:pPr>
      <w:widowControl/>
      <w:ind w:left="2160" w:hanging="240"/>
    </w:pPr>
    <w:rPr>
      <w:rFonts w:ascii="Calibri" w:eastAsia="新細明體" w:hAnsi="Calibri" w:cs="新細明體"/>
      <w:kern w:val="0"/>
      <w:sz w:val="20"/>
      <w:szCs w:val="20"/>
    </w:rPr>
  </w:style>
  <w:style w:type="paragraph" w:styleId="afc">
    <w:name w:val="index heading"/>
    <w:basedOn w:val="a"/>
    <w:next w:val="14"/>
    <w:rsid w:val="005E0D19"/>
    <w:pPr>
      <w:widowControl/>
      <w:spacing w:before="120" w:after="120"/>
    </w:pPr>
    <w:rPr>
      <w:rFonts w:ascii="Calibri" w:eastAsia="新細明體" w:hAnsi="Calibri" w:cs="新細明體"/>
      <w:b/>
      <w:bCs/>
      <w:i/>
      <w:iCs/>
      <w:kern w:val="0"/>
      <w:sz w:val="20"/>
      <w:szCs w:val="20"/>
    </w:rPr>
  </w:style>
  <w:style w:type="paragraph" w:styleId="afd">
    <w:name w:val="Title"/>
    <w:basedOn w:val="a"/>
    <w:next w:val="a"/>
    <w:link w:val="afe"/>
    <w:uiPriority w:val="10"/>
    <w:qFormat/>
    <w:rsid w:val="005E0D19"/>
    <w:pPr>
      <w:widowControl/>
      <w:spacing w:before="240" w:after="60"/>
      <w:jc w:val="center"/>
      <w:outlineLvl w:val="0"/>
    </w:pPr>
    <w:rPr>
      <w:rFonts w:ascii="Cambria" w:eastAsia="新細明體" w:hAnsi="Cambria" w:cs="Times New Roman"/>
      <w:b/>
      <w:bCs/>
      <w:kern w:val="28"/>
      <w:sz w:val="32"/>
      <w:szCs w:val="32"/>
      <w:lang w:val="x-none" w:eastAsia="x-none"/>
    </w:rPr>
  </w:style>
  <w:style w:type="character" w:customStyle="1" w:styleId="afe">
    <w:name w:val="標題 字元"/>
    <w:basedOn w:val="a0"/>
    <w:link w:val="afd"/>
    <w:uiPriority w:val="10"/>
    <w:rsid w:val="005E0D19"/>
    <w:rPr>
      <w:rFonts w:ascii="Cambria" w:eastAsia="新細明體" w:hAnsi="Cambria" w:cs="Times New Roman"/>
      <w:b/>
      <w:bCs/>
      <w:kern w:val="28"/>
      <w:sz w:val="32"/>
      <w:szCs w:val="32"/>
      <w:lang w:val="x-none" w:eastAsia="x-none"/>
    </w:rPr>
  </w:style>
  <w:style w:type="paragraph" w:styleId="aff">
    <w:name w:val="Subtitle"/>
    <w:basedOn w:val="a"/>
    <w:next w:val="a"/>
    <w:link w:val="aff0"/>
    <w:uiPriority w:val="11"/>
    <w:qFormat/>
    <w:rsid w:val="005E0D19"/>
    <w:pPr>
      <w:widowControl/>
      <w:spacing w:after="60"/>
      <w:jc w:val="center"/>
      <w:outlineLvl w:val="1"/>
    </w:pPr>
    <w:rPr>
      <w:rFonts w:ascii="Cambria" w:eastAsia="新細明體" w:hAnsi="Cambria" w:cs="Times New Roman"/>
      <w:kern w:val="0"/>
      <w:szCs w:val="24"/>
      <w:lang w:val="x-none" w:eastAsia="x-none"/>
    </w:rPr>
  </w:style>
  <w:style w:type="character" w:customStyle="1" w:styleId="aff0">
    <w:name w:val="副標題 字元"/>
    <w:basedOn w:val="a0"/>
    <w:link w:val="aff"/>
    <w:uiPriority w:val="11"/>
    <w:rsid w:val="005E0D19"/>
    <w:rPr>
      <w:rFonts w:ascii="Cambria" w:eastAsia="新細明體" w:hAnsi="Cambria" w:cs="Times New Roman"/>
      <w:kern w:val="0"/>
      <w:szCs w:val="24"/>
      <w:lang w:val="x-none" w:eastAsia="x-none"/>
    </w:rPr>
  </w:style>
  <w:style w:type="character" w:styleId="aff1">
    <w:name w:val="Strong"/>
    <w:uiPriority w:val="22"/>
    <w:qFormat/>
    <w:rsid w:val="005E0D19"/>
    <w:rPr>
      <w:b/>
      <w:bCs/>
    </w:rPr>
  </w:style>
  <w:style w:type="character" w:styleId="aff2">
    <w:name w:val="Emphasis"/>
    <w:uiPriority w:val="20"/>
    <w:qFormat/>
    <w:rsid w:val="005E0D19"/>
    <w:rPr>
      <w:rFonts w:ascii="Calibri" w:hAnsi="Calibri"/>
      <w:b/>
      <w:i/>
      <w:iCs/>
    </w:rPr>
  </w:style>
  <w:style w:type="paragraph" w:styleId="aff3">
    <w:name w:val="No Spacing"/>
    <w:basedOn w:val="a"/>
    <w:uiPriority w:val="1"/>
    <w:qFormat/>
    <w:rsid w:val="005E0D19"/>
    <w:pPr>
      <w:widowControl/>
    </w:pPr>
    <w:rPr>
      <w:rFonts w:ascii="Calibri" w:eastAsia="新細明體" w:hAnsi="Calibri" w:cs="Times New Roman"/>
      <w:kern w:val="0"/>
      <w:szCs w:val="32"/>
    </w:rPr>
  </w:style>
  <w:style w:type="paragraph" w:styleId="aff4">
    <w:name w:val="Quote"/>
    <w:basedOn w:val="a"/>
    <w:next w:val="a"/>
    <w:link w:val="aff5"/>
    <w:uiPriority w:val="29"/>
    <w:qFormat/>
    <w:rsid w:val="005E0D19"/>
    <w:pPr>
      <w:widowControl/>
    </w:pPr>
    <w:rPr>
      <w:rFonts w:ascii="Calibri" w:eastAsia="新細明體" w:hAnsi="Calibri" w:cs="Times New Roman"/>
      <w:i/>
      <w:kern w:val="0"/>
      <w:szCs w:val="24"/>
      <w:lang w:val="x-none" w:eastAsia="x-none"/>
    </w:rPr>
  </w:style>
  <w:style w:type="character" w:customStyle="1" w:styleId="aff5">
    <w:name w:val="引文 字元"/>
    <w:basedOn w:val="a0"/>
    <w:link w:val="aff4"/>
    <w:uiPriority w:val="29"/>
    <w:rsid w:val="005E0D19"/>
    <w:rPr>
      <w:rFonts w:ascii="Calibri" w:eastAsia="新細明體" w:hAnsi="Calibri" w:cs="Times New Roman"/>
      <w:i/>
      <w:kern w:val="0"/>
      <w:szCs w:val="24"/>
      <w:lang w:val="x-none" w:eastAsia="x-none"/>
    </w:rPr>
  </w:style>
  <w:style w:type="paragraph" w:styleId="aff6">
    <w:name w:val="Intense Quote"/>
    <w:basedOn w:val="a"/>
    <w:next w:val="a"/>
    <w:link w:val="aff7"/>
    <w:uiPriority w:val="30"/>
    <w:qFormat/>
    <w:rsid w:val="005E0D19"/>
    <w:pPr>
      <w:widowControl/>
      <w:ind w:left="720" w:right="720"/>
    </w:pPr>
    <w:rPr>
      <w:rFonts w:ascii="Calibri" w:eastAsia="新細明體" w:hAnsi="Calibri" w:cs="Times New Roman"/>
      <w:b/>
      <w:i/>
      <w:kern w:val="0"/>
      <w:szCs w:val="20"/>
      <w:lang w:val="x-none" w:eastAsia="x-none"/>
    </w:rPr>
  </w:style>
  <w:style w:type="character" w:customStyle="1" w:styleId="aff7">
    <w:name w:val="鮮明引文 字元"/>
    <w:basedOn w:val="a0"/>
    <w:link w:val="aff6"/>
    <w:uiPriority w:val="30"/>
    <w:rsid w:val="005E0D19"/>
    <w:rPr>
      <w:rFonts w:ascii="Calibri" w:eastAsia="新細明體" w:hAnsi="Calibri" w:cs="Times New Roman"/>
      <w:b/>
      <w:i/>
      <w:kern w:val="0"/>
      <w:szCs w:val="20"/>
      <w:lang w:val="x-none" w:eastAsia="x-none"/>
    </w:rPr>
  </w:style>
  <w:style w:type="character" w:styleId="aff8">
    <w:name w:val="Subtle Emphasis"/>
    <w:uiPriority w:val="19"/>
    <w:qFormat/>
    <w:rsid w:val="005E0D19"/>
    <w:rPr>
      <w:i/>
      <w:color w:val="5A5A5A"/>
    </w:rPr>
  </w:style>
  <w:style w:type="character" w:styleId="aff9">
    <w:name w:val="Intense Emphasis"/>
    <w:uiPriority w:val="21"/>
    <w:qFormat/>
    <w:rsid w:val="005E0D19"/>
    <w:rPr>
      <w:b/>
      <w:i/>
      <w:sz w:val="24"/>
      <w:szCs w:val="24"/>
      <w:u w:val="single"/>
    </w:rPr>
  </w:style>
  <w:style w:type="character" w:styleId="affa">
    <w:name w:val="Subtle Reference"/>
    <w:uiPriority w:val="31"/>
    <w:qFormat/>
    <w:rsid w:val="005E0D19"/>
    <w:rPr>
      <w:sz w:val="24"/>
      <w:szCs w:val="24"/>
      <w:u w:val="single"/>
    </w:rPr>
  </w:style>
  <w:style w:type="character" w:styleId="affb">
    <w:name w:val="Intense Reference"/>
    <w:uiPriority w:val="32"/>
    <w:qFormat/>
    <w:rsid w:val="005E0D19"/>
    <w:rPr>
      <w:b/>
      <w:sz w:val="24"/>
      <w:u w:val="single"/>
    </w:rPr>
  </w:style>
  <w:style w:type="character" w:styleId="affc">
    <w:name w:val="Book Title"/>
    <w:uiPriority w:val="33"/>
    <w:qFormat/>
    <w:rsid w:val="005E0D19"/>
    <w:rPr>
      <w:rFonts w:ascii="Cambria" w:eastAsia="新細明體" w:hAnsi="Cambria"/>
      <w:b/>
      <w:i/>
      <w:sz w:val="24"/>
      <w:szCs w:val="24"/>
    </w:rPr>
  </w:style>
  <w:style w:type="paragraph" w:customStyle="1" w:styleId="affd">
    <w:name w:val="表"/>
    <w:basedOn w:val="a"/>
    <w:qFormat/>
    <w:rsid w:val="005E0D19"/>
    <w:pPr>
      <w:widowControl/>
      <w:spacing w:line="360" w:lineRule="exact"/>
      <w:ind w:firstLineChars="100" w:firstLine="240"/>
      <w:outlineLvl w:val="4"/>
    </w:pPr>
    <w:rPr>
      <w:rFonts w:ascii="Calibri" w:eastAsia="標楷體" w:hAnsi="Calibri" w:cs="新細明體"/>
      <w:color w:val="000000"/>
      <w:kern w:val="0"/>
      <w:szCs w:val="24"/>
    </w:rPr>
  </w:style>
  <w:style w:type="paragraph" w:customStyle="1" w:styleId="affe">
    <w:name w:val="圖"/>
    <w:basedOn w:val="6"/>
    <w:qFormat/>
    <w:rsid w:val="005E0D19"/>
    <w:pPr>
      <w:keepNext w:val="0"/>
      <w:widowControl/>
      <w:spacing w:before="240" w:after="60" w:line="240" w:lineRule="auto"/>
      <w:ind w:leftChars="0" w:left="0"/>
    </w:pPr>
    <w:rPr>
      <w:rFonts w:ascii="Times New Roman" w:eastAsia="標楷體" w:hAnsi="標楷體"/>
      <w:b/>
      <w:bCs/>
      <w:sz w:val="28"/>
      <w:szCs w:val="20"/>
      <w:lang w:val="x-none" w:eastAsia="x-none"/>
    </w:rPr>
  </w:style>
  <w:style w:type="paragraph" w:styleId="afff">
    <w:name w:val="table of figures"/>
    <w:basedOn w:val="a"/>
    <w:next w:val="a"/>
    <w:rsid w:val="005E0D19"/>
    <w:pPr>
      <w:widowControl/>
      <w:ind w:leftChars="400" w:hangingChars="200" w:hanging="200"/>
    </w:pPr>
    <w:rPr>
      <w:rFonts w:ascii="Calibri" w:eastAsia="新細明體" w:hAnsi="Calibri" w:cs="新細明體"/>
      <w:kern w:val="0"/>
      <w:szCs w:val="24"/>
    </w:rPr>
  </w:style>
  <w:style w:type="paragraph" w:customStyle="1" w:styleId="CE490426FA1F417B964E942E3A6CE9DE">
    <w:name w:val="CE490426FA1F417B964E942E3A6CE9DE"/>
    <w:rsid w:val="005E0D19"/>
    <w:pPr>
      <w:spacing w:after="200" w:line="276" w:lineRule="auto"/>
    </w:pPr>
    <w:rPr>
      <w:rFonts w:ascii="Calibri" w:eastAsia="新細明體" w:hAnsi="Calibri" w:cs="Times New Roman"/>
      <w:kern w:val="0"/>
      <w:sz w:val="22"/>
    </w:rPr>
  </w:style>
  <w:style w:type="paragraph" w:styleId="afff0">
    <w:name w:val="Note Heading"/>
    <w:basedOn w:val="a"/>
    <w:next w:val="a"/>
    <w:link w:val="afff1"/>
    <w:rsid w:val="005E0D19"/>
    <w:pPr>
      <w:jc w:val="center"/>
    </w:pPr>
    <w:rPr>
      <w:rFonts w:ascii="標楷體" w:eastAsia="標楷體" w:hAnsi="標楷體" w:cs="Times New Roman"/>
      <w:szCs w:val="24"/>
    </w:rPr>
  </w:style>
  <w:style w:type="character" w:customStyle="1" w:styleId="afff1">
    <w:name w:val="註釋標題 字元"/>
    <w:basedOn w:val="a0"/>
    <w:link w:val="afff0"/>
    <w:rsid w:val="005E0D19"/>
    <w:rPr>
      <w:rFonts w:ascii="標楷體" w:eastAsia="標楷體" w:hAnsi="標楷體" w:cs="Times New Roman"/>
      <w:szCs w:val="24"/>
    </w:rPr>
  </w:style>
  <w:style w:type="paragraph" w:styleId="afff2">
    <w:name w:val="Closing"/>
    <w:basedOn w:val="a"/>
    <w:link w:val="afff3"/>
    <w:rsid w:val="005E0D19"/>
    <w:pPr>
      <w:ind w:leftChars="1800" w:left="100"/>
    </w:pPr>
    <w:rPr>
      <w:rFonts w:ascii="標楷體" w:eastAsia="標楷體" w:hAnsi="標楷體" w:cs="Times New Roman"/>
      <w:szCs w:val="24"/>
    </w:rPr>
  </w:style>
  <w:style w:type="character" w:customStyle="1" w:styleId="afff3">
    <w:name w:val="結語 字元"/>
    <w:basedOn w:val="a0"/>
    <w:link w:val="afff2"/>
    <w:rsid w:val="005E0D19"/>
    <w:rPr>
      <w:rFonts w:ascii="標楷體" w:eastAsia="標楷體" w:hAnsi="標楷體" w:cs="Times New Roman"/>
      <w:szCs w:val="24"/>
    </w:rPr>
  </w:style>
  <w:style w:type="numbering" w:customStyle="1" w:styleId="1">
    <w:name w:val="樣式1"/>
    <w:uiPriority w:val="99"/>
    <w:rsid w:val="005E0D19"/>
    <w:pPr>
      <w:numPr>
        <w:numId w:val="7"/>
      </w:numPr>
    </w:pPr>
  </w:style>
  <w:style w:type="paragraph" w:customStyle="1" w:styleId="xl106">
    <w:name w:val="xl106"/>
    <w:basedOn w:val="a"/>
    <w:rsid w:val="005E0D19"/>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Cs w:val="24"/>
    </w:rPr>
  </w:style>
  <w:style w:type="paragraph" w:customStyle="1" w:styleId="xl107">
    <w:name w:val="xl107"/>
    <w:basedOn w:val="a"/>
    <w:rsid w:val="005E0D19"/>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標楷體" w:eastAsia="標楷體" w:hAnsi="標楷體" w:cs="新細明體"/>
      <w:kern w:val="0"/>
      <w:szCs w:val="24"/>
    </w:rPr>
  </w:style>
  <w:style w:type="paragraph" w:customStyle="1" w:styleId="xl108">
    <w:name w:val="xl108"/>
    <w:basedOn w:val="a"/>
    <w:rsid w:val="005E0D1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標楷體" w:eastAsia="標楷體" w:hAnsi="標楷體" w:cs="新細明體"/>
      <w:kern w:val="0"/>
      <w:sz w:val="20"/>
      <w:szCs w:val="20"/>
    </w:rPr>
  </w:style>
  <w:style w:type="paragraph" w:customStyle="1" w:styleId="xl109">
    <w:name w:val="xl109"/>
    <w:basedOn w:val="a"/>
    <w:rsid w:val="005E0D1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標楷體" w:eastAsia="標楷體" w:hAnsi="標楷體" w:cs="新細明體"/>
      <w:kern w:val="0"/>
      <w:sz w:val="20"/>
      <w:szCs w:val="20"/>
    </w:rPr>
  </w:style>
  <w:style w:type="paragraph" w:customStyle="1" w:styleId="xl110">
    <w:name w:val="xl110"/>
    <w:basedOn w:val="a"/>
    <w:rsid w:val="005E0D1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標楷體" w:eastAsia="標楷體" w:hAnsi="標楷體" w:cs="新細明體"/>
      <w:kern w:val="0"/>
      <w:sz w:val="20"/>
      <w:szCs w:val="20"/>
    </w:rPr>
  </w:style>
  <w:style w:type="paragraph" w:styleId="afff4">
    <w:name w:val="caption"/>
    <w:basedOn w:val="a"/>
    <w:next w:val="a"/>
    <w:uiPriority w:val="35"/>
    <w:semiHidden/>
    <w:unhideWhenUsed/>
    <w:qFormat/>
    <w:rsid w:val="005E0D19"/>
    <w:pPr>
      <w:widowControl/>
      <w:spacing w:after="200"/>
    </w:pPr>
    <w:rPr>
      <w:rFonts w:ascii="Calibri" w:eastAsia="新細明體" w:hAnsi="Calibri" w:cs="Times New Roman"/>
      <w:b/>
      <w:bCs/>
      <w:color w:val="4F81BD"/>
      <w:kern w:val="0"/>
      <w:sz w:val="18"/>
      <w:szCs w:val="18"/>
    </w:rPr>
  </w:style>
  <w:style w:type="paragraph" w:customStyle="1" w:styleId="xl111">
    <w:name w:val="xl111"/>
    <w:basedOn w:val="a"/>
    <w:rsid w:val="005E0D19"/>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標楷體" w:eastAsia="標楷體" w:hAnsi="標楷體" w:cs="新細明體"/>
      <w:kern w:val="0"/>
      <w:sz w:val="22"/>
    </w:rPr>
  </w:style>
  <w:style w:type="paragraph" w:customStyle="1" w:styleId="xl112">
    <w:name w:val="xl112"/>
    <w:basedOn w:val="a"/>
    <w:rsid w:val="005E0D19"/>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13">
    <w:name w:val="xl113"/>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18"/>
      <w:szCs w:val="18"/>
    </w:rPr>
  </w:style>
  <w:style w:type="paragraph" w:customStyle="1" w:styleId="xl114">
    <w:name w:val="xl114"/>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18"/>
      <w:szCs w:val="18"/>
    </w:rPr>
  </w:style>
  <w:style w:type="paragraph" w:customStyle="1" w:styleId="xl115">
    <w:name w:val="xl115"/>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標楷體" w:eastAsia="標楷體" w:hAnsi="標楷體" w:cs="新細明體"/>
      <w:kern w:val="0"/>
      <w:sz w:val="18"/>
      <w:szCs w:val="18"/>
    </w:rPr>
  </w:style>
  <w:style w:type="paragraph" w:customStyle="1" w:styleId="xl116">
    <w:name w:val="xl116"/>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0"/>
      <w:szCs w:val="20"/>
    </w:rPr>
  </w:style>
  <w:style w:type="paragraph" w:customStyle="1" w:styleId="xl117">
    <w:name w:val="xl117"/>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16"/>
      <w:szCs w:val="16"/>
    </w:rPr>
  </w:style>
  <w:style w:type="paragraph" w:customStyle="1" w:styleId="xl118">
    <w:name w:val="xl118"/>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16"/>
      <w:szCs w:val="16"/>
    </w:rPr>
  </w:style>
  <w:style w:type="paragraph" w:customStyle="1" w:styleId="xl119">
    <w:name w:val="xl119"/>
    <w:basedOn w:val="a"/>
    <w:rsid w:val="005E0D19"/>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20">
    <w:name w:val="xl120"/>
    <w:basedOn w:val="a"/>
    <w:rsid w:val="005E0D19"/>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標楷體" w:eastAsia="標楷體" w:hAnsi="標楷體" w:cs="新細明體"/>
      <w:kern w:val="0"/>
      <w:sz w:val="16"/>
      <w:szCs w:val="16"/>
    </w:rPr>
  </w:style>
  <w:style w:type="paragraph" w:customStyle="1" w:styleId="xl121">
    <w:name w:val="xl121"/>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18"/>
      <w:szCs w:val="18"/>
    </w:rPr>
  </w:style>
  <w:style w:type="paragraph" w:customStyle="1" w:styleId="xl122">
    <w:name w:val="xl122"/>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23">
    <w:name w:val="xl123"/>
    <w:basedOn w:val="a"/>
    <w:rsid w:val="005E0D19"/>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標楷體" w:eastAsia="標楷體" w:hAnsi="標楷體" w:cs="新細明體"/>
      <w:kern w:val="0"/>
      <w:sz w:val="14"/>
      <w:szCs w:val="14"/>
    </w:rPr>
  </w:style>
  <w:style w:type="paragraph" w:customStyle="1" w:styleId="xl124">
    <w:name w:val="xl124"/>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0"/>
      <w:szCs w:val="20"/>
    </w:rPr>
  </w:style>
  <w:style w:type="paragraph" w:customStyle="1" w:styleId="xl125">
    <w:name w:val="xl125"/>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26">
    <w:name w:val="xl126"/>
    <w:basedOn w:val="a"/>
    <w:rsid w:val="005E0D19"/>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標楷體" w:eastAsia="標楷體" w:hAnsi="標楷體" w:cs="新細明體"/>
      <w:kern w:val="0"/>
      <w:sz w:val="16"/>
      <w:szCs w:val="16"/>
    </w:rPr>
  </w:style>
  <w:style w:type="paragraph" w:customStyle="1" w:styleId="xl127">
    <w:name w:val="xl127"/>
    <w:basedOn w:val="a"/>
    <w:rsid w:val="005E0D1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標楷體" w:eastAsia="標楷體" w:hAnsi="標楷體" w:cs="新細明體"/>
      <w:kern w:val="0"/>
      <w:sz w:val="18"/>
      <w:szCs w:val="18"/>
    </w:rPr>
  </w:style>
  <w:style w:type="paragraph" w:customStyle="1" w:styleId="xl128">
    <w:name w:val="xl128"/>
    <w:basedOn w:val="a"/>
    <w:rsid w:val="005E0D1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標楷體" w:eastAsia="標楷體" w:hAnsi="標楷體" w:cs="新細明體"/>
      <w:kern w:val="0"/>
      <w:sz w:val="18"/>
      <w:szCs w:val="18"/>
    </w:rPr>
  </w:style>
  <w:style w:type="paragraph" w:customStyle="1" w:styleId="xl129">
    <w:name w:val="xl129"/>
    <w:basedOn w:val="a"/>
    <w:rsid w:val="005E0D1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標楷體" w:eastAsia="標楷體" w:hAnsi="標楷體" w:cs="新細明體"/>
      <w:kern w:val="0"/>
      <w:sz w:val="18"/>
      <w:szCs w:val="18"/>
    </w:rPr>
  </w:style>
  <w:style w:type="paragraph" w:customStyle="1" w:styleId="xl130">
    <w:name w:val="xl130"/>
    <w:basedOn w:val="a"/>
    <w:rsid w:val="005E0D19"/>
    <w:pPr>
      <w:widowControl/>
      <w:pBdr>
        <w:top w:val="single" w:sz="4" w:space="0" w:color="auto"/>
        <w:left w:val="single" w:sz="8" w:space="0" w:color="auto"/>
        <w:bottom w:val="single" w:sz="4" w:space="0" w:color="auto"/>
        <w:right w:val="single" w:sz="4" w:space="0" w:color="auto"/>
      </w:pBdr>
      <w:shd w:val="clear" w:color="000000" w:fill="8DB4E2"/>
      <w:spacing w:before="100" w:beforeAutospacing="1" w:after="100" w:afterAutospacing="1"/>
      <w:jc w:val="center"/>
    </w:pPr>
    <w:rPr>
      <w:rFonts w:ascii="標楷體" w:eastAsia="標楷體" w:hAnsi="標楷體" w:cs="新細明體"/>
      <w:kern w:val="0"/>
      <w:sz w:val="20"/>
      <w:szCs w:val="20"/>
    </w:rPr>
  </w:style>
  <w:style w:type="paragraph" w:customStyle="1" w:styleId="xl131">
    <w:name w:val="xl131"/>
    <w:basedOn w:val="a"/>
    <w:rsid w:val="005E0D1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標楷體" w:eastAsia="標楷體" w:hAnsi="標楷體" w:cs="新細明體"/>
      <w:kern w:val="0"/>
      <w:sz w:val="18"/>
      <w:szCs w:val="18"/>
    </w:rPr>
  </w:style>
  <w:style w:type="paragraph" w:customStyle="1" w:styleId="xl132">
    <w:name w:val="xl132"/>
    <w:basedOn w:val="a"/>
    <w:rsid w:val="005E0D1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標楷體" w:eastAsia="標楷體" w:hAnsi="標楷體" w:cs="新細明體"/>
      <w:kern w:val="0"/>
      <w:sz w:val="18"/>
      <w:szCs w:val="18"/>
    </w:rPr>
  </w:style>
  <w:style w:type="paragraph" w:customStyle="1" w:styleId="xl133">
    <w:name w:val="xl133"/>
    <w:basedOn w:val="a"/>
    <w:rsid w:val="005E0D1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標楷體" w:eastAsia="標楷體" w:hAnsi="標楷體" w:cs="新細明體"/>
      <w:kern w:val="0"/>
      <w:sz w:val="20"/>
      <w:szCs w:val="20"/>
    </w:rPr>
  </w:style>
  <w:style w:type="paragraph" w:customStyle="1" w:styleId="xl134">
    <w:name w:val="xl134"/>
    <w:basedOn w:val="a"/>
    <w:rsid w:val="005E0D1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標楷體" w:eastAsia="標楷體" w:hAnsi="標楷體" w:cs="新細明體"/>
      <w:kern w:val="0"/>
      <w:sz w:val="18"/>
      <w:szCs w:val="18"/>
    </w:rPr>
  </w:style>
  <w:style w:type="paragraph" w:customStyle="1" w:styleId="xl135">
    <w:name w:val="xl135"/>
    <w:basedOn w:val="a"/>
    <w:rsid w:val="005E0D1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標楷體" w:eastAsia="標楷體" w:hAnsi="標楷體" w:cs="新細明體"/>
      <w:kern w:val="0"/>
      <w:sz w:val="20"/>
      <w:szCs w:val="20"/>
    </w:rPr>
  </w:style>
  <w:style w:type="paragraph" w:customStyle="1" w:styleId="xl136">
    <w:name w:val="xl136"/>
    <w:basedOn w:val="a"/>
    <w:rsid w:val="005E0D1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標楷體" w:eastAsia="標楷體" w:hAnsi="標楷體" w:cs="新細明體"/>
      <w:kern w:val="0"/>
      <w:sz w:val="16"/>
      <w:szCs w:val="16"/>
    </w:rPr>
  </w:style>
  <w:style w:type="paragraph" w:customStyle="1" w:styleId="xl137">
    <w:name w:val="xl137"/>
    <w:basedOn w:val="a"/>
    <w:rsid w:val="005E0D19"/>
    <w:pPr>
      <w:widowControl/>
      <w:pBdr>
        <w:top w:val="single" w:sz="4" w:space="0" w:color="auto"/>
        <w:left w:val="single" w:sz="4" w:space="0" w:color="auto"/>
        <w:bottom w:val="single" w:sz="4" w:space="0" w:color="auto"/>
        <w:right w:val="single" w:sz="8" w:space="0" w:color="auto"/>
      </w:pBdr>
      <w:shd w:val="clear" w:color="000000" w:fill="8DB4E2"/>
      <w:spacing w:before="100" w:beforeAutospacing="1" w:after="100" w:afterAutospacing="1"/>
      <w:jc w:val="center"/>
    </w:pPr>
    <w:rPr>
      <w:rFonts w:ascii="標楷體" w:eastAsia="標楷體" w:hAnsi="標楷體" w:cs="新細明體"/>
      <w:kern w:val="0"/>
      <w:sz w:val="20"/>
      <w:szCs w:val="20"/>
    </w:rPr>
  </w:style>
  <w:style w:type="table" w:customStyle="1" w:styleId="15">
    <w:name w:val="表格格線1"/>
    <w:basedOn w:val="a1"/>
    <w:next w:val="af6"/>
    <w:rsid w:val="005E0D1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樣式11"/>
    <w:uiPriority w:val="99"/>
    <w:rsid w:val="005E0D19"/>
    <w:pPr>
      <w:numPr>
        <w:numId w:val="6"/>
      </w:numPr>
    </w:pPr>
  </w:style>
  <w:style w:type="table" w:customStyle="1" w:styleId="27">
    <w:name w:val="表格格線2"/>
    <w:basedOn w:val="a1"/>
    <w:next w:val="af6"/>
    <w:uiPriority w:val="59"/>
    <w:rsid w:val="005E0D19"/>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0"/>
    <w:lsdException w:name="toc 8" w:uiPriority="0"/>
    <w:lsdException w:name="toc 9" w:uiPriority="0"/>
    <w:lsdException w:name="Normal Indent" w:uiPriority="0"/>
    <w:lsdException w:name="annotation text" w:uiPriority="0"/>
    <w:lsdException w:name="index heading" w:uiPriority="0"/>
    <w:lsdException w:name="caption" w:uiPriority="35" w:qFormat="1"/>
    <w:lsdException w:name="table of figures" w:uiPriority="0"/>
    <w:lsdException w:name="annotation reference" w:uiPriority="0"/>
    <w:lsdException w:name="line number" w:uiPriority="0"/>
    <w:lsdException w:name="page number"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0">
    <w:name w:val="heading 1"/>
    <w:basedOn w:val="a"/>
    <w:next w:val="a"/>
    <w:link w:val="12"/>
    <w:uiPriority w:val="9"/>
    <w:qFormat/>
    <w:rsid w:val="005E0D19"/>
    <w:pPr>
      <w:keepNext/>
      <w:jc w:val="center"/>
      <w:outlineLvl w:val="0"/>
    </w:pPr>
    <w:rPr>
      <w:rFonts w:ascii="標楷體" w:eastAsia="標楷體" w:hAnsi="Times New Roman" w:cs="Times New Roman"/>
      <w:sz w:val="36"/>
      <w:szCs w:val="24"/>
    </w:rPr>
  </w:style>
  <w:style w:type="paragraph" w:styleId="2">
    <w:name w:val="heading 2"/>
    <w:basedOn w:val="a"/>
    <w:next w:val="a"/>
    <w:link w:val="20"/>
    <w:uiPriority w:val="9"/>
    <w:unhideWhenUsed/>
    <w:qFormat/>
    <w:rsid w:val="005E0D19"/>
    <w:pPr>
      <w:keepNext/>
      <w:spacing w:line="720" w:lineRule="auto"/>
      <w:outlineLvl w:val="1"/>
    </w:pPr>
    <w:rPr>
      <w:rFonts w:ascii="Cambria" w:eastAsia="新細明體" w:hAnsi="Cambria" w:cs="Times New Roman"/>
      <w:b/>
      <w:bCs/>
      <w:sz w:val="48"/>
      <w:szCs w:val="48"/>
    </w:rPr>
  </w:style>
  <w:style w:type="paragraph" w:styleId="3">
    <w:name w:val="heading 3"/>
    <w:basedOn w:val="a"/>
    <w:next w:val="a"/>
    <w:link w:val="30"/>
    <w:uiPriority w:val="9"/>
    <w:qFormat/>
    <w:rsid w:val="005E0D19"/>
    <w:pPr>
      <w:keepNext/>
      <w:spacing w:line="720" w:lineRule="auto"/>
      <w:outlineLvl w:val="2"/>
    </w:pPr>
    <w:rPr>
      <w:rFonts w:ascii="Cambria" w:eastAsia="新細明體" w:hAnsi="Cambria" w:cs="Times New Roman"/>
      <w:b/>
      <w:bCs/>
      <w:sz w:val="36"/>
      <w:szCs w:val="36"/>
    </w:rPr>
  </w:style>
  <w:style w:type="paragraph" w:styleId="4">
    <w:name w:val="heading 4"/>
    <w:basedOn w:val="a"/>
    <w:next w:val="a"/>
    <w:link w:val="40"/>
    <w:uiPriority w:val="9"/>
    <w:qFormat/>
    <w:rsid w:val="005E0D19"/>
    <w:pPr>
      <w:keepNext/>
      <w:spacing w:line="720" w:lineRule="auto"/>
      <w:outlineLvl w:val="3"/>
    </w:pPr>
    <w:rPr>
      <w:rFonts w:ascii="Cambria" w:eastAsia="新細明體" w:hAnsi="Cambria" w:cs="Times New Roman"/>
      <w:sz w:val="36"/>
      <w:szCs w:val="36"/>
    </w:rPr>
  </w:style>
  <w:style w:type="paragraph" w:styleId="5">
    <w:name w:val="heading 5"/>
    <w:basedOn w:val="a"/>
    <w:next w:val="a"/>
    <w:link w:val="50"/>
    <w:uiPriority w:val="9"/>
    <w:qFormat/>
    <w:rsid w:val="005E0D19"/>
    <w:pPr>
      <w:keepNext/>
      <w:spacing w:line="720" w:lineRule="auto"/>
      <w:ind w:leftChars="200" w:left="200"/>
      <w:outlineLvl w:val="4"/>
    </w:pPr>
    <w:rPr>
      <w:rFonts w:ascii="Cambria" w:eastAsia="新細明體" w:hAnsi="Cambria" w:cs="Times New Roman"/>
      <w:b/>
      <w:bCs/>
      <w:sz w:val="36"/>
      <w:szCs w:val="36"/>
    </w:rPr>
  </w:style>
  <w:style w:type="paragraph" w:styleId="6">
    <w:name w:val="heading 6"/>
    <w:basedOn w:val="a"/>
    <w:next w:val="a"/>
    <w:link w:val="60"/>
    <w:uiPriority w:val="9"/>
    <w:qFormat/>
    <w:rsid w:val="005E0D19"/>
    <w:pPr>
      <w:keepNext/>
      <w:spacing w:line="720" w:lineRule="auto"/>
      <w:ind w:leftChars="200" w:left="200"/>
      <w:outlineLvl w:val="5"/>
    </w:pPr>
    <w:rPr>
      <w:rFonts w:ascii="Cambria" w:eastAsia="新細明體" w:hAnsi="Cambria" w:cs="Times New Roman"/>
      <w:sz w:val="36"/>
      <w:szCs w:val="36"/>
    </w:rPr>
  </w:style>
  <w:style w:type="paragraph" w:styleId="7">
    <w:name w:val="heading 7"/>
    <w:basedOn w:val="a"/>
    <w:next w:val="a"/>
    <w:link w:val="70"/>
    <w:uiPriority w:val="9"/>
    <w:qFormat/>
    <w:rsid w:val="005E0D19"/>
    <w:pPr>
      <w:widowControl/>
      <w:spacing w:before="240" w:after="60"/>
      <w:outlineLvl w:val="6"/>
    </w:pPr>
    <w:rPr>
      <w:rFonts w:ascii="Calibri" w:eastAsia="新細明體" w:hAnsi="Calibri" w:cs="Times New Roman"/>
      <w:kern w:val="0"/>
      <w:szCs w:val="24"/>
      <w:lang w:val="x-none" w:eastAsia="x-none"/>
    </w:rPr>
  </w:style>
  <w:style w:type="paragraph" w:styleId="8">
    <w:name w:val="heading 8"/>
    <w:basedOn w:val="a"/>
    <w:next w:val="a"/>
    <w:link w:val="80"/>
    <w:uiPriority w:val="9"/>
    <w:qFormat/>
    <w:rsid w:val="005E0D19"/>
    <w:pPr>
      <w:widowControl/>
      <w:spacing w:before="240" w:after="60"/>
      <w:outlineLvl w:val="7"/>
    </w:pPr>
    <w:rPr>
      <w:rFonts w:ascii="Calibri" w:eastAsia="新細明體" w:hAnsi="Calibri" w:cs="Times New Roman"/>
      <w:i/>
      <w:iCs/>
      <w:kern w:val="0"/>
      <w:szCs w:val="24"/>
      <w:lang w:val="x-none" w:eastAsia="x-none"/>
    </w:rPr>
  </w:style>
  <w:style w:type="paragraph" w:styleId="9">
    <w:name w:val="heading 9"/>
    <w:basedOn w:val="a"/>
    <w:next w:val="a"/>
    <w:link w:val="90"/>
    <w:uiPriority w:val="9"/>
    <w:qFormat/>
    <w:rsid w:val="005E0D19"/>
    <w:pPr>
      <w:widowControl/>
      <w:spacing w:before="240" w:after="60"/>
      <w:outlineLvl w:val="8"/>
    </w:pPr>
    <w:rPr>
      <w:rFonts w:ascii="Cambria" w:eastAsia="新細明體" w:hAnsi="Cambria" w:cs="Times New Roman"/>
      <w:kern w:val="0"/>
      <w:sz w:val="2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04322A"/>
    <w:rPr>
      <w:rFonts w:ascii="標楷體" w:eastAsia="標楷體" w:hAnsi="Times New Roman" w:cs="Times New Roman"/>
      <w:sz w:val="32"/>
      <w:szCs w:val="24"/>
    </w:rPr>
  </w:style>
  <w:style w:type="character" w:customStyle="1" w:styleId="a4">
    <w:name w:val="本文 字元"/>
    <w:basedOn w:val="a0"/>
    <w:link w:val="a3"/>
    <w:rsid w:val="0004322A"/>
    <w:rPr>
      <w:rFonts w:ascii="標楷體" w:eastAsia="標楷體" w:hAnsi="Times New Roman" w:cs="Times New Roman"/>
      <w:sz w:val="32"/>
      <w:szCs w:val="24"/>
    </w:rPr>
  </w:style>
  <w:style w:type="paragraph" w:styleId="a5">
    <w:name w:val="Balloon Text"/>
    <w:basedOn w:val="a"/>
    <w:link w:val="a6"/>
    <w:uiPriority w:val="99"/>
    <w:unhideWhenUsed/>
    <w:rsid w:val="007547A3"/>
    <w:rPr>
      <w:rFonts w:asciiTheme="majorHAnsi" w:eastAsiaTheme="majorEastAsia" w:hAnsiTheme="majorHAnsi" w:cstheme="majorBidi"/>
      <w:sz w:val="18"/>
      <w:szCs w:val="18"/>
    </w:rPr>
  </w:style>
  <w:style w:type="character" w:customStyle="1" w:styleId="a6">
    <w:name w:val="註解方塊文字 字元"/>
    <w:basedOn w:val="a0"/>
    <w:link w:val="a5"/>
    <w:uiPriority w:val="99"/>
    <w:rsid w:val="007547A3"/>
    <w:rPr>
      <w:rFonts w:asciiTheme="majorHAnsi" w:eastAsiaTheme="majorEastAsia" w:hAnsiTheme="majorHAnsi" w:cstheme="majorBidi"/>
      <w:sz w:val="18"/>
      <w:szCs w:val="18"/>
    </w:rPr>
  </w:style>
  <w:style w:type="paragraph" w:styleId="a7">
    <w:name w:val="header"/>
    <w:basedOn w:val="a"/>
    <w:link w:val="a8"/>
    <w:uiPriority w:val="99"/>
    <w:unhideWhenUsed/>
    <w:rsid w:val="00905D16"/>
    <w:pPr>
      <w:tabs>
        <w:tab w:val="center" w:pos="4153"/>
        <w:tab w:val="right" w:pos="8306"/>
      </w:tabs>
      <w:snapToGrid w:val="0"/>
    </w:pPr>
    <w:rPr>
      <w:sz w:val="20"/>
      <w:szCs w:val="20"/>
    </w:rPr>
  </w:style>
  <w:style w:type="character" w:customStyle="1" w:styleId="a8">
    <w:name w:val="頁首 字元"/>
    <w:basedOn w:val="a0"/>
    <w:link w:val="a7"/>
    <w:uiPriority w:val="99"/>
    <w:rsid w:val="00905D16"/>
    <w:rPr>
      <w:sz w:val="20"/>
      <w:szCs w:val="20"/>
    </w:rPr>
  </w:style>
  <w:style w:type="paragraph" w:styleId="a9">
    <w:name w:val="footer"/>
    <w:basedOn w:val="a"/>
    <w:link w:val="aa"/>
    <w:uiPriority w:val="99"/>
    <w:unhideWhenUsed/>
    <w:rsid w:val="00905D16"/>
    <w:pPr>
      <w:tabs>
        <w:tab w:val="center" w:pos="4153"/>
        <w:tab w:val="right" w:pos="8306"/>
      </w:tabs>
      <w:snapToGrid w:val="0"/>
    </w:pPr>
    <w:rPr>
      <w:sz w:val="20"/>
      <w:szCs w:val="20"/>
    </w:rPr>
  </w:style>
  <w:style w:type="character" w:customStyle="1" w:styleId="aa">
    <w:name w:val="頁尾 字元"/>
    <w:basedOn w:val="a0"/>
    <w:link w:val="a9"/>
    <w:uiPriority w:val="99"/>
    <w:rsid w:val="00905D16"/>
    <w:rPr>
      <w:sz w:val="20"/>
      <w:szCs w:val="20"/>
    </w:rPr>
  </w:style>
  <w:style w:type="paragraph" w:styleId="ab">
    <w:name w:val="List Paragraph"/>
    <w:basedOn w:val="a"/>
    <w:uiPriority w:val="34"/>
    <w:qFormat/>
    <w:rsid w:val="009B40CE"/>
    <w:pPr>
      <w:ind w:leftChars="200" w:left="480"/>
    </w:pPr>
  </w:style>
  <w:style w:type="character" w:customStyle="1" w:styleId="12">
    <w:name w:val="標題 1 字元"/>
    <w:basedOn w:val="a0"/>
    <w:link w:val="10"/>
    <w:uiPriority w:val="9"/>
    <w:rsid w:val="005E0D19"/>
    <w:rPr>
      <w:rFonts w:ascii="標楷體" w:eastAsia="標楷體" w:hAnsi="Times New Roman" w:cs="Times New Roman"/>
      <w:sz w:val="36"/>
      <w:szCs w:val="24"/>
    </w:rPr>
  </w:style>
  <w:style w:type="character" w:customStyle="1" w:styleId="20">
    <w:name w:val="標題 2 字元"/>
    <w:basedOn w:val="a0"/>
    <w:link w:val="2"/>
    <w:uiPriority w:val="9"/>
    <w:rsid w:val="005E0D19"/>
    <w:rPr>
      <w:rFonts w:ascii="Cambria" w:eastAsia="新細明體" w:hAnsi="Cambria" w:cs="Times New Roman"/>
      <w:b/>
      <w:bCs/>
      <w:sz w:val="48"/>
      <w:szCs w:val="48"/>
    </w:rPr>
  </w:style>
  <w:style w:type="character" w:customStyle="1" w:styleId="30">
    <w:name w:val="標題 3 字元"/>
    <w:basedOn w:val="a0"/>
    <w:link w:val="3"/>
    <w:uiPriority w:val="9"/>
    <w:rsid w:val="005E0D19"/>
    <w:rPr>
      <w:rFonts w:ascii="Cambria" w:eastAsia="新細明體" w:hAnsi="Cambria" w:cs="Times New Roman"/>
      <w:b/>
      <w:bCs/>
      <w:sz w:val="36"/>
      <w:szCs w:val="36"/>
    </w:rPr>
  </w:style>
  <w:style w:type="character" w:customStyle="1" w:styleId="40">
    <w:name w:val="標題 4 字元"/>
    <w:basedOn w:val="a0"/>
    <w:link w:val="4"/>
    <w:uiPriority w:val="9"/>
    <w:rsid w:val="005E0D19"/>
    <w:rPr>
      <w:rFonts w:ascii="Cambria" w:eastAsia="新細明體" w:hAnsi="Cambria" w:cs="Times New Roman"/>
      <w:sz w:val="36"/>
      <w:szCs w:val="36"/>
    </w:rPr>
  </w:style>
  <w:style w:type="character" w:customStyle="1" w:styleId="50">
    <w:name w:val="標題 5 字元"/>
    <w:basedOn w:val="a0"/>
    <w:link w:val="5"/>
    <w:uiPriority w:val="9"/>
    <w:rsid w:val="005E0D19"/>
    <w:rPr>
      <w:rFonts w:ascii="Cambria" w:eastAsia="新細明體" w:hAnsi="Cambria" w:cs="Times New Roman"/>
      <w:b/>
      <w:bCs/>
      <w:sz w:val="36"/>
      <w:szCs w:val="36"/>
    </w:rPr>
  </w:style>
  <w:style w:type="character" w:customStyle="1" w:styleId="60">
    <w:name w:val="標題 6 字元"/>
    <w:basedOn w:val="a0"/>
    <w:link w:val="6"/>
    <w:uiPriority w:val="9"/>
    <w:rsid w:val="005E0D19"/>
    <w:rPr>
      <w:rFonts w:ascii="Cambria" w:eastAsia="新細明體" w:hAnsi="Cambria" w:cs="Times New Roman"/>
      <w:sz w:val="36"/>
      <w:szCs w:val="36"/>
    </w:rPr>
  </w:style>
  <w:style w:type="character" w:customStyle="1" w:styleId="70">
    <w:name w:val="標題 7 字元"/>
    <w:basedOn w:val="a0"/>
    <w:link w:val="7"/>
    <w:uiPriority w:val="9"/>
    <w:rsid w:val="005E0D19"/>
    <w:rPr>
      <w:rFonts w:ascii="Calibri" w:eastAsia="新細明體" w:hAnsi="Calibri" w:cs="Times New Roman"/>
      <w:kern w:val="0"/>
      <w:szCs w:val="24"/>
      <w:lang w:val="x-none" w:eastAsia="x-none"/>
    </w:rPr>
  </w:style>
  <w:style w:type="character" w:customStyle="1" w:styleId="80">
    <w:name w:val="標題 8 字元"/>
    <w:basedOn w:val="a0"/>
    <w:link w:val="8"/>
    <w:uiPriority w:val="9"/>
    <w:rsid w:val="005E0D19"/>
    <w:rPr>
      <w:rFonts w:ascii="Calibri" w:eastAsia="新細明體" w:hAnsi="Calibri" w:cs="Times New Roman"/>
      <w:i/>
      <w:iCs/>
      <w:kern w:val="0"/>
      <w:szCs w:val="24"/>
      <w:lang w:val="x-none" w:eastAsia="x-none"/>
    </w:rPr>
  </w:style>
  <w:style w:type="character" w:customStyle="1" w:styleId="90">
    <w:name w:val="標題 9 字元"/>
    <w:basedOn w:val="a0"/>
    <w:link w:val="9"/>
    <w:uiPriority w:val="9"/>
    <w:rsid w:val="005E0D19"/>
    <w:rPr>
      <w:rFonts w:ascii="Cambria" w:eastAsia="新細明體" w:hAnsi="Cambria" w:cs="Times New Roman"/>
      <w:kern w:val="0"/>
      <w:sz w:val="20"/>
      <w:szCs w:val="20"/>
      <w:lang w:val="x-none" w:eastAsia="x-none"/>
    </w:rPr>
  </w:style>
  <w:style w:type="paragraph" w:styleId="Web">
    <w:name w:val="Normal (Web)"/>
    <w:basedOn w:val="a"/>
    <w:rsid w:val="005E0D19"/>
    <w:pPr>
      <w:widowControl/>
      <w:spacing w:before="100" w:beforeAutospacing="1" w:after="100" w:afterAutospacing="1"/>
    </w:pPr>
    <w:rPr>
      <w:rFonts w:ascii="Arial Unicode MS" w:eastAsia="Arial Unicode MS" w:hAnsi="Arial Unicode MS" w:cs="Arial Unicode MS"/>
      <w:color w:val="000000"/>
      <w:kern w:val="0"/>
      <w:szCs w:val="24"/>
    </w:rPr>
  </w:style>
  <w:style w:type="character" w:styleId="ac">
    <w:name w:val="page number"/>
    <w:basedOn w:val="a0"/>
    <w:rsid w:val="005E0D19"/>
  </w:style>
  <w:style w:type="paragraph" w:customStyle="1" w:styleId="font9">
    <w:name w:val="font9"/>
    <w:basedOn w:val="a"/>
    <w:rsid w:val="005E0D19"/>
    <w:pPr>
      <w:widowControl/>
      <w:spacing w:before="100" w:beforeAutospacing="1" w:after="100" w:afterAutospacing="1"/>
    </w:pPr>
    <w:rPr>
      <w:rFonts w:ascii="標楷體" w:eastAsia="標楷體" w:hAnsi="Arial Unicode MS" w:cs="Arial Unicode MS" w:hint="eastAsia"/>
      <w:kern w:val="0"/>
      <w:sz w:val="36"/>
      <w:szCs w:val="36"/>
    </w:rPr>
  </w:style>
  <w:style w:type="paragraph" w:styleId="ad">
    <w:name w:val="Date"/>
    <w:basedOn w:val="a"/>
    <w:next w:val="a"/>
    <w:link w:val="ae"/>
    <w:rsid w:val="005E0D19"/>
    <w:pPr>
      <w:jc w:val="right"/>
    </w:pPr>
    <w:rPr>
      <w:rFonts w:ascii="Times New Roman" w:eastAsia="新細明體" w:hAnsi="Times New Roman" w:cs="Times New Roman"/>
      <w:szCs w:val="24"/>
    </w:rPr>
  </w:style>
  <w:style w:type="character" w:customStyle="1" w:styleId="ae">
    <w:name w:val="日期 字元"/>
    <w:basedOn w:val="a0"/>
    <w:link w:val="ad"/>
    <w:rsid w:val="005E0D19"/>
    <w:rPr>
      <w:rFonts w:ascii="Times New Roman" w:eastAsia="新細明體" w:hAnsi="Times New Roman" w:cs="Times New Roman"/>
      <w:szCs w:val="24"/>
    </w:rPr>
  </w:style>
  <w:style w:type="paragraph" w:styleId="af">
    <w:name w:val="Normal Indent"/>
    <w:basedOn w:val="a"/>
    <w:rsid w:val="005E0D19"/>
    <w:pPr>
      <w:spacing w:line="480" w:lineRule="exact"/>
      <w:ind w:left="567" w:firstLine="567"/>
    </w:pPr>
    <w:rPr>
      <w:rFonts w:ascii="Times New Roman" w:eastAsia="標楷體" w:hAnsi="Times New Roman" w:cs="Times New Roman"/>
      <w:sz w:val="26"/>
      <w:szCs w:val="20"/>
    </w:rPr>
  </w:style>
  <w:style w:type="paragraph" w:customStyle="1" w:styleId="21">
    <w:name w:val="水保2"/>
    <w:basedOn w:val="2"/>
    <w:next w:val="af"/>
    <w:rsid w:val="005E0D19"/>
    <w:pPr>
      <w:spacing w:before="60" w:after="120" w:line="560" w:lineRule="exact"/>
    </w:pPr>
    <w:rPr>
      <w:rFonts w:ascii="Times New Roman" w:eastAsia="華康隸書體W5" w:hAnsi="Times New Roman"/>
      <w:bCs w:val="0"/>
      <w:sz w:val="32"/>
      <w:szCs w:val="20"/>
    </w:rPr>
  </w:style>
  <w:style w:type="paragraph" w:customStyle="1" w:styleId="22">
    <w:name w:val="內文縮2"/>
    <w:basedOn w:val="af"/>
    <w:rsid w:val="005E0D19"/>
    <w:pPr>
      <w:ind w:left="1134"/>
    </w:pPr>
  </w:style>
  <w:style w:type="character" w:customStyle="1" w:styleId="apple-style-span">
    <w:name w:val="apple-style-span"/>
    <w:basedOn w:val="a0"/>
    <w:rsid w:val="005E0D19"/>
  </w:style>
  <w:style w:type="character" w:customStyle="1" w:styleId="st1">
    <w:name w:val="st1"/>
    <w:rsid w:val="005E0D19"/>
  </w:style>
  <w:style w:type="paragraph" w:styleId="af0">
    <w:name w:val="Body Text Indent"/>
    <w:basedOn w:val="a"/>
    <w:link w:val="af1"/>
    <w:rsid w:val="005E0D19"/>
    <w:pPr>
      <w:snapToGrid w:val="0"/>
      <w:spacing w:line="360" w:lineRule="auto"/>
      <w:ind w:leftChars="234" w:left="562"/>
    </w:pPr>
    <w:rPr>
      <w:rFonts w:ascii="標楷體" w:eastAsia="標楷體" w:hAnsi="Times New Roman" w:cs="Times New Roman"/>
      <w:sz w:val="28"/>
      <w:szCs w:val="24"/>
    </w:rPr>
  </w:style>
  <w:style w:type="character" w:customStyle="1" w:styleId="af1">
    <w:name w:val="本文縮排 字元"/>
    <w:basedOn w:val="a0"/>
    <w:link w:val="af0"/>
    <w:rsid w:val="005E0D19"/>
    <w:rPr>
      <w:rFonts w:ascii="標楷體" w:eastAsia="標楷體" w:hAnsi="Times New Roman" w:cs="Times New Roman"/>
      <w:sz w:val="28"/>
      <w:szCs w:val="24"/>
    </w:rPr>
  </w:style>
  <w:style w:type="paragraph" w:customStyle="1" w:styleId="font5">
    <w:name w:val="font5"/>
    <w:basedOn w:val="a"/>
    <w:rsid w:val="005E0D19"/>
    <w:pPr>
      <w:widowControl/>
      <w:spacing w:before="100" w:beforeAutospacing="1" w:after="100" w:afterAutospacing="1"/>
    </w:pPr>
    <w:rPr>
      <w:rFonts w:ascii="新細明體" w:eastAsia="新細明體" w:hAnsi="新細明體" w:cs="Arial Unicode MS" w:hint="eastAsia"/>
      <w:kern w:val="0"/>
      <w:sz w:val="18"/>
      <w:szCs w:val="18"/>
    </w:rPr>
  </w:style>
  <w:style w:type="paragraph" w:customStyle="1" w:styleId="xl22">
    <w:name w:val="xl22"/>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customStyle="1" w:styleId="xl23">
    <w:name w:val="xl23"/>
    <w:basedOn w:val="a"/>
    <w:rsid w:val="005E0D19"/>
    <w:pPr>
      <w:widowControl/>
      <w:pBdr>
        <w:top w:val="double" w:sz="6"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新細明體" w:eastAsia="新細明體" w:hAnsi="新細明體" w:cs="Arial Unicode MS" w:hint="eastAsia"/>
      <w:b/>
      <w:bCs/>
      <w:kern w:val="0"/>
      <w:sz w:val="28"/>
      <w:szCs w:val="28"/>
    </w:rPr>
  </w:style>
  <w:style w:type="paragraph" w:customStyle="1" w:styleId="xl24">
    <w:name w:val="xl24"/>
    <w:basedOn w:val="a"/>
    <w:rsid w:val="005E0D19"/>
    <w:pPr>
      <w:widowControl/>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新細明體" w:eastAsia="新細明體" w:hAnsi="新細明體" w:cs="Arial Unicode MS" w:hint="eastAsia"/>
      <w:b/>
      <w:bCs/>
      <w:kern w:val="0"/>
      <w:sz w:val="28"/>
      <w:szCs w:val="28"/>
    </w:rPr>
  </w:style>
  <w:style w:type="paragraph" w:customStyle="1" w:styleId="xl25">
    <w:name w:val="xl25"/>
    <w:basedOn w:val="a"/>
    <w:rsid w:val="005E0D19"/>
    <w:pPr>
      <w:widowControl/>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新細明體" w:eastAsia="新細明體" w:hAnsi="新細明體" w:cs="Arial Unicode MS" w:hint="eastAsia"/>
      <w:b/>
      <w:bCs/>
      <w:kern w:val="0"/>
      <w:sz w:val="28"/>
      <w:szCs w:val="28"/>
    </w:rPr>
  </w:style>
  <w:style w:type="paragraph" w:customStyle="1" w:styleId="xl26">
    <w:name w:val="xl26"/>
    <w:basedOn w:val="a"/>
    <w:rsid w:val="005E0D19"/>
    <w:pPr>
      <w:widowControl/>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新細明體" w:eastAsia="新細明體" w:hAnsi="新細明體" w:cs="Arial Unicode MS" w:hint="eastAsia"/>
      <w:b/>
      <w:bCs/>
      <w:kern w:val="0"/>
      <w:sz w:val="28"/>
      <w:szCs w:val="28"/>
    </w:rPr>
  </w:style>
  <w:style w:type="paragraph" w:customStyle="1" w:styleId="xl27">
    <w:name w:val="xl27"/>
    <w:basedOn w:val="a"/>
    <w:rsid w:val="005E0D19"/>
    <w:pPr>
      <w:widowControl/>
      <w:pBdr>
        <w:top w:val="single" w:sz="4"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新細明體" w:eastAsia="新細明體" w:hAnsi="新細明體" w:cs="Arial Unicode MS" w:hint="eastAsia"/>
      <w:b/>
      <w:bCs/>
      <w:kern w:val="0"/>
      <w:sz w:val="28"/>
      <w:szCs w:val="28"/>
    </w:rPr>
  </w:style>
  <w:style w:type="paragraph" w:customStyle="1" w:styleId="xl28">
    <w:name w:val="xl28"/>
    <w:basedOn w:val="a"/>
    <w:rsid w:val="005E0D19"/>
    <w:pPr>
      <w:widowControl/>
      <w:pBdr>
        <w:top w:val="single" w:sz="4" w:space="0" w:color="auto"/>
        <w:left w:val="single" w:sz="4" w:space="0" w:color="auto"/>
        <w:bottom w:val="single" w:sz="4" w:space="0" w:color="auto"/>
        <w:right w:val="double" w:sz="6" w:space="0" w:color="auto"/>
      </w:pBdr>
      <w:shd w:val="clear" w:color="auto" w:fill="FFFF99"/>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customStyle="1" w:styleId="xl29">
    <w:name w:val="xl29"/>
    <w:basedOn w:val="a"/>
    <w:rsid w:val="005E0D19"/>
    <w:pPr>
      <w:widowControl/>
      <w:pBdr>
        <w:top w:val="single" w:sz="4" w:space="0" w:color="auto"/>
        <w:left w:val="double" w:sz="6" w:space="0" w:color="auto"/>
        <w:bottom w:val="double" w:sz="6"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b/>
      <w:bCs/>
      <w:kern w:val="0"/>
      <w:szCs w:val="24"/>
    </w:rPr>
  </w:style>
  <w:style w:type="paragraph" w:customStyle="1" w:styleId="xl30">
    <w:name w:val="xl30"/>
    <w:basedOn w:val="a"/>
    <w:rsid w:val="005E0D19"/>
    <w:pPr>
      <w:widowControl/>
      <w:pBdr>
        <w:top w:val="single" w:sz="4" w:space="0" w:color="auto"/>
        <w:left w:val="single" w:sz="4" w:space="0" w:color="auto"/>
        <w:bottom w:val="double" w:sz="6" w:space="0" w:color="auto"/>
        <w:right w:val="single" w:sz="4" w:space="0" w:color="auto"/>
      </w:pBdr>
      <w:shd w:val="clear" w:color="auto" w:fill="FFFF99"/>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customStyle="1" w:styleId="xl31">
    <w:name w:val="xl31"/>
    <w:basedOn w:val="a"/>
    <w:rsid w:val="005E0D19"/>
    <w:pPr>
      <w:widowControl/>
      <w:pBdr>
        <w:top w:val="double" w:sz="6" w:space="0" w:color="auto"/>
        <w:left w:val="single" w:sz="4" w:space="0" w:color="auto"/>
        <w:bottom w:val="single" w:sz="4" w:space="0" w:color="auto"/>
      </w:pBdr>
      <w:spacing w:before="100" w:beforeAutospacing="1" w:after="100" w:afterAutospacing="1"/>
      <w:jc w:val="center"/>
      <w:textAlignment w:val="center"/>
    </w:pPr>
    <w:rPr>
      <w:rFonts w:ascii="新細明體" w:eastAsia="新細明體" w:hAnsi="新細明體" w:cs="Arial Unicode MS" w:hint="eastAsia"/>
      <w:b/>
      <w:bCs/>
      <w:kern w:val="0"/>
      <w:sz w:val="28"/>
      <w:szCs w:val="28"/>
    </w:rPr>
  </w:style>
  <w:style w:type="paragraph" w:customStyle="1" w:styleId="xl32">
    <w:name w:val="xl32"/>
    <w:basedOn w:val="a"/>
    <w:rsid w:val="005E0D19"/>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customStyle="1" w:styleId="xl33">
    <w:name w:val="xl33"/>
    <w:basedOn w:val="a"/>
    <w:rsid w:val="005E0D19"/>
    <w:pPr>
      <w:widowControl/>
      <w:pBdr>
        <w:top w:val="single" w:sz="4" w:space="0" w:color="auto"/>
        <w:left w:val="single" w:sz="4" w:space="0" w:color="auto"/>
        <w:bottom w:val="double" w:sz="6" w:space="0" w:color="auto"/>
        <w:right w:val="double" w:sz="6"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customStyle="1" w:styleId="xl34">
    <w:name w:val="xl34"/>
    <w:basedOn w:val="a"/>
    <w:rsid w:val="005E0D19"/>
    <w:pPr>
      <w:widowControl/>
      <w:pBdr>
        <w:top w:val="single" w:sz="4" w:space="0" w:color="auto"/>
        <w:left w:val="single" w:sz="4" w:space="0" w:color="auto"/>
        <w:bottom w:val="double" w:sz="6" w:space="0" w:color="auto"/>
        <w:right w:val="single" w:sz="4" w:space="0" w:color="auto"/>
      </w:pBdr>
      <w:spacing w:before="100" w:beforeAutospacing="1" w:after="100" w:afterAutospacing="1"/>
      <w:jc w:val="center"/>
    </w:pPr>
    <w:rPr>
      <w:rFonts w:ascii="Arial Unicode MS" w:eastAsia="Arial Unicode MS" w:hAnsi="Arial Unicode MS" w:cs="Arial Unicode MS"/>
      <w:kern w:val="0"/>
      <w:szCs w:val="24"/>
    </w:rPr>
  </w:style>
  <w:style w:type="paragraph" w:customStyle="1" w:styleId="xl35">
    <w:name w:val="xl35"/>
    <w:basedOn w:val="a"/>
    <w:rsid w:val="005E0D19"/>
    <w:pPr>
      <w:widowControl/>
      <w:pBdr>
        <w:top w:val="single" w:sz="4" w:space="0" w:color="auto"/>
        <w:left w:val="single" w:sz="4" w:space="0" w:color="auto"/>
        <w:bottom w:val="double" w:sz="6" w:space="0" w:color="auto"/>
        <w:right w:val="double" w:sz="6" w:space="0" w:color="auto"/>
      </w:pBdr>
      <w:spacing w:before="100" w:beforeAutospacing="1" w:after="100" w:afterAutospacing="1"/>
      <w:jc w:val="center"/>
    </w:pPr>
    <w:rPr>
      <w:rFonts w:ascii="Arial Unicode MS" w:eastAsia="Arial Unicode MS" w:hAnsi="Arial Unicode MS" w:cs="Arial Unicode MS"/>
      <w:kern w:val="0"/>
      <w:szCs w:val="24"/>
    </w:rPr>
  </w:style>
  <w:style w:type="paragraph" w:customStyle="1" w:styleId="xl36">
    <w:name w:val="xl36"/>
    <w:basedOn w:val="a"/>
    <w:rsid w:val="005E0D19"/>
    <w:pPr>
      <w:widowControl/>
      <w:pBdr>
        <w:bottom w:val="single" w:sz="4" w:space="0" w:color="auto"/>
        <w:right w:val="single" w:sz="4" w:space="0" w:color="auto"/>
      </w:pBdr>
      <w:shd w:val="clear" w:color="auto" w:fill="FFFFFF"/>
      <w:spacing w:before="100" w:beforeAutospacing="1" w:after="100" w:afterAutospacing="1"/>
      <w:jc w:val="center"/>
    </w:pPr>
    <w:rPr>
      <w:rFonts w:ascii="Arial Unicode MS" w:eastAsia="Arial Unicode MS" w:hAnsi="Arial Unicode MS" w:cs="Arial Unicode MS"/>
      <w:kern w:val="0"/>
      <w:szCs w:val="24"/>
    </w:rPr>
  </w:style>
  <w:style w:type="paragraph" w:customStyle="1" w:styleId="xl37">
    <w:name w:val="xl37"/>
    <w:basedOn w:val="a"/>
    <w:rsid w:val="005E0D19"/>
    <w:pPr>
      <w:widowControl/>
      <w:pBdr>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kern w:val="0"/>
      <w:szCs w:val="24"/>
    </w:rPr>
  </w:style>
  <w:style w:type="paragraph" w:customStyle="1" w:styleId="xl38">
    <w:name w:val="xl38"/>
    <w:basedOn w:val="a"/>
    <w:rsid w:val="005E0D19"/>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Cs w:val="24"/>
    </w:rPr>
  </w:style>
  <w:style w:type="paragraph" w:customStyle="1" w:styleId="xl39">
    <w:name w:val="xl39"/>
    <w:basedOn w:val="a"/>
    <w:rsid w:val="005E0D19"/>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Unicode MS" w:eastAsia="Arial Unicode MS" w:hAnsi="Arial Unicode MS" w:cs="Arial Unicode MS"/>
      <w:kern w:val="0"/>
      <w:szCs w:val="24"/>
    </w:rPr>
  </w:style>
  <w:style w:type="paragraph" w:customStyle="1" w:styleId="xl40">
    <w:name w:val="xl40"/>
    <w:basedOn w:val="a"/>
    <w:rsid w:val="005E0D19"/>
    <w:pPr>
      <w:widowControl/>
      <w:pBdr>
        <w:left w:val="single" w:sz="4" w:space="0" w:color="auto"/>
        <w:bottom w:val="single" w:sz="4" w:space="0" w:color="auto"/>
      </w:pBdr>
      <w:spacing w:before="100" w:beforeAutospacing="1" w:after="100" w:afterAutospacing="1"/>
      <w:jc w:val="center"/>
    </w:pPr>
    <w:rPr>
      <w:rFonts w:ascii="新細明體" w:eastAsia="新細明體" w:hAnsi="新細明體" w:cs="Arial Unicode MS" w:hint="eastAsia"/>
      <w:color w:val="FF0000"/>
      <w:kern w:val="0"/>
      <w:szCs w:val="24"/>
    </w:rPr>
  </w:style>
  <w:style w:type="paragraph" w:customStyle="1" w:styleId="xl41">
    <w:name w:val="xl41"/>
    <w:basedOn w:val="a"/>
    <w:rsid w:val="005E0D19"/>
    <w:pPr>
      <w:widowControl/>
      <w:pBdr>
        <w:bottom w:val="single" w:sz="4" w:space="0" w:color="auto"/>
        <w:right w:val="single" w:sz="4" w:space="0" w:color="auto"/>
      </w:pBdr>
      <w:spacing w:before="100" w:beforeAutospacing="1" w:after="100" w:afterAutospacing="1"/>
      <w:jc w:val="center"/>
    </w:pPr>
    <w:rPr>
      <w:rFonts w:ascii="新細明體" w:eastAsia="新細明體" w:hAnsi="新細明體" w:cs="Arial Unicode MS" w:hint="eastAsia"/>
      <w:color w:val="FF0000"/>
      <w:kern w:val="0"/>
      <w:szCs w:val="24"/>
    </w:rPr>
  </w:style>
  <w:style w:type="paragraph" w:customStyle="1" w:styleId="xl42">
    <w:name w:val="xl42"/>
    <w:basedOn w:val="a"/>
    <w:rsid w:val="005E0D19"/>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新細明體" w:eastAsia="新細明體" w:hAnsi="新細明體" w:cs="Arial Unicode MS" w:hint="eastAsia"/>
      <w:color w:val="FF0000"/>
      <w:kern w:val="0"/>
      <w:szCs w:val="24"/>
    </w:rPr>
  </w:style>
  <w:style w:type="paragraph" w:customStyle="1" w:styleId="xl43">
    <w:name w:val="xl43"/>
    <w:basedOn w:val="a"/>
    <w:rsid w:val="005E0D19"/>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Arial Unicode MS" w:hint="eastAsia"/>
      <w:color w:val="FF0000"/>
      <w:kern w:val="0"/>
      <w:szCs w:val="24"/>
    </w:rPr>
  </w:style>
  <w:style w:type="paragraph" w:customStyle="1" w:styleId="xl44">
    <w:name w:val="xl44"/>
    <w:basedOn w:val="a"/>
    <w:rsid w:val="005E0D19"/>
    <w:pPr>
      <w:widowControl/>
      <w:pBdr>
        <w:top w:val="double" w:sz="6"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kern w:val="0"/>
      <w:szCs w:val="24"/>
    </w:rPr>
  </w:style>
  <w:style w:type="paragraph" w:customStyle="1" w:styleId="xl45">
    <w:name w:val="xl45"/>
    <w:basedOn w:val="a"/>
    <w:rsid w:val="005E0D19"/>
    <w:pPr>
      <w:widowControl/>
      <w:pBdr>
        <w:top w:val="double" w:sz="6"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Cs w:val="24"/>
    </w:rPr>
  </w:style>
  <w:style w:type="paragraph" w:styleId="23">
    <w:name w:val="Body Text Indent 2"/>
    <w:basedOn w:val="a"/>
    <w:link w:val="24"/>
    <w:rsid w:val="005E0D19"/>
    <w:pPr>
      <w:snapToGrid w:val="0"/>
      <w:spacing w:line="360" w:lineRule="auto"/>
      <w:ind w:leftChars="1275" w:left="3060"/>
    </w:pPr>
    <w:rPr>
      <w:rFonts w:ascii="標楷體" w:eastAsia="標楷體" w:hAnsi="標楷體" w:cs="Times New Roman"/>
      <w:sz w:val="28"/>
      <w:szCs w:val="28"/>
    </w:rPr>
  </w:style>
  <w:style w:type="character" w:customStyle="1" w:styleId="24">
    <w:name w:val="本文縮排 2 字元"/>
    <w:basedOn w:val="a0"/>
    <w:link w:val="23"/>
    <w:rsid w:val="005E0D19"/>
    <w:rPr>
      <w:rFonts w:ascii="標楷體" w:eastAsia="標楷體" w:hAnsi="標楷體" w:cs="Times New Roman"/>
      <w:sz w:val="28"/>
      <w:szCs w:val="28"/>
    </w:rPr>
  </w:style>
  <w:style w:type="paragraph" w:customStyle="1" w:styleId="font6">
    <w:name w:val="font6"/>
    <w:basedOn w:val="a"/>
    <w:rsid w:val="005E0D19"/>
    <w:pPr>
      <w:widowControl/>
      <w:spacing w:before="100" w:beforeAutospacing="1" w:after="100" w:afterAutospacing="1"/>
    </w:pPr>
    <w:rPr>
      <w:rFonts w:ascii="新細明體" w:eastAsia="新細明體" w:hAnsi="新細明體" w:cs="Arial Unicode MS" w:hint="eastAsia"/>
      <w:kern w:val="0"/>
      <w:sz w:val="20"/>
      <w:szCs w:val="20"/>
    </w:rPr>
  </w:style>
  <w:style w:type="paragraph" w:customStyle="1" w:styleId="font7">
    <w:name w:val="font7"/>
    <w:basedOn w:val="a"/>
    <w:rsid w:val="005E0D19"/>
    <w:pPr>
      <w:widowControl/>
      <w:spacing w:before="100" w:beforeAutospacing="1" w:after="100" w:afterAutospacing="1"/>
    </w:pPr>
    <w:rPr>
      <w:rFonts w:ascii="Times New Roman" w:eastAsia="Arial Unicode MS" w:hAnsi="Times New Roman" w:cs="Times New Roman"/>
      <w:kern w:val="0"/>
      <w:sz w:val="20"/>
      <w:szCs w:val="20"/>
    </w:rPr>
  </w:style>
  <w:style w:type="paragraph" w:styleId="31">
    <w:name w:val="Body Text Indent 3"/>
    <w:basedOn w:val="a"/>
    <w:link w:val="32"/>
    <w:rsid w:val="005E0D19"/>
    <w:pPr>
      <w:snapToGrid w:val="0"/>
      <w:spacing w:line="300" w:lineRule="auto"/>
      <w:ind w:leftChars="234" w:left="842" w:hangingChars="100" w:hanging="280"/>
      <w:jc w:val="both"/>
    </w:pPr>
    <w:rPr>
      <w:rFonts w:ascii="標楷體" w:eastAsia="標楷體" w:hAnsi="Times New Roman" w:cs="Times New Roman"/>
      <w:sz w:val="28"/>
      <w:szCs w:val="24"/>
    </w:rPr>
  </w:style>
  <w:style w:type="character" w:customStyle="1" w:styleId="32">
    <w:name w:val="本文縮排 3 字元"/>
    <w:basedOn w:val="a0"/>
    <w:link w:val="31"/>
    <w:rsid w:val="005E0D19"/>
    <w:rPr>
      <w:rFonts w:ascii="標楷體" w:eastAsia="標楷體" w:hAnsi="Times New Roman" w:cs="Times New Roman"/>
      <w:sz w:val="28"/>
      <w:szCs w:val="24"/>
    </w:rPr>
  </w:style>
  <w:style w:type="paragraph" w:styleId="13">
    <w:name w:val="toc 1"/>
    <w:basedOn w:val="a"/>
    <w:next w:val="a"/>
    <w:autoRedefine/>
    <w:uiPriority w:val="39"/>
    <w:qFormat/>
    <w:rsid w:val="005E0D19"/>
    <w:pPr>
      <w:tabs>
        <w:tab w:val="right" w:leader="dot" w:pos="8640"/>
      </w:tabs>
    </w:pPr>
    <w:rPr>
      <w:rFonts w:ascii="Times New Roman" w:eastAsia="新細明體" w:hAnsi="Times New Roman" w:cs="Times New Roman"/>
      <w:szCs w:val="24"/>
    </w:rPr>
  </w:style>
  <w:style w:type="paragraph" w:styleId="25">
    <w:name w:val="toc 2"/>
    <w:basedOn w:val="a"/>
    <w:next w:val="a"/>
    <w:autoRedefine/>
    <w:uiPriority w:val="39"/>
    <w:qFormat/>
    <w:rsid w:val="005E0D19"/>
    <w:pPr>
      <w:tabs>
        <w:tab w:val="right" w:leader="dot" w:pos="8640"/>
      </w:tabs>
      <w:ind w:leftChars="200" w:left="480" w:rightChars="412" w:right="989"/>
      <w:jc w:val="right"/>
    </w:pPr>
    <w:rPr>
      <w:rFonts w:ascii="標楷體" w:eastAsia="標楷體" w:hAnsi="標楷體" w:cs="Times New Roman"/>
      <w:bCs/>
      <w:iCs/>
      <w:noProof/>
      <w:szCs w:val="24"/>
    </w:rPr>
  </w:style>
  <w:style w:type="paragraph" w:styleId="33">
    <w:name w:val="toc 3"/>
    <w:basedOn w:val="a"/>
    <w:next w:val="a"/>
    <w:autoRedefine/>
    <w:uiPriority w:val="39"/>
    <w:qFormat/>
    <w:rsid w:val="005E0D19"/>
    <w:pPr>
      <w:tabs>
        <w:tab w:val="right" w:leader="dot" w:pos="8647"/>
      </w:tabs>
      <w:ind w:leftChars="400" w:left="960"/>
    </w:pPr>
    <w:rPr>
      <w:rFonts w:ascii="Times New Roman" w:eastAsia="新細明體" w:hAnsi="Times New Roman" w:cs="Times New Roman"/>
      <w:szCs w:val="24"/>
    </w:rPr>
  </w:style>
  <w:style w:type="paragraph" w:styleId="41">
    <w:name w:val="toc 4"/>
    <w:basedOn w:val="a"/>
    <w:next w:val="a"/>
    <w:autoRedefine/>
    <w:uiPriority w:val="39"/>
    <w:rsid w:val="005E0D19"/>
    <w:pPr>
      <w:tabs>
        <w:tab w:val="right" w:leader="dot" w:pos="8647"/>
      </w:tabs>
      <w:ind w:leftChars="600" w:left="1440"/>
    </w:pPr>
    <w:rPr>
      <w:rFonts w:ascii="Times New Roman" w:eastAsia="新細明體" w:hAnsi="Times New Roman" w:cs="Times New Roman"/>
      <w:szCs w:val="24"/>
    </w:rPr>
  </w:style>
  <w:style w:type="paragraph" w:styleId="51">
    <w:name w:val="toc 5"/>
    <w:basedOn w:val="a"/>
    <w:next w:val="a"/>
    <w:autoRedefine/>
    <w:uiPriority w:val="39"/>
    <w:rsid w:val="005E0D19"/>
    <w:pPr>
      <w:tabs>
        <w:tab w:val="right" w:leader="dot" w:pos="9627"/>
      </w:tabs>
      <w:ind w:leftChars="800" w:left="1920"/>
    </w:pPr>
    <w:rPr>
      <w:rFonts w:ascii="Times New Roman" w:eastAsia="新細明體" w:hAnsi="Times New Roman" w:cs="Times New Roman"/>
      <w:szCs w:val="24"/>
    </w:rPr>
  </w:style>
  <w:style w:type="paragraph" w:styleId="61">
    <w:name w:val="toc 6"/>
    <w:basedOn w:val="a"/>
    <w:next w:val="a"/>
    <w:autoRedefine/>
    <w:uiPriority w:val="39"/>
    <w:rsid w:val="005E0D19"/>
    <w:pPr>
      <w:tabs>
        <w:tab w:val="right" w:leader="dot" w:pos="9627"/>
      </w:tabs>
    </w:pPr>
    <w:rPr>
      <w:rFonts w:ascii="Times New Roman" w:eastAsia="新細明體" w:hAnsi="Times New Roman" w:cs="Times New Roman"/>
      <w:szCs w:val="24"/>
    </w:rPr>
  </w:style>
  <w:style w:type="paragraph" w:styleId="71">
    <w:name w:val="toc 7"/>
    <w:basedOn w:val="a"/>
    <w:next w:val="a"/>
    <w:autoRedefine/>
    <w:rsid w:val="005E0D19"/>
    <w:pPr>
      <w:ind w:leftChars="1200" w:left="2880"/>
    </w:pPr>
    <w:rPr>
      <w:rFonts w:ascii="Times New Roman" w:eastAsia="新細明體" w:hAnsi="Times New Roman" w:cs="Times New Roman"/>
      <w:szCs w:val="24"/>
    </w:rPr>
  </w:style>
  <w:style w:type="paragraph" w:styleId="81">
    <w:name w:val="toc 8"/>
    <w:basedOn w:val="a"/>
    <w:next w:val="a"/>
    <w:autoRedefine/>
    <w:rsid w:val="005E0D19"/>
    <w:pPr>
      <w:ind w:leftChars="1400" w:left="3360"/>
    </w:pPr>
    <w:rPr>
      <w:rFonts w:ascii="Times New Roman" w:eastAsia="新細明體" w:hAnsi="Times New Roman" w:cs="Times New Roman"/>
      <w:szCs w:val="24"/>
    </w:rPr>
  </w:style>
  <w:style w:type="paragraph" w:styleId="91">
    <w:name w:val="toc 9"/>
    <w:basedOn w:val="a"/>
    <w:next w:val="a"/>
    <w:autoRedefine/>
    <w:rsid w:val="005E0D19"/>
    <w:pPr>
      <w:ind w:leftChars="1600" w:left="3840"/>
    </w:pPr>
    <w:rPr>
      <w:rFonts w:ascii="Times New Roman" w:eastAsia="新細明體" w:hAnsi="Times New Roman" w:cs="Times New Roman"/>
      <w:szCs w:val="24"/>
    </w:rPr>
  </w:style>
  <w:style w:type="character" w:styleId="af2">
    <w:name w:val="Hyperlink"/>
    <w:uiPriority w:val="99"/>
    <w:rsid w:val="005E0D19"/>
    <w:rPr>
      <w:color w:val="0000FF"/>
      <w:u w:val="single"/>
    </w:rPr>
  </w:style>
  <w:style w:type="character" w:styleId="af3">
    <w:name w:val="FollowedHyperlink"/>
    <w:uiPriority w:val="99"/>
    <w:rsid w:val="005E0D19"/>
    <w:rPr>
      <w:color w:val="800080"/>
      <w:u w:val="single"/>
    </w:rPr>
  </w:style>
  <w:style w:type="paragraph" w:customStyle="1" w:styleId="xl65">
    <w:name w:val="xl65"/>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66">
    <w:name w:val="xl66"/>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67">
    <w:name w:val="xl67"/>
    <w:basedOn w:val="a"/>
    <w:rsid w:val="005E0D19"/>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68">
    <w:name w:val="xl68"/>
    <w:basedOn w:val="a"/>
    <w:rsid w:val="005E0D19"/>
    <w:pPr>
      <w:widowControl/>
      <w:pBdr>
        <w:top w:val="single" w:sz="4" w:space="0" w:color="auto"/>
        <w:left w:val="single" w:sz="4" w:space="0" w:color="auto"/>
        <w:bottom w:val="single" w:sz="4" w:space="0" w:color="auto"/>
      </w:pBdr>
      <w:spacing w:before="100" w:beforeAutospacing="1" w:after="100" w:afterAutospacing="1"/>
      <w:jc w:val="right"/>
    </w:pPr>
    <w:rPr>
      <w:rFonts w:ascii="標楷體" w:eastAsia="標楷體" w:hAnsi="標楷體" w:cs="新細明體"/>
      <w:kern w:val="0"/>
      <w:sz w:val="20"/>
      <w:szCs w:val="20"/>
    </w:rPr>
  </w:style>
  <w:style w:type="paragraph" w:customStyle="1" w:styleId="xl69">
    <w:name w:val="xl69"/>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70">
    <w:name w:val="xl70"/>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標楷體" w:eastAsia="標楷體" w:hAnsi="標楷體" w:cs="新細明體"/>
      <w:kern w:val="0"/>
      <w:sz w:val="20"/>
      <w:szCs w:val="20"/>
    </w:rPr>
  </w:style>
  <w:style w:type="paragraph" w:customStyle="1" w:styleId="xl71">
    <w:name w:val="xl71"/>
    <w:basedOn w:val="a"/>
    <w:rsid w:val="005E0D19"/>
    <w:pPr>
      <w:widowControl/>
      <w:pBdr>
        <w:left w:val="single" w:sz="4" w:space="0" w:color="auto"/>
        <w:bottom w:val="single" w:sz="4" w:space="0" w:color="auto"/>
      </w:pBdr>
      <w:spacing w:before="100" w:beforeAutospacing="1" w:after="100" w:afterAutospacing="1"/>
      <w:jc w:val="right"/>
    </w:pPr>
    <w:rPr>
      <w:rFonts w:ascii="標楷體" w:eastAsia="標楷體" w:hAnsi="標楷體" w:cs="新細明體"/>
      <w:color w:val="000000"/>
      <w:kern w:val="0"/>
      <w:sz w:val="20"/>
      <w:szCs w:val="20"/>
    </w:rPr>
  </w:style>
  <w:style w:type="paragraph" w:customStyle="1" w:styleId="xl72">
    <w:name w:val="xl72"/>
    <w:basedOn w:val="a"/>
    <w:rsid w:val="005E0D19"/>
    <w:pPr>
      <w:widowControl/>
      <w:pBdr>
        <w:left w:val="single" w:sz="4" w:space="0" w:color="auto"/>
        <w:bottom w:val="single" w:sz="4" w:space="0" w:color="auto"/>
      </w:pBdr>
      <w:spacing w:before="100" w:beforeAutospacing="1" w:after="100" w:afterAutospacing="1"/>
      <w:jc w:val="right"/>
    </w:pPr>
    <w:rPr>
      <w:rFonts w:ascii="標楷體" w:eastAsia="標楷體" w:hAnsi="標楷體" w:cs="新細明體"/>
      <w:kern w:val="0"/>
      <w:sz w:val="20"/>
      <w:szCs w:val="20"/>
    </w:rPr>
  </w:style>
  <w:style w:type="paragraph" w:customStyle="1" w:styleId="xl73">
    <w:name w:val="xl73"/>
    <w:basedOn w:val="a"/>
    <w:rsid w:val="005E0D19"/>
    <w:pPr>
      <w:widowControl/>
      <w:spacing w:before="100" w:beforeAutospacing="1" w:after="100" w:afterAutospacing="1"/>
      <w:jc w:val="center"/>
    </w:pPr>
    <w:rPr>
      <w:rFonts w:ascii="新細明體" w:eastAsia="新細明體" w:hAnsi="新細明體" w:cs="新細明體"/>
      <w:kern w:val="0"/>
      <w:szCs w:val="24"/>
    </w:rPr>
  </w:style>
  <w:style w:type="paragraph" w:customStyle="1" w:styleId="xl74">
    <w:name w:val="xl74"/>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2"/>
    </w:rPr>
  </w:style>
  <w:style w:type="paragraph" w:customStyle="1" w:styleId="xl75">
    <w:name w:val="xl75"/>
    <w:basedOn w:val="a"/>
    <w:rsid w:val="005E0D19"/>
    <w:pPr>
      <w:widowControl/>
      <w:pBdr>
        <w:left w:val="single" w:sz="4" w:space="0" w:color="auto"/>
        <w:bottom w:val="single" w:sz="4" w:space="0" w:color="auto"/>
      </w:pBdr>
      <w:spacing w:before="100" w:beforeAutospacing="1" w:after="100" w:afterAutospacing="1"/>
      <w:jc w:val="right"/>
    </w:pPr>
    <w:rPr>
      <w:rFonts w:ascii="標楷體" w:eastAsia="標楷體" w:hAnsi="標楷體" w:cs="新細明體"/>
      <w:kern w:val="0"/>
      <w:sz w:val="20"/>
      <w:szCs w:val="20"/>
    </w:rPr>
  </w:style>
  <w:style w:type="paragraph" w:customStyle="1" w:styleId="xl76">
    <w:name w:val="xl76"/>
    <w:basedOn w:val="a"/>
    <w:rsid w:val="005E0D19"/>
    <w:pPr>
      <w:widowControl/>
      <w:pBdr>
        <w:left w:val="single" w:sz="4" w:space="0" w:color="auto"/>
        <w:bottom w:val="single" w:sz="4" w:space="0" w:color="auto"/>
      </w:pBdr>
      <w:spacing w:before="100" w:beforeAutospacing="1" w:after="100" w:afterAutospacing="1"/>
      <w:jc w:val="right"/>
    </w:pPr>
    <w:rPr>
      <w:rFonts w:ascii="標楷體" w:eastAsia="標楷體" w:hAnsi="標楷體" w:cs="新細明體"/>
      <w:kern w:val="0"/>
      <w:sz w:val="20"/>
      <w:szCs w:val="20"/>
    </w:rPr>
  </w:style>
  <w:style w:type="paragraph" w:customStyle="1" w:styleId="xl77">
    <w:name w:val="xl77"/>
    <w:basedOn w:val="a"/>
    <w:rsid w:val="005E0D19"/>
    <w:pPr>
      <w:widowControl/>
      <w:pBdr>
        <w:left w:val="single" w:sz="4" w:space="0" w:color="auto"/>
        <w:bottom w:val="single" w:sz="4" w:space="0" w:color="auto"/>
        <w:right w:val="single" w:sz="4" w:space="0" w:color="auto"/>
      </w:pBdr>
      <w:spacing w:before="100" w:beforeAutospacing="1" w:after="100" w:afterAutospacing="1"/>
      <w:jc w:val="right"/>
    </w:pPr>
    <w:rPr>
      <w:rFonts w:ascii="標楷體" w:eastAsia="標楷體" w:hAnsi="標楷體" w:cs="新細明體"/>
      <w:color w:val="000000"/>
      <w:kern w:val="0"/>
      <w:sz w:val="20"/>
      <w:szCs w:val="20"/>
    </w:rPr>
  </w:style>
  <w:style w:type="paragraph" w:customStyle="1" w:styleId="xl78">
    <w:name w:val="xl78"/>
    <w:basedOn w:val="a"/>
    <w:rsid w:val="005E0D19"/>
    <w:pPr>
      <w:widowControl/>
      <w:pBdr>
        <w:left w:val="single" w:sz="4" w:space="0" w:color="auto"/>
        <w:bottom w:val="single" w:sz="4" w:space="0" w:color="auto"/>
      </w:pBdr>
      <w:spacing w:before="100" w:beforeAutospacing="1" w:after="100" w:afterAutospacing="1"/>
      <w:jc w:val="center"/>
    </w:pPr>
    <w:rPr>
      <w:rFonts w:ascii="新細明體" w:eastAsia="新細明體" w:hAnsi="新細明體" w:cs="新細明體"/>
      <w:kern w:val="0"/>
      <w:szCs w:val="24"/>
    </w:rPr>
  </w:style>
  <w:style w:type="paragraph" w:customStyle="1" w:styleId="xl79">
    <w:name w:val="xl79"/>
    <w:basedOn w:val="a"/>
    <w:rsid w:val="005E0D19"/>
    <w:pPr>
      <w:widowControl/>
      <w:spacing w:before="100" w:beforeAutospacing="1" w:after="100" w:afterAutospacing="1"/>
      <w:jc w:val="center"/>
    </w:pPr>
    <w:rPr>
      <w:rFonts w:ascii="新細明體" w:eastAsia="新細明體" w:hAnsi="新細明體" w:cs="新細明體"/>
      <w:kern w:val="0"/>
      <w:szCs w:val="24"/>
    </w:rPr>
  </w:style>
  <w:style w:type="paragraph" w:customStyle="1" w:styleId="xl80">
    <w:name w:val="xl80"/>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color w:val="000000"/>
      <w:kern w:val="0"/>
      <w:sz w:val="20"/>
      <w:szCs w:val="20"/>
    </w:rPr>
  </w:style>
  <w:style w:type="paragraph" w:customStyle="1" w:styleId="xl81">
    <w:name w:val="xl81"/>
    <w:basedOn w:val="a"/>
    <w:rsid w:val="005E0D19"/>
    <w:pPr>
      <w:widowControl/>
      <w:pBdr>
        <w:top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2"/>
    </w:rPr>
  </w:style>
  <w:style w:type="paragraph" w:customStyle="1" w:styleId="xl82">
    <w:name w:val="xl82"/>
    <w:basedOn w:val="a"/>
    <w:rsid w:val="005E0D1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標楷體" w:eastAsia="標楷體" w:hAnsi="標楷體" w:cs="新細明體"/>
      <w:color w:val="000000"/>
      <w:kern w:val="0"/>
      <w:sz w:val="20"/>
      <w:szCs w:val="20"/>
    </w:rPr>
  </w:style>
  <w:style w:type="paragraph" w:customStyle="1" w:styleId="xl83">
    <w:name w:val="xl83"/>
    <w:basedOn w:val="a"/>
    <w:rsid w:val="005E0D19"/>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標楷體" w:eastAsia="標楷體" w:hAnsi="標楷體" w:cs="新細明體"/>
      <w:kern w:val="0"/>
      <w:sz w:val="20"/>
      <w:szCs w:val="20"/>
    </w:rPr>
  </w:style>
  <w:style w:type="paragraph" w:customStyle="1" w:styleId="xl84">
    <w:name w:val="xl84"/>
    <w:basedOn w:val="a"/>
    <w:rsid w:val="005E0D1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標楷體" w:eastAsia="標楷體" w:hAnsi="標楷體" w:cs="新細明體"/>
      <w:kern w:val="0"/>
      <w:sz w:val="20"/>
      <w:szCs w:val="20"/>
    </w:rPr>
  </w:style>
  <w:style w:type="paragraph" w:customStyle="1" w:styleId="xl85">
    <w:name w:val="xl85"/>
    <w:basedOn w:val="a"/>
    <w:rsid w:val="005E0D1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標楷體" w:eastAsia="標楷體" w:hAnsi="標楷體" w:cs="新細明體"/>
      <w:kern w:val="0"/>
      <w:sz w:val="20"/>
      <w:szCs w:val="20"/>
    </w:rPr>
  </w:style>
  <w:style w:type="paragraph" w:customStyle="1" w:styleId="xl86">
    <w:name w:val="xl86"/>
    <w:basedOn w:val="a"/>
    <w:rsid w:val="005E0D19"/>
    <w:pPr>
      <w:widowControl/>
      <w:pBdr>
        <w:top w:val="single" w:sz="4" w:space="0" w:color="auto"/>
        <w:left w:val="single" w:sz="4" w:space="0" w:color="auto"/>
        <w:bottom w:val="single" w:sz="4" w:space="0" w:color="auto"/>
      </w:pBdr>
      <w:shd w:val="clear" w:color="000000" w:fill="FFFFFF"/>
      <w:spacing w:before="100" w:beforeAutospacing="1" w:after="100" w:afterAutospacing="1"/>
      <w:jc w:val="right"/>
    </w:pPr>
    <w:rPr>
      <w:rFonts w:ascii="標楷體" w:eastAsia="標楷體" w:hAnsi="標楷體" w:cs="新細明體"/>
      <w:kern w:val="0"/>
      <w:sz w:val="20"/>
      <w:szCs w:val="20"/>
    </w:rPr>
  </w:style>
  <w:style w:type="paragraph" w:customStyle="1" w:styleId="xl87">
    <w:name w:val="xl87"/>
    <w:basedOn w:val="a"/>
    <w:rsid w:val="005E0D1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標楷體" w:eastAsia="標楷體" w:hAnsi="標楷體" w:cs="新細明體"/>
      <w:kern w:val="0"/>
      <w:sz w:val="20"/>
      <w:szCs w:val="20"/>
    </w:rPr>
  </w:style>
  <w:style w:type="paragraph" w:customStyle="1" w:styleId="xl88">
    <w:name w:val="xl88"/>
    <w:basedOn w:val="a"/>
    <w:rsid w:val="005E0D19"/>
    <w:pPr>
      <w:widowControl/>
      <w:pBdr>
        <w:top w:val="single" w:sz="4" w:space="0" w:color="auto"/>
        <w:left w:val="single" w:sz="4" w:space="0" w:color="auto"/>
        <w:bottom w:val="single" w:sz="4" w:space="0" w:color="auto"/>
      </w:pBdr>
      <w:shd w:val="clear" w:color="000000" w:fill="FFFFFF"/>
      <w:spacing w:before="100" w:beforeAutospacing="1" w:after="100" w:afterAutospacing="1"/>
      <w:jc w:val="right"/>
    </w:pPr>
    <w:rPr>
      <w:rFonts w:ascii="標楷體" w:eastAsia="標楷體" w:hAnsi="標楷體" w:cs="新細明體"/>
      <w:kern w:val="0"/>
      <w:sz w:val="20"/>
      <w:szCs w:val="20"/>
    </w:rPr>
  </w:style>
  <w:style w:type="paragraph" w:customStyle="1" w:styleId="xl89">
    <w:name w:val="xl89"/>
    <w:basedOn w:val="a"/>
    <w:rsid w:val="005E0D1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標楷體" w:eastAsia="標楷體" w:hAnsi="標楷體" w:cs="新細明體"/>
      <w:color w:val="000000"/>
      <w:kern w:val="0"/>
      <w:sz w:val="20"/>
      <w:szCs w:val="20"/>
    </w:rPr>
  </w:style>
  <w:style w:type="paragraph" w:customStyle="1" w:styleId="xl90">
    <w:name w:val="xl90"/>
    <w:basedOn w:val="a"/>
    <w:rsid w:val="005E0D1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標楷體" w:eastAsia="標楷體" w:hAnsi="標楷體" w:cs="新細明體"/>
      <w:color w:val="000000"/>
      <w:kern w:val="0"/>
      <w:sz w:val="20"/>
      <w:szCs w:val="20"/>
    </w:rPr>
  </w:style>
  <w:style w:type="paragraph" w:customStyle="1" w:styleId="xl91">
    <w:name w:val="xl91"/>
    <w:basedOn w:val="a"/>
    <w:rsid w:val="005E0D19"/>
    <w:pPr>
      <w:widowControl/>
      <w:pBdr>
        <w:top w:val="single" w:sz="4" w:space="0" w:color="auto"/>
        <w:left w:val="single" w:sz="4" w:space="0" w:color="auto"/>
        <w:bottom w:val="single" w:sz="4" w:space="0" w:color="auto"/>
      </w:pBdr>
      <w:shd w:val="clear" w:color="000000" w:fill="FFFFFF"/>
      <w:spacing w:before="100" w:beforeAutospacing="1" w:after="100" w:afterAutospacing="1"/>
      <w:jc w:val="right"/>
    </w:pPr>
    <w:rPr>
      <w:rFonts w:ascii="標楷體" w:eastAsia="標楷體" w:hAnsi="標楷體" w:cs="新細明體"/>
      <w:color w:val="000000"/>
      <w:kern w:val="0"/>
      <w:sz w:val="20"/>
      <w:szCs w:val="20"/>
    </w:rPr>
  </w:style>
  <w:style w:type="paragraph" w:customStyle="1" w:styleId="xl92">
    <w:name w:val="xl92"/>
    <w:basedOn w:val="a"/>
    <w:rsid w:val="005E0D19"/>
    <w:pPr>
      <w:widowControl/>
      <w:pBdr>
        <w:top w:val="single" w:sz="4" w:space="0" w:color="auto"/>
        <w:left w:val="single" w:sz="4" w:space="0" w:color="auto"/>
        <w:bottom w:val="single" w:sz="4" w:space="0" w:color="auto"/>
      </w:pBdr>
      <w:shd w:val="clear" w:color="000000" w:fill="FFFFFF"/>
      <w:spacing w:before="100" w:beforeAutospacing="1" w:after="100" w:afterAutospacing="1"/>
      <w:jc w:val="right"/>
    </w:pPr>
    <w:rPr>
      <w:rFonts w:ascii="標楷體" w:eastAsia="標楷體" w:hAnsi="標楷體" w:cs="新細明體"/>
      <w:color w:val="000000"/>
      <w:kern w:val="0"/>
      <w:sz w:val="20"/>
      <w:szCs w:val="20"/>
    </w:rPr>
  </w:style>
  <w:style w:type="paragraph" w:customStyle="1" w:styleId="xl93">
    <w:name w:val="xl93"/>
    <w:basedOn w:val="a"/>
    <w:rsid w:val="005E0D1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標楷體" w:eastAsia="標楷體" w:hAnsi="標楷體" w:cs="新細明體"/>
      <w:color w:val="000000"/>
      <w:kern w:val="0"/>
      <w:sz w:val="20"/>
      <w:szCs w:val="20"/>
    </w:rPr>
  </w:style>
  <w:style w:type="paragraph" w:customStyle="1" w:styleId="xl94">
    <w:name w:val="xl94"/>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szCs w:val="24"/>
    </w:rPr>
  </w:style>
  <w:style w:type="paragraph" w:customStyle="1" w:styleId="xl95">
    <w:name w:val="xl95"/>
    <w:basedOn w:val="a"/>
    <w:rsid w:val="005E0D19"/>
    <w:pPr>
      <w:widowControl/>
      <w:pBdr>
        <w:top w:val="single" w:sz="4" w:space="0" w:color="auto"/>
      </w:pBdr>
      <w:spacing w:before="100" w:beforeAutospacing="1" w:after="100" w:afterAutospacing="1"/>
      <w:jc w:val="center"/>
    </w:pPr>
    <w:rPr>
      <w:rFonts w:ascii="標楷體" w:eastAsia="標楷體" w:hAnsi="標楷體" w:cs="新細明體"/>
      <w:kern w:val="0"/>
      <w:sz w:val="22"/>
    </w:rPr>
  </w:style>
  <w:style w:type="paragraph" w:customStyle="1" w:styleId="xl96">
    <w:name w:val="xl96"/>
    <w:basedOn w:val="a"/>
    <w:rsid w:val="005E0D19"/>
    <w:pPr>
      <w:widowControl/>
      <w:pBdr>
        <w:top w:val="single" w:sz="4" w:space="0" w:color="auto"/>
        <w:right w:val="single" w:sz="4" w:space="0" w:color="auto"/>
      </w:pBdr>
      <w:spacing w:before="100" w:beforeAutospacing="1" w:after="100" w:afterAutospacing="1"/>
      <w:jc w:val="center"/>
    </w:pPr>
    <w:rPr>
      <w:rFonts w:ascii="標楷體" w:eastAsia="標楷體" w:hAnsi="標楷體" w:cs="新細明體"/>
      <w:kern w:val="0"/>
      <w:sz w:val="22"/>
    </w:rPr>
  </w:style>
  <w:style w:type="paragraph" w:customStyle="1" w:styleId="xl97">
    <w:name w:val="xl97"/>
    <w:basedOn w:val="a"/>
    <w:rsid w:val="005E0D19"/>
    <w:pPr>
      <w:widowControl/>
      <w:pBdr>
        <w:top w:val="single" w:sz="4" w:space="0" w:color="auto"/>
        <w:left w:val="single" w:sz="4" w:space="0" w:color="auto"/>
      </w:pBdr>
      <w:spacing w:before="100" w:beforeAutospacing="1" w:after="100" w:afterAutospacing="1"/>
      <w:jc w:val="center"/>
    </w:pPr>
    <w:rPr>
      <w:rFonts w:ascii="標楷體" w:eastAsia="標楷體" w:hAnsi="標楷體" w:cs="新細明體"/>
      <w:kern w:val="0"/>
      <w:sz w:val="22"/>
    </w:rPr>
  </w:style>
  <w:style w:type="paragraph" w:customStyle="1" w:styleId="xl98">
    <w:name w:val="xl98"/>
    <w:basedOn w:val="a"/>
    <w:rsid w:val="005E0D19"/>
    <w:pPr>
      <w:widowControl/>
      <w:pBdr>
        <w:left w:val="single" w:sz="4" w:space="0" w:color="auto"/>
        <w:bottom w:val="single" w:sz="4" w:space="0" w:color="auto"/>
      </w:pBdr>
      <w:spacing w:before="100" w:beforeAutospacing="1" w:after="100" w:afterAutospacing="1"/>
      <w:jc w:val="center"/>
    </w:pPr>
    <w:rPr>
      <w:rFonts w:ascii="標楷體" w:eastAsia="標楷體" w:hAnsi="標楷體" w:cs="新細明體"/>
      <w:kern w:val="0"/>
      <w:sz w:val="22"/>
    </w:rPr>
  </w:style>
  <w:style w:type="paragraph" w:customStyle="1" w:styleId="xl99">
    <w:name w:val="xl99"/>
    <w:basedOn w:val="a"/>
    <w:rsid w:val="005E0D19"/>
    <w:pPr>
      <w:widowControl/>
      <w:pBdr>
        <w:top w:val="single" w:sz="4" w:space="0" w:color="auto"/>
        <w:left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00">
    <w:name w:val="xl100"/>
    <w:basedOn w:val="a"/>
    <w:rsid w:val="005E0D19"/>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01">
    <w:name w:val="xl101"/>
    <w:basedOn w:val="a"/>
    <w:rsid w:val="005E0D19"/>
    <w:pPr>
      <w:widowControl/>
      <w:pBdr>
        <w:top w:val="single" w:sz="4" w:space="0" w:color="auto"/>
        <w:left w:val="single" w:sz="4" w:space="0" w:color="auto"/>
        <w:right w:val="single" w:sz="4" w:space="0" w:color="auto"/>
      </w:pBdr>
      <w:spacing w:before="100" w:beforeAutospacing="1" w:after="100" w:afterAutospacing="1"/>
      <w:jc w:val="center"/>
    </w:pPr>
    <w:rPr>
      <w:rFonts w:ascii="標楷體" w:eastAsia="標楷體" w:hAnsi="標楷體" w:cs="新細明體"/>
      <w:kern w:val="0"/>
      <w:sz w:val="22"/>
    </w:rPr>
  </w:style>
  <w:style w:type="paragraph" w:customStyle="1" w:styleId="xl102">
    <w:name w:val="xl102"/>
    <w:basedOn w:val="a"/>
    <w:rsid w:val="005E0D19"/>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2"/>
    </w:rPr>
  </w:style>
  <w:style w:type="paragraph" w:customStyle="1" w:styleId="xl103">
    <w:name w:val="xl103"/>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04">
    <w:name w:val="xl104"/>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color w:val="000000"/>
      <w:kern w:val="0"/>
      <w:sz w:val="20"/>
      <w:szCs w:val="20"/>
    </w:rPr>
  </w:style>
  <w:style w:type="paragraph" w:customStyle="1" w:styleId="xl105">
    <w:name w:val="xl105"/>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color w:val="000000"/>
      <w:kern w:val="0"/>
      <w:sz w:val="20"/>
      <w:szCs w:val="20"/>
    </w:rPr>
  </w:style>
  <w:style w:type="paragraph" w:styleId="af4">
    <w:name w:val="TOC Heading"/>
    <w:basedOn w:val="10"/>
    <w:next w:val="a"/>
    <w:uiPriority w:val="39"/>
    <w:qFormat/>
    <w:rsid w:val="005E0D19"/>
    <w:pPr>
      <w:keepLines/>
      <w:widowControl/>
      <w:spacing w:before="480" w:line="276" w:lineRule="auto"/>
      <w:jc w:val="left"/>
      <w:outlineLvl w:val="9"/>
    </w:pPr>
    <w:rPr>
      <w:rFonts w:ascii="Cambria" w:eastAsia="新細明體" w:hAnsi="Cambria"/>
      <w:b/>
      <w:bCs/>
      <w:color w:val="365F91"/>
      <w:kern w:val="0"/>
      <w:sz w:val="28"/>
      <w:szCs w:val="28"/>
    </w:rPr>
  </w:style>
  <w:style w:type="character" w:styleId="af5">
    <w:name w:val="line number"/>
    <w:rsid w:val="005E0D19"/>
  </w:style>
  <w:style w:type="table" w:styleId="af6">
    <w:name w:val="Table Grid"/>
    <w:basedOn w:val="a1"/>
    <w:uiPriority w:val="59"/>
    <w:rsid w:val="005E0D19"/>
    <w:pPr>
      <w:widowControl w:val="0"/>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annotation reference"/>
    <w:rsid w:val="005E0D19"/>
    <w:rPr>
      <w:sz w:val="18"/>
      <w:szCs w:val="18"/>
    </w:rPr>
  </w:style>
  <w:style w:type="paragraph" w:styleId="af8">
    <w:name w:val="annotation text"/>
    <w:basedOn w:val="a"/>
    <w:link w:val="af9"/>
    <w:rsid w:val="005E0D19"/>
    <w:pPr>
      <w:widowControl/>
    </w:pPr>
    <w:rPr>
      <w:rFonts w:ascii="Calibri" w:eastAsia="新細明體" w:hAnsi="Calibri" w:cs="新細明體"/>
      <w:kern w:val="0"/>
      <w:szCs w:val="24"/>
    </w:rPr>
  </w:style>
  <w:style w:type="character" w:customStyle="1" w:styleId="af9">
    <w:name w:val="註解文字 字元"/>
    <w:basedOn w:val="a0"/>
    <w:link w:val="af8"/>
    <w:rsid w:val="005E0D19"/>
    <w:rPr>
      <w:rFonts w:ascii="Calibri" w:eastAsia="新細明體" w:hAnsi="Calibri" w:cs="新細明體"/>
      <w:kern w:val="0"/>
      <w:szCs w:val="24"/>
    </w:rPr>
  </w:style>
  <w:style w:type="paragraph" w:styleId="afa">
    <w:name w:val="annotation subject"/>
    <w:basedOn w:val="af8"/>
    <w:next w:val="af8"/>
    <w:link w:val="afb"/>
    <w:rsid w:val="005E0D19"/>
    <w:rPr>
      <w:b/>
      <w:bCs/>
    </w:rPr>
  </w:style>
  <w:style w:type="character" w:customStyle="1" w:styleId="afb">
    <w:name w:val="註解主旨 字元"/>
    <w:basedOn w:val="af9"/>
    <w:link w:val="afa"/>
    <w:rsid w:val="005E0D19"/>
    <w:rPr>
      <w:rFonts w:ascii="Calibri" w:eastAsia="新細明體" w:hAnsi="Calibri" w:cs="新細明體"/>
      <w:b/>
      <w:bCs/>
      <w:kern w:val="0"/>
      <w:szCs w:val="24"/>
    </w:rPr>
  </w:style>
  <w:style w:type="paragraph" w:styleId="14">
    <w:name w:val="index 1"/>
    <w:basedOn w:val="a"/>
    <w:next w:val="a"/>
    <w:autoRedefine/>
    <w:rsid w:val="005E0D19"/>
    <w:pPr>
      <w:widowControl/>
      <w:ind w:left="240" w:hanging="240"/>
    </w:pPr>
    <w:rPr>
      <w:rFonts w:ascii="Calibri" w:eastAsia="新細明體" w:hAnsi="Calibri" w:cs="新細明體"/>
      <w:kern w:val="0"/>
      <w:sz w:val="20"/>
      <w:szCs w:val="20"/>
    </w:rPr>
  </w:style>
  <w:style w:type="paragraph" w:styleId="26">
    <w:name w:val="index 2"/>
    <w:basedOn w:val="a"/>
    <w:next w:val="a"/>
    <w:autoRedefine/>
    <w:rsid w:val="005E0D19"/>
    <w:pPr>
      <w:widowControl/>
      <w:ind w:left="480" w:hanging="240"/>
    </w:pPr>
    <w:rPr>
      <w:rFonts w:ascii="Calibri" w:eastAsia="新細明體" w:hAnsi="Calibri" w:cs="新細明體"/>
      <w:kern w:val="0"/>
      <w:sz w:val="20"/>
      <w:szCs w:val="20"/>
    </w:rPr>
  </w:style>
  <w:style w:type="paragraph" w:styleId="34">
    <w:name w:val="index 3"/>
    <w:basedOn w:val="a"/>
    <w:next w:val="a"/>
    <w:autoRedefine/>
    <w:rsid w:val="005E0D19"/>
    <w:pPr>
      <w:widowControl/>
      <w:ind w:left="720" w:hanging="240"/>
    </w:pPr>
    <w:rPr>
      <w:rFonts w:ascii="Calibri" w:eastAsia="新細明體" w:hAnsi="Calibri" w:cs="新細明體"/>
      <w:kern w:val="0"/>
      <w:sz w:val="20"/>
      <w:szCs w:val="20"/>
    </w:rPr>
  </w:style>
  <w:style w:type="paragraph" w:styleId="42">
    <w:name w:val="index 4"/>
    <w:basedOn w:val="a"/>
    <w:next w:val="a"/>
    <w:autoRedefine/>
    <w:rsid w:val="005E0D19"/>
    <w:pPr>
      <w:widowControl/>
      <w:ind w:left="960" w:hanging="240"/>
    </w:pPr>
    <w:rPr>
      <w:rFonts w:ascii="Calibri" w:eastAsia="新細明體" w:hAnsi="Calibri" w:cs="新細明體"/>
      <w:kern w:val="0"/>
      <w:sz w:val="20"/>
      <w:szCs w:val="20"/>
    </w:rPr>
  </w:style>
  <w:style w:type="paragraph" w:styleId="52">
    <w:name w:val="index 5"/>
    <w:basedOn w:val="a"/>
    <w:next w:val="a"/>
    <w:autoRedefine/>
    <w:rsid w:val="005E0D19"/>
    <w:pPr>
      <w:widowControl/>
      <w:ind w:left="1200" w:hanging="240"/>
    </w:pPr>
    <w:rPr>
      <w:rFonts w:ascii="Calibri" w:eastAsia="新細明體" w:hAnsi="Calibri" w:cs="新細明體"/>
      <w:kern w:val="0"/>
      <w:sz w:val="20"/>
      <w:szCs w:val="20"/>
    </w:rPr>
  </w:style>
  <w:style w:type="paragraph" w:styleId="62">
    <w:name w:val="index 6"/>
    <w:basedOn w:val="a"/>
    <w:next w:val="a"/>
    <w:autoRedefine/>
    <w:rsid w:val="005E0D19"/>
    <w:pPr>
      <w:widowControl/>
      <w:ind w:left="1440" w:hanging="240"/>
    </w:pPr>
    <w:rPr>
      <w:rFonts w:ascii="Calibri" w:eastAsia="新細明體" w:hAnsi="Calibri" w:cs="新細明體"/>
      <w:kern w:val="0"/>
      <w:sz w:val="20"/>
      <w:szCs w:val="20"/>
    </w:rPr>
  </w:style>
  <w:style w:type="paragraph" w:styleId="72">
    <w:name w:val="index 7"/>
    <w:basedOn w:val="a"/>
    <w:next w:val="a"/>
    <w:autoRedefine/>
    <w:rsid w:val="005E0D19"/>
    <w:pPr>
      <w:widowControl/>
      <w:ind w:left="1680" w:hanging="240"/>
    </w:pPr>
    <w:rPr>
      <w:rFonts w:ascii="Calibri" w:eastAsia="新細明體" w:hAnsi="Calibri" w:cs="新細明體"/>
      <w:kern w:val="0"/>
      <w:sz w:val="20"/>
      <w:szCs w:val="20"/>
    </w:rPr>
  </w:style>
  <w:style w:type="paragraph" w:styleId="82">
    <w:name w:val="index 8"/>
    <w:basedOn w:val="a"/>
    <w:next w:val="a"/>
    <w:autoRedefine/>
    <w:rsid w:val="005E0D19"/>
    <w:pPr>
      <w:widowControl/>
      <w:ind w:left="1920" w:hanging="240"/>
    </w:pPr>
    <w:rPr>
      <w:rFonts w:ascii="Calibri" w:eastAsia="新細明體" w:hAnsi="Calibri" w:cs="新細明體"/>
      <w:kern w:val="0"/>
      <w:sz w:val="20"/>
      <w:szCs w:val="20"/>
    </w:rPr>
  </w:style>
  <w:style w:type="paragraph" w:styleId="92">
    <w:name w:val="index 9"/>
    <w:basedOn w:val="a"/>
    <w:next w:val="a"/>
    <w:autoRedefine/>
    <w:rsid w:val="005E0D19"/>
    <w:pPr>
      <w:widowControl/>
      <w:ind w:left="2160" w:hanging="240"/>
    </w:pPr>
    <w:rPr>
      <w:rFonts w:ascii="Calibri" w:eastAsia="新細明體" w:hAnsi="Calibri" w:cs="新細明體"/>
      <w:kern w:val="0"/>
      <w:sz w:val="20"/>
      <w:szCs w:val="20"/>
    </w:rPr>
  </w:style>
  <w:style w:type="paragraph" w:styleId="afc">
    <w:name w:val="index heading"/>
    <w:basedOn w:val="a"/>
    <w:next w:val="14"/>
    <w:rsid w:val="005E0D19"/>
    <w:pPr>
      <w:widowControl/>
      <w:spacing w:before="120" w:after="120"/>
    </w:pPr>
    <w:rPr>
      <w:rFonts w:ascii="Calibri" w:eastAsia="新細明體" w:hAnsi="Calibri" w:cs="新細明體"/>
      <w:b/>
      <w:bCs/>
      <w:i/>
      <w:iCs/>
      <w:kern w:val="0"/>
      <w:sz w:val="20"/>
      <w:szCs w:val="20"/>
    </w:rPr>
  </w:style>
  <w:style w:type="paragraph" w:styleId="afd">
    <w:name w:val="Title"/>
    <w:basedOn w:val="a"/>
    <w:next w:val="a"/>
    <w:link w:val="afe"/>
    <w:uiPriority w:val="10"/>
    <w:qFormat/>
    <w:rsid w:val="005E0D19"/>
    <w:pPr>
      <w:widowControl/>
      <w:spacing w:before="240" w:after="60"/>
      <w:jc w:val="center"/>
      <w:outlineLvl w:val="0"/>
    </w:pPr>
    <w:rPr>
      <w:rFonts w:ascii="Cambria" w:eastAsia="新細明體" w:hAnsi="Cambria" w:cs="Times New Roman"/>
      <w:b/>
      <w:bCs/>
      <w:kern w:val="28"/>
      <w:sz w:val="32"/>
      <w:szCs w:val="32"/>
      <w:lang w:val="x-none" w:eastAsia="x-none"/>
    </w:rPr>
  </w:style>
  <w:style w:type="character" w:customStyle="1" w:styleId="afe">
    <w:name w:val="標題 字元"/>
    <w:basedOn w:val="a0"/>
    <w:link w:val="afd"/>
    <w:uiPriority w:val="10"/>
    <w:rsid w:val="005E0D19"/>
    <w:rPr>
      <w:rFonts w:ascii="Cambria" w:eastAsia="新細明體" w:hAnsi="Cambria" w:cs="Times New Roman"/>
      <w:b/>
      <w:bCs/>
      <w:kern w:val="28"/>
      <w:sz w:val="32"/>
      <w:szCs w:val="32"/>
      <w:lang w:val="x-none" w:eastAsia="x-none"/>
    </w:rPr>
  </w:style>
  <w:style w:type="paragraph" w:styleId="aff">
    <w:name w:val="Subtitle"/>
    <w:basedOn w:val="a"/>
    <w:next w:val="a"/>
    <w:link w:val="aff0"/>
    <w:uiPriority w:val="11"/>
    <w:qFormat/>
    <w:rsid w:val="005E0D19"/>
    <w:pPr>
      <w:widowControl/>
      <w:spacing w:after="60"/>
      <w:jc w:val="center"/>
      <w:outlineLvl w:val="1"/>
    </w:pPr>
    <w:rPr>
      <w:rFonts w:ascii="Cambria" w:eastAsia="新細明體" w:hAnsi="Cambria" w:cs="Times New Roman"/>
      <w:kern w:val="0"/>
      <w:szCs w:val="24"/>
      <w:lang w:val="x-none" w:eastAsia="x-none"/>
    </w:rPr>
  </w:style>
  <w:style w:type="character" w:customStyle="1" w:styleId="aff0">
    <w:name w:val="副標題 字元"/>
    <w:basedOn w:val="a0"/>
    <w:link w:val="aff"/>
    <w:uiPriority w:val="11"/>
    <w:rsid w:val="005E0D19"/>
    <w:rPr>
      <w:rFonts w:ascii="Cambria" w:eastAsia="新細明體" w:hAnsi="Cambria" w:cs="Times New Roman"/>
      <w:kern w:val="0"/>
      <w:szCs w:val="24"/>
      <w:lang w:val="x-none" w:eastAsia="x-none"/>
    </w:rPr>
  </w:style>
  <w:style w:type="character" w:styleId="aff1">
    <w:name w:val="Strong"/>
    <w:uiPriority w:val="22"/>
    <w:qFormat/>
    <w:rsid w:val="005E0D19"/>
    <w:rPr>
      <w:b/>
      <w:bCs/>
    </w:rPr>
  </w:style>
  <w:style w:type="character" w:styleId="aff2">
    <w:name w:val="Emphasis"/>
    <w:uiPriority w:val="20"/>
    <w:qFormat/>
    <w:rsid w:val="005E0D19"/>
    <w:rPr>
      <w:rFonts w:ascii="Calibri" w:hAnsi="Calibri"/>
      <w:b/>
      <w:i/>
      <w:iCs/>
    </w:rPr>
  </w:style>
  <w:style w:type="paragraph" w:styleId="aff3">
    <w:name w:val="No Spacing"/>
    <w:basedOn w:val="a"/>
    <w:uiPriority w:val="1"/>
    <w:qFormat/>
    <w:rsid w:val="005E0D19"/>
    <w:pPr>
      <w:widowControl/>
    </w:pPr>
    <w:rPr>
      <w:rFonts w:ascii="Calibri" w:eastAsia="新細明體" w:hAnsi="Calibri" w:cs="Times New Roman"/>
      <w:kern w:val="0"/>
      <w:szCs w:val="32"/>
    </w:rPr>
  </w:style>
  <w:style w:type="paragraph" w:styleId="aff4">
    <w:name w:val="Quote"/>
    <w:basedOn w:val="a"/>
    <w:next w:val="a"/>
    <w:link w:val="aff5"/>
    <w:uiPriority w:val="29"/>
    <w:qFormat/>
    <w:rsid w:val="005E0D19"/>
    <w:pPr>
      <w:widowControl/>
    </w:pPr>
    <w:rPr>
      <w:rFonts w:ascii="Calibri" w:eastAsia="新細明體" w:hAnsi="Calibri" w:cs="Times New Roman"/>
      <w:i/>
      <w:kern w:val="0"/>
      <w:szCs w:val="24"/>
      <w:lang w:val="x-none" w:eastAsia="x-none"/>
    </w:rPr>
  </w:style>
  <w:style w:type="character" w:customStyle="1" w:styleId="aff5">
    <w:name w:val="引文 字元"/>
    <w:basedOn w:val="a0"/>
    <w:link w:val="aff4"/>
    <w:uiPriority w:val="29"/>
    <w:rsid w:val="005E0D19"/>
    <w:rPr>
      <w:rFonts w:ascii="Calibri" w:eastAsia="新細明體" w:hAnsi="Calibri" w:cs="Times New Roman"/>
      <w:i/>
      <w:kern w:val="0"/>
      <w:szCs w:val="24"/>
      <w:lang w:val="x-none" w:eastAsia="x-none"/>
    </w:rPr>
  </w:style>
  <w:style w:type="paragraph" w:styleId="aff6">
    <w:name w:val="Intense Quote"/>
    <w:basedOn w:val="a"/>
    <w:next w:val="a"/>
    <w:link w:val="aff7"/>
    <w:uiPriority w:val="30"/>
    <w:qFormat/>
    <w:rsid w:val="005E0D19"/>
    <w:pPr>
      <w:widowControl/>
      <w:ind w:left="720" w:right="720"/>
    </w:pPr>
    <w:rPr>
      <w:rFonts w:ascii="Calibri" w:eastAsia="新細明體" w:hAnsi="Calibri" w:cs="Times New Roman"/>
      <w:b/>
      <w:i/>
      <w:kern w:val="0"/>
      <w:szCs w:val="20"/>
      <w:lang w:val="x-none" w:eastAsia="x-none"/>
    </w:rPr>
  </w:style>
  <w:style w:type="character" w:customStyle="1" w:styleId="aff7">
    <w:name w:val="鮮明引文 字元"/>
    <w:basedOn w:val="a0"/>
    <w:link w:val="aff6"/>
    <w:uiPriority w:val="30"/>
    <w:rsid w:val="005E0D19"/>
    <w:rPr>
      <w:rFonts w:ascii="Calibri" w:eastAsia="新細明體" w:hAnsi="Calibri" w:cs="Times New Roman"/>
      <w:b/>
      <w:i/>
      <w:kern w:val="0"/>
      <w:szCs w:val="20"/>
      <w:lang w:val="x-none" w:eastAsia="x-none"/>
    </w:rPr>
  </w:style>
  <w:style w:type="character" w:styleId="aff8">
    <w:name w:val="Subtle Emphasis"/>
    <w:uiPriority w:val="19"/>
    <w:qFormat/>
    <w:rsid w:val="005E0D19"/>
    <w:rPr>
      <w:i/>
      <w:color w:val="5A5A5A"/>
    </w:rPr>
  </w:style>
  <w:style w:type="character" w:styleId="aff9">
    <w:name w:val="Intense Emphasis"/>
    <w:uiPriority w:val="21"/>
    <w:qFormat/>
    <w:rsid w:val="005E0D19"/>
    <w:rPr>
      <w:b/>
      <w:i/>
      <w:sz w:val="24"/>
      <w:szCs w:val="24"/>
      <w:u w:val="single"/>
    </w:rPr>
  </w:style>
  <w:style w:type="character" w:styleId="affa">
    <w:name w:val="Subtle Reference"/>
    <w:uiPriority w:val="31"/>
    <w:qFormat/>
    <w:rsid w:val="005E0D19"/>
    <w:rPr>
      <w:sz w:val="24"/>
      <w:szCs w:val="24"/>
      <w:u w:val="single"/>
    </w:rPr>
  </w:style>
  <w:style w:type="character" w:styleId="affb">
    <w:name w:val="Intense Reference"/>
    <w:uiPriority w:val="32"/>
    <w:qFormat/>
    <w:rsid w:val="005E0D19"/>
    <w:rPr>
      <w:b/>
      <w:sz w:val="24"/>
      <w:u w:val="single"/>
    </w:rPr>
  </w:style>
  <w:style w:type="character" w:styleId="affc">
    <w:name w:val="Book Title"/>
    <w:uiPriority w:val="33"/>
    <w:qFormat/>
    <w:rsid w:val="005E0D19"/>
    <w:rPr>
      <w:rFonts w:ascii="Cambria" w:eastAsia="新細明體" w:hAnsi="Cambria"/>
      <w:b/>
      <w:i/>
      <w:sz w:val="24"/>
      <w:szCs w:val="24"/>
    </w:rPr>
  </w:style>
  <w:style w:type="paragraph" w:customStyle="1" w:styleId="affd">
    <w:name w:val="表"/>
    <w:basedOn w:val="a"/>
    <w:qFormat/>
    <w:rsid w:val="005E0D19"/>
    <w:pPr>
      <w:widowControl/>
      <w:spacing w:line="360" w:lineRule="exact"/>
      <w:ind w:firstLineChars="100" w:firstLine="240"/>
      <w:outlineLvl w:val="4"/>
    </w:pPr>
    <w:rPr>
      <w:rFonts w:ascii="Calibri" w:eastAsia="標楷體" w:hAnsi="Calibri" w:cs="新細明體"/>
      <w:color w:val="000000"/>
      <w:kern w:val="0"/>
      <w:szCs w:val="24"/>
    </w:rPr>
  </w:style>
  <w:style w:type="paragraph" w:customStyle="1" w:styleId="affe">
    <w:name w:val="圖"/>
    <w:basedOn w:val="6"/>
    <w:qFormat/>
    <w:rsid w:val="005E0D19"/>
    <w:pPr>
      <w:keepNext w:val="0"/>
      <w:widowControl/>
      <w:spacing w:before="240" w:after="60" w:line="240" w:lineRule="auto"/>
      <w:ind w:leftChars="0" w:left="0"/>
    </w:pPr>
    <w:rPr>
      <w:rFonts w:ascii="Times New Roman" w:eastAsia="標楷體" w:hAnsi="標楷體"/>
      <w:b/>
      <w:bCs/>
      <w:sz w:val="28"/>
      <w:szCs w:val="20"/>
      <w:lang w:val="x-none" w:eastAsia="x-none"/>
    </w:rPr>
  </w:style>
  <w:style w:type="paragraph" w:styleId="afff">
    <w:name w:val="table of figures"/>
    <w:basedOn w:val="a"/>
    <w:next w:val="a"/>
    <w:rsid w:val="005E0D19"/>
    <w:pPr>
      <w:widowControl/>
      <w:ind w:leftChars="400" w:hangingChars="200" w:hanging="200"/>
    </w:pPr>
    <w:rPr>
      <w:rFonts w:ascii="Calibri" w:eastAsia="新細明體" w:hAnsi="Calibri" w:cs="新細明體"/>
      <w:kern w:val="0"/>
      <w:szCs w:val="24"/>
    </w:rPr>
  </w:style>
  <w:style w:type="paragraph" w:customStyle="1" w:styleId="CE490426FA1F417B964E942E3A6CE9DE">
    <w:name w:val="CE490426FA1F417B964E942E3A6CE9DE"/>
    <w:rsid w:val="005E0D19"/>
    <w:pPr>
      <w:spacing w:after="200" w:line="276" w:lineRule="auto"/>
    </w:pPr>
    <w:rPr>
      <w:rFonts w:ascii="Calibri" w:eastAsia="新細明體" w:hAnsi="Calibri" w:cs="Times New Roman"/>
      <w:kern w:val="0"/>
      <w:sz w:val="22"/>
    </w:rPr>
  </w:style>
  <w:style w:type="paragraph" w:styleId="afff0">
    <w:name w:val="Note Heading"/>
    <w:basedOn w:val="a"/>
    <w:next w:val="a"/>
    <w:link w:val="afff1"/>
    <w:rsid w:val="005E0D19"/>
    <w:pPr>
      <w:jc w:val="center"/>
    </w:pPr>
    <w:rPr>
      <w:rFonts w:ascii="標楷體" w:eastAsia="標楷體" w:hAnsi="標楷體" w:cs="Times New Roman"/>
      <w:szCs w:val="24"/>
    </w:rPr>
  </w:style>
  <w:style w:type="character" w:customStyle="1" w:styleId="afff1">
    <w:name w:val="註釋標題 字元"/>
    <w:basedOn w:val="a0"/>
    <w:link w:val="afff0"/>
    <w:rsid w:val="005E0D19"/>
    <w:rPr>
      <w:rFonts w:ascii="標楷體" w:eastAsia="標楷體" w:hAnsi="標楷體" w:cs="Times New Roman"/>
      <w:szCs w:val="24"/>
    </w:rPr>
  </w:style>
  <w:style w:type="paragraph" w:styleId="afff2">
    <w:name w:val="Closing"/>
    <w:basedOn w:val="a"/>
    <w:link w:val="afff3"/>
    <w:rsid w:val="005E0D19"/>
    <w:pPr>
      <w:ind w:leftChars="1800" w:left="100"/>
    </w:pPr>
    <w:rPr>
      <w:rFonts w:ascii="標楷體" w:eastAsia="標楷體" w:hAnsi="標楷體" w:cs="Times New Roman"/>
      <w:szCs w:val="24"/>
    </w:rPr>
  </w:style>
  <w:style w:type="character" w:customStyle="1" w:styleId="afff3">
    <w:name w:val="結語 字元"/>
    <w:basedOn w:val="a0"/>
    <w:link w:val="afff2"/>
    <w:rsid w:val="005E0D19"/>
    <w:rPr>
      <w:rFonts w:ascii="標楷體" w:eastAsia="標楷體" w:hAnsi="標楷體" w:cs="Times New Roman"/>
      <w:szCs w:val="24"/>
    </w:rPr>
  </w:style>
  <w:style w:type="numbering" w:customStyle="1" w:styleId="1">
    <w:name w:val="樣式1"/>
    <w:uiPriority w:val="99"/>
    <w:rsid w:val="005E0D19"/>
    <w:pPr>
      <w:numPr>
        <w:numId w:val="7"/>
      </w:numPr>
    </w:pPr>
  </w:style>
  <w:style w:type="paragraph" w:customStyle="1" w:styleId="xl106">
    <w:name w:val="xl106"/>
    <w:basedOn w:val="a"/>
    <w:rsid w:val="005E0D19"/>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Cs w:val="24"/>
    </w:rPr>
  </w:style>
  <w:style w:type="paragraph" w:customStyle="1" w:styleId="xl107">
    <w:name w:val="xl107"/>
    <w:basedOn w:val="a"/>
    <w:rsid w:val="005E0D19"/>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標楷體" w:eastAsia="標楷體" w:hAnsi="標楷體" w:cs="新細明體"/>
      <w:kern w:val="0"/>
      <w:szCs w:val="24"/>
    </w:rPr>
  </w:style>
  <w:style w:type="paragraph" w:customStyle="1" w:styleId="xl108">
    <w:name w:val="xl108"/>
    <w:basedOn w:val="a"/>
    <w:rsid w:val="005E0D1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標楷體" w:eastAsia="標楷體" w:hAnsi="標楷體" w:cs="新細明體"/>
      <w:kern w:val="0"/>
      <w:sz w:val="20"/>
      <w:szCs w:val="20"/>
    </w:rPr>
  </w:style>
  <w:style w:type="paragraph" w:customStyle="1" w:styleId="xl109">
    <w:name w:val="xl109"/>
    <w:basedOn w:val="a"/>
    <w:rsid w:val="005E0D1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標楷體" w:eastAsia="標楷體" w:hAnsi="標楷體" w:cs="新細明體"/>
      <w:kern w:val="0"/>
      <w:sz w:val="20"/>
      <w:szCs w:val="20"/>
    </w:rPr>
  </w:style>
  <w:style w:type="paragraph" w:customStyle="1" w:styleId="xl110">
    <w:name w:val="xl110"/>
    <w:basedOn w:val="a"/>
    <w:rsid w:val="005E0D1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標楷體" w:eastAsia="標楷體" w:hAnsi="標楷體" w:cs="新細明體"/>
      <w:kern w:val="0"/>
      <w:sz w:val="20"/>
      <w:szCs w:val="20"/>
    </w:rPr>
  </w:style>
  <w:style w:type="paragraph" w:styleId="afff4">
    <w:name w:val="caption"/>
    <w:basedOn w:val="a"/>
    <w:next w:val="a"/>
    <w:uiPriority w:val="35"/>
    <w:semiHidden/>
    <w:unhideWhenUsed/>
    <w:qFormat/>
    <w:rsid w:val="005E0D19"/>
    <w:pPr>
      <w:widowControl/>
      <w:spacing w:after="200"/>
    </w:pPr>
    <w:rPr>
      <w:rFonts w:ascii="Calibri" w:eastAsia="新細明體" w:hAnsi="Calibri" w:cs="Times New Roman"/>
      <w:b/>
      <w:bCs/>
      <w:color w:val="4F81BD"/>
      <w:kern w:val="0"/>
      <w:sz w:val="18"/>
      <w:szCs w:val="18"/>
    </w:rPr>
  </w:style>
  <w:style w:type="paragraph" w:customStyle="1" w:styleId="xl111">
    <w:name w:val="xl111"/>
    <w:basedOn w:val="a"/>
    <w:rsid w:val="005E0D19"/>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標楷體" w:eastAsia="標楷體" w:hAnsi="標楷體" w:cs="新細明體"/>
      <w:kern w:val="0"/>
      <w:sz w:val="22"/>
    </w:rPr>
  </w:style>
  <w:style w:type="paragraph" w:customStyle="1" w:styleId="xl112">
    <w:name w:val="xl112"/>
    <w:basedOn w:val="a"/>
    <w:rsid w:val="005E0D19"/>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13">
    <w:name w:val="xl113"/>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18"/>
      <w:szCs w:val="18"/>
    </w:rPr>
  </w:style>
  <w:style w:type="paragraph" w:customStyle="1" w:styleId="xl114">
    <w:name w:val="xl114"/>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18"/>
      <w:szCs w:val="18"/>
    </w:rPr>
  </w:style>
  <w:style w:type="paragraph" w:customStyle="1" w:styleId="xl115">
    <w:name w:val="xl115"/>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標楷體" w:eastAsia="標楷體" w:hAnsi="標楷體" w:cs="新細明體"/>
      <w:kern w:val="0"/>
      <w:sz w:val="18"/>
      <w:szCs w:val="18"/>
    </w:rPr>
  </w:style>
  <w:style w:type="paragraph" w:customStyle="1" w:styleId="xl116">
    <w:name w:val="xl116"/>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0"/>
      <w:szCs w:val="20"/>
    </w:rPr>
  </w:style>
  <w:style w:type="paragraph" w:customStyle="1" w:styleId="xl117">
    <w:name w:val="xl117"/>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16"/>
      <w:szCs w:val="16"/>
    </w:rPr>
  </w:style>
  <w:style w:type="paragraph" w:customStyle="1" w:styleId="xl118">
    <w:name w:val="xl118"/>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16"/>
      <w:szCs w:val="16"/>
    </w:rPr>
  </w:style>
  <w:style w:type="paragraph" w:customStyle="1" w:styleId="xl119">
    <w:name w:val="xl119"/>
    <w:basedOn w:val="a"/>
    <w:rsid w:val="005E0D19"/>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20">
    <w:name w:val="xl120"/>
    <w:basedOn w:val="a"/>
    <w:rsid w:val="005E0D19"/>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標楷體" w:eastAsia="標楷體" w:hAnsi="標楷體" w:cs="新細明體"/>
      <w:kern w:val="0"/>
      <w:sz w:val="16"/>
      <w:szCs w:val="16"/>
    </w:rPr>
  </w:style>
  <w:style w:type="paragraph" w:customStyle="1" w:styleId="xl121">
    <w:name w:val="xl121"/>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18"/>
      <w:szCs w:val="18"/>
    </w:rPr>
  </w:style>
  <w:style w:type="paragraph" w:customStyle="1" w:styleId="xl122">
    <w:name w:val="xl122"/>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23">
    <w:name w:val="xl123"/>
    <w:basedOn w:val="a"/>
    <w:rsid w:val="005E0D19"/>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標楷體" w:eastAsia="標楷體" w:hAnsi="標楷體" w:cs="新細明體"/>
      <w:kern w:val="0"/>
      <w:sz w:val="14"/>
      <w:szCs w:val="14"/>
    </w:rPr>
  </w:style>
  <w:style w:type="paragraph" w:customStyle="1" w:styleId="xl124">
    <w:name w:val="xl124"/>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0"/>
      <w:szCs w:val="20"/>
    </w:rPr>
  </w:style>
  <w:style w:type="paragraph" w:customStyle="1" w:styleId="xl125">
    <w:name w:val="xl125"/>
    <w:basedOn w:val="a"/>
    <w:rsid w:val="005E0D1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126">
    <w:name w:val="xl126"/>
    <w:basedOn w:val="a"/>
    <w:rsid w:val="005E0D19"/>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標楷體" w:eastAsia="標楷體" w:hAnsi="標楷體" w:cs="新細明體"/>
      <w:kern w:val="0"/>
      <w:sz w:val="16"/>
      <w:szCs w:val="16"/>
    </w:rPr>
  </w:style>
  <w:style w:type="paragraph" w:customStyle="1" w:styleId="xl127">
    <w:name w:val="xl127"/>
    <w:basedOn w:val="a"/>
    <w:rsid w:val="005E0D1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標楷體" w:eastAsia="標楷體" w:hAnsi="標楷體" w:cs="新細明體"/>
      <w:kern w:val="0"/>
      <w:sz w:val="18"/>
      <w:szCs w:val="18"/>
    </w:rPr>
  </w:style>
  <w:style w:type="paragraph" w:customStyle="1" w:styleId="xl128">
    <w:name w:val="xl128"/>
    <w:basedOn w:val="a"/>
    <w:rsid w:val="005E0D1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標楷體" w:eastAsia="標楷體" w:hAnsi="標楷體" w:cs="新細明體"/>
      <w:kern w:val="0"/>
      <w:sz w:val="18"/>
      <w:szCs w:val="18"/>
    </w:rPr>
  </w:style>
  <w:style w:type="paragraph" w:customStyle="1" w:styleId="xl129">
    <w:name w:val="xl129"/>
    <w:basedOn w:val="a"/>
    <w:rsid w:val="005E0D1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標楷體" w:eastAsia="標楷體" w:hAnsi="標楷體" w:cs="新細明體"/>
      <w:kern w:val="0"/>
      <w:sz w:val="18"/>
      <w:szCs w:val="18"/>
    </w:rPr>
  </w:style>
  <w:style w:type="paragraph" w:customStyle="1" w:styleId="xl130">
    <w:name w:val="xl130"/>
    <w:basedOn w:val="a"/>
    <w:rsid w:val="005E0D19"/>
    <w:pPr>
      <w:widowControl/>
      <w:pBdr>
        <w:top w:val="single" w:sz="4" w:space="0" w:color="auto"/>
        <w:left w:val="single" w:sz="8" w:space="0" w:color="auto"/>
        <w:bottom w:val="single" w:sz="4" w:space="0" w:color="auto"/>
        <w:right w:val="single" w:sz="4" w:space="0" w:color="auto"/>
      </w:pBdr>
      <w:shd w:val="clear" w:color="000000" w:fill="8DB4E2"/>
      <w:spacing w:before="100" w:beforeAutospacing="1" w:after="100" w:afterAutospacing="1"/>
      <w:jc w:val="center"/>
    </w:pPr>
    <w:rPr>
      <w:rFonts w:ascii="標楷體" w:eastAsia="標楷體" w:hAnsi="標楷體" w:cs="新細明體"/>
      <w:kern w:val="0"/>
      <w:sz w:val="20"/>
      <w:szCs w:val="20"/>
    </w:rPr>
  </w:style>
  <w:style w:type="paragraph" w:customStyle="1" w:styleId="xl131">
    <w:name w:val="xl131"/>
    <w:basedOn w:val="a"/>
    <w:rsid w:val="005E0D1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標楷體" w:eastAsia="標楷體" w:hAnsi="標楷體" w:cs="新細明體"/>
      <w:kern w:val="0"/>
      <w:sz w:val="18"/>
      <w:szCs w:val="18"/>
    </w:rPr>
  </w:style>
  <w:style w:type="paragraph" w:customStyle="1" w:styleId="xl132">
    <w:name w:val="xl132"/>
    <w:basedOn w:val="a"/>
    <w:rsid w:val="005E0D1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標楷體" w:eastAsia="標楷體" w:hAnsi="標楷體" w:cs="新細明體"/>
      <w:kern w:val="0"/>
      <w:sz w:val="18"/>
      <w:szCs w:val="18"/>
    </w:rPr>
  </w:style>
  <w:style w:type="paragraph" w:customStyle="1" w:styleId="xl133">
    <w:name w:val="xl133"/>
    <w:basedOn w:val="a"/>
    <w:rsid w:val="005E0D1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標楷體" w:eastAsia="標楷體" w:hAnsi="標楷體" w:cs="新細明體"/>
      <w:kern w:val="0"/>
      <w:sz w:val="20"/>
      <w:szCs w:val="20"/>
    </w:rPr>
  </w:style>
  <w:style w:type="paragraph" w:customStyle="1" w:styleId="xl134">
    <w:name w:val="xl134"/>
    <w:basedOn w:val="a"/>
    <w:rsid w:val="005E0D1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標楷體" w:eastAsia="標楷體" w:hAnsi="標楷體" w:cs="新細明體"/>
      <w:kern w:val="0"/>
      <w:sz w:val="18"/>
      <w:szCs w:val="18"/>
    </w:rPr>
  </w:style>
  <w:style w:type="paragraph" w:customStyle="1" w:styleId="xl135">
    <w:name w:val="xl135"/>
    <w:basedOn w:val="a"/>
    <w:rsid w:val="005E0D1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標楷體" w:eastAsia="標楷體" w:hAnsi="標楷體" w:cs="新細明體"/>
      <w:kern w:val="0"/>
      <w:sz w:val="20"/>
      <w:szCs w:val="20"/>
    </w:rPr>
  </w:style>
  <w:style w:type="paragraph" w:customStyle="1" w:styleId="xl136">
    <w:name w:val="xl136"/>
    <w:basedOn w:val="a"/>
    <w:rsid w:val="005E0D1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標楷體" w:eastAsia="標楷體" w:hAnsi="標楷體" w:cs="新細明體"/>
      <w:kern w:val="0"/>
      <w:sz w:val="16"/>
      <w:szCs w:val="16"/>
    </w:rPr>
  </w:style>
  <w:style w:type="paragraph" w:customStyle="1" w:styleId="xl137">
    <w:name w:val="xl137"/>
    <w:basedOn w:val="a"/>
    <w:rsid w:val="005E0D19"/>
    <w:pPr>
      <w:widowControl/>
      <w:pBdr>
        <w:top w:val="single" w:sz="4" w:space="0" w:color="auto"/>
        <w:left w:val="single" w:sz="4" w:space="0" w:color="auto"/>
        <w:bottom w:val="single" w:sz="4" w:space="0" w:color="auto"/>
        <w:right w:val="single" w:sz="8" w:space="0" w:color="auto"/>
      </w:pBdr>
      <w:shd w:val="clear" w:color="000000" w:fill="8DB4E2"/>
      <w:spacing w:before="100" w:beforeAutospacing="1" w:after="100" w:afterAutospacing="1"/>
      <w:jc w:val="center"/>
    </w:pPr>
    <w:rPr>
      <w:rFonts w:ascii="標楷體" w:eastAsia="標楷體" w:hAnsi="標楷體" w:cs="新細明體"/>
      <w:kern w:val="0"/>
      <w:sz w:val="20"/>
      <w:szCs w:val="20"/>
    </w:rPr>
  </w:style>
  <w:style w:type="table" w:customStyle="1" w:styleId="15">
    <w:name w:val="表格格線1"/>
    <w:basedOn w:val="a1"/>
    <w:next w:val="af6"/>
    <w:rsid w:val="005E0D1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樣式11"/>
    <w:uiPriority w:val="99"/>
    <w:rsid w:val="005E0D19"/>
    <w:pPr>
      <w:numPr>
        <w:numId w:val="6"/>
      </w:numPr>
    </w:pPr>
  </w:style>
  <w:style w:type="table" w:customStyle="1" w:styleId="27">
    <w:name w:val="表格格線2"/>
    <w:basedOn w:val="a1"/>
    <w:next w:val="af6"/>
    <w:uiPriority w:val="59"/>
    <w:rsid w:val="005E0D19"/>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5221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jpeg"/><Relationship Id="rId55" Type="http://schemas.openxmlformats.org/officeDocument/2006/relationships/image" Target="media/image47.jpeg"/><Relationship Id="rId63" Type="http://schemas.openxmlformats.org/officeDocument/2006/relationships/image" Target="media/image55.jpeg"/><Relationship Id="rId68" Type="http://schemas.openxmlformats.org/officeDocument/2006/relationships/footer" Target="footer1.xml"/><Relationship Id="rId76" Type="http://schemas.openxmlformats.org/officeDocument/2006/relationships/image" Target="media/image66.jpeg"/><Relationship Id="rId7" Type="http://schemas.openxmlformats.org/officeDocument/2006/relationships/footnotes" Target="footnotes.xml"/><Relationship Id="rId71" Type="http://schemas.openxmlformats.org/officeDocument/2006/relationships/image" Target="media/image61.jpeg"/><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image" Target="media/image50.jpeg"/><Relationship Id="rId66" Type="http://schemas.openxmlformats.org/officeDocument/2006/relationships/image" Target="media/image58.jpeg"/><Relationship Id="rId74" Type="http://schemas.openxmlformats.org/officeDocument/2006/relationships/image" Target="media/image64.jpeg"/><Relationship Id="rId79"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image" Target="media/image53.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image" Target="media/image57.jpeg"/><Relationship Id="rId73" Type="http://schemas.openxmlformats.org/officeDocument/2006/relationships/image" Target="media/image63.jpeg"/><Relationship Id="rId78"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jpeg"/><Relationship Id="rId64" Type="http://schemas.openxmlformats.org/officeDocument/2006/relationships/image" Target="media/image56.jpeg"/><Relationship Id="rId69" Type="http://schemas.openxmlformats.org/officeDocument/2006/relationships/footer" Target="footer2.xml"/><Relationship Id="rId77" Type="http://schemas.openxmlformats.org/officeDocument/2006/relationships/image" Target="media/image67.jpeg"/><Relationship Id="rId8" Type="http://schemas.openxmlformats.org/officeDocument/2006/relationships/endnotes" Target="endnotes.xml"/><Relationship Id="rId51" Type="http://schemas.openxmlformats.org/officeDocument/2006/relationships/image" Target="media/image43.jpeg"/><Relationship Id="rId72" Type="http://schemas.openxmlformats.org/officeDocument/2006/relationships/image" Target="media/image62.jpe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jpeg"/><Relationship Id="rId67" Type="http://schemas.openxmlformats.org/officeDocument/2006/relationships/image" Target="media/image59.jpeg"/><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media/image54.jpeg"/><Relationship Id="rId70" Type="http://schemas.openxmlformats.org/officeDocument/2006/relationships/image" Target="media/image60.jpeg"/><Relationship Id="rId75" Type="http://schemas.openxmlformats.org/officeDocument/2006/relationships/image" Target="media/image65.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6B0155-7308-41E1-9B14-BB78F2739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36</Pages>
  <Words>1841</Words>
  <Characters>10496</Characters>
  <Application>Microsoft Office Word</Application>
  <DocSecurity>0</DocSecurity>
  <Lines>87</Lines>
  <Paragraphs>24</Paragraphs>
  <ScaleCrop>false</ScaleCrop>
  <Company/>
  <LinksUpToDate>false</LinksUpToDate>
  <CharactersWithSpaces>12313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吳祥鳴</dc:creator>
  <cp:lastModifiedBy>吳祥鳴</cp:lastModifiedBy>
  <cp:revision>3</cp:revision>
  <cp:lastPrinted>2016-08-02T01:59:00Z</cp:lastPrinted>
  <dcterms:created xsi:type="dcterms:W3CDTF">2016-08-02T02:47:00Z</dcterms:created>
  <dcterms:modified xsi:type="dcterms:W3CDTF">2016-08-02T02:51:00Z</dcterms:modified>
</cp:coreProperties>
</file>